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315BC8">
        <w:rPr>
          <w:rFonts w:eastAsia="標楷體"/>
          <w:b/>
          <w:sz w:val="36"/>
          <w:szCs w:val="36"/>
        </w:rPr>
        <w:t>7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315BC8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27"/>
      </w:tblGrid>
      <w:tr w:rsidR="00955F93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09754A" w:rsidP="00315BC8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80</w:t>
            </w:r>
            <w:r w:rsidR="00315BC8">
              <w:rPr>
                <w:rFonts w:ascii="新細明體" w:hAnsi="新細明體"/>
                <w:color w:val="000000"/>
              </w:rPr>
              <w:t>1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80</w:t>
            </w:r>
            <w:r w:rsidR="00315BC8">
              <w:rPr>
                <w:rFonts w:ascii="新細明體" w:hAnsi="新細明體"/>
                <w:color w:val="000000"/>
              </w:rPr>
              <w:t>5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、80</w:t>
            </w:r>
            <w:r w:rsidR="00315BC8">
              <w:rPr>
                <w:rFonts w:ascii="新細明體" w:hAnsi="新細明體"/>
                <w:color w:val="000000"/>
              </w:rPr>
              <w:t>8</w:t>
            </w:r>
            <w:r w:rsidR="00315BC8">
              <w:rPr>
                <w:rFonts w:ascii="新細明體" w:hAnsi="新細明體" w:hint="eastAsia"/>
                <w:color w:val="000000"/>
              </w:rPr>
              <w:t>、80</w:t>
            </w:r>
            <w:r w:rsidR="00315BC8">
              <w:rPr>
                <w:rFonts w:ascii="新細明體" w:hAnsi="新細明體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27" w:type="dxa"/>
            <w:vAlign w:val="center"/>
          </w:tcPr>
          <w:p w:rsidR="00955F93" w:rsidRPr="003964A9" w:rsidRDefault="00315BC8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林信</w:t>
            </w:r>
            <w:r>
              <w:rPr>
                <w:rFonts w:ascii="新細明體" w:hAnsi="新細明體"/>
                <w:color w:val="000000"/>
              </w:rPr>
              <w:t>吉</w:t>
            </w:r>
          </w:p>
        </w:tc>
      </w:tr>
      <w:tr w:rsidR="0067449C" w:rsidRPr="0067449C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67449C" w:rsidRDefault="00C23A7E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67449C" w:rsidRDefault="00A878F9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67449C" w:rsidRDefault="00C23A7E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領域別</w:t>
            </w:r>
          </w:p>
        </w:tc>
        <w:tc>
          <w:tcPr>
            <w:tcW w:w="3827" w:type="dxa"/>
            <w:vAlign w:val="center"/>
          </w:tcPr>
          <w:p w:rsidR="00C23A7E" w:rsidRPr="0067449C" w:rsidRDefault="00C23A7E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自然與生活科技</w:t>
            </w:r>
          </w:p>
        </w:tc>
      </w:tr>
      <w:tr w:rsidR="00955F93" w:rsidRPr="0067449C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="0067449C"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67449C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</w:t>
            </w:r>
            <w:r w:rsidR="0067449C">
              <w:rPr>
                <w:rFonts w:ascii="新細明體" w:hAnsi="新細明體" w:hint="eastAsia"/>
                <w:color w:val="000000"/>
              </w:rPr>
              <w:t>能具</w:t>
            </w:r>
            <w:r w:rsidR="0067449C">
              <w:rPr>
                <w:rFonts w:ascii="新細明體" w:hAnsi="新細明體"/>
                <w:color w:val="000000"/>
              </w:rPr>
              <w:t>備觀察力與</w:t>
            </w:r>
            <w:r w:rsidR="0067449C">
              <w:rPr>
                <w:rFonts w:ascii="新細明體" w:hAnsi="新細明體"/>
                <w:color w:val="000000"/>
              </w:rPr>
              <w:t>判斷</w:t>
            </w:r>
            <w:r w:rsidR="0067449C">
              <w:rPr>
                <w:rFonts w:ascii="新細明體" w:hAnsi="新細明體" w:hint="eastAsia"/>
                <w:color w:val="000000"/>
              </w:rPr>
              <w:t>思</w:t>
            </w:r>
            <w:r w:rsidR="0067449C">
              <w:rPr>
                <w:rFonts w:ascii="新細明體" w:hAnsi="新細明體"/>
                <w:color w:val="000000"/>
              </w:rPr>
              <w:t>考</w:t>
            </w:r>
            <w:r w:rsidR="0067449C">
              <w:rPr>
                <w:rFonts w:ascii="新細明體" w:hAnsi="新細明體" w:hint="eastAsia"/>
                <w:color w:val="000000"/>
              </w:rPr>
              <w:t>的</w:t>
            </w:r>
            <w:r w:rsidRPr="003964A9">
              <w:rPr>
                <w:rFonts w:ascii="新細明體" w:hAnsi="新細明體" w:hint="eastAsia"/>
                <w:color w:val="000000"/>
              </w:rPr>
              <w:t>能力。</w:t>
            </w:r>
          </w:p>
        </w:tc>
      </w:tr>
      <w:tr w:rsidR="00681D92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CC6AA8" w:rsidRDefault="0067449C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 w:rsidRPr="000E7E24">
              <w:rPr>
                <w:rFonts w:ascii="新細明體" w:hAnsi="新細明體" w:hint="eastAsia"/>
                <w:b/>
              </w:rPr>
              <w:t>基本</w:t>
            </w:r>
            <w:r w:rsidRPr="000E7E24">
              <w:rPr>
                <w:rFonts w:ascii="新細明體" w:hAnsi="新細明體"/>
                <w:b/>
              </w:rPr>
              <w:t>測量與科學概念</w:t>
            </w:r>
            <w:r w:rsidR="00CC6AA8">
              <w:rPr>
                <w:rFonts w:ascii="新細明體" w:hAnsi="新細明體" w:hint="eastAsia"/>
              </w:rPr>
              <w:t>。</w:t>
            </w:r>
          </w:p>
          <w:p w:rsidR="00CC6AA8" w:rsidRP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(認識實</w:t>
            </w:r>
            <w:r>
              <w:rPr>
                <w:rFonts w:ascii="新細明體" w:hAnsi="新細明體"/>
              </w:rPr>
              <w:t>驗室器材、實驗與測量、長度與體積的測量、質量的測量、密度與科學概念</w:t>
            </w:r>
            <w:r>
              <w:rPr>
                <w:rFonts w:ascii="新細明體" w:hAnsi="新細明體" w:hint="eastAsia"/>
              </w:rPr>
              <w:t>)</w:t>
            </w:r>
          </w:p>
          <w:p w:rsidR="000A3718" w:rsidRDefault="0067449C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 w:rsidRPr="000E7E24">
              <w:rPr>
                <w:rFonts w:ascii="新細明體" w:hAnsi="新細明體"/>
                <w:b/>
              </w:rPr>
              <w:t>認識物質</w:t>
            </w:r>
            <w:r w:rsidRPr="00CC6AA8">
              <w:rPr>
                <w:rFonts w:ascii="新細明體" w:hAnsi="新細明體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物</w:t>
            </w:r>
            <w:r>
              <w:rPr>
                <w:rFonts w:ascii="新細明體" w:hAnsi="新細明體"/>
              </w:rPr>
              <w:t>質的三態與性質、水溶液、空氣的成份</w:t>
            </w:r>
            <w:r>
              <w:rPr>
                <w:rFonts w:ascii="新細明體" w:hAnsi="新細明體" w:hint="eastAsia"/>
              </w:rPr>
              <w:t>與特</w:t>
            </w:r>
            <w:r>
              <w:rPr>
                <w:rFonts w:ascii="新細明體" w:hAnsi="新細明體"/>
              </w:rPr>
              <w:t>性)</w:t>
            </w:r>
          </w:p>
          <w:p w:rsidR="00CC6AA8" w:rsidRDefault="00CC6AA8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 w:rsidRPr="000E7E24">
              <w:rPr>
                <w:rFonts w:ascii="新細明體" w:hAnsi="新細明體" w:hint="eastAsia"/>
                <w:b/>
              </w:rPr>
              <w:t>波</w:t>
            </w:r>
            <w:r w:rsidRPr="000E7E24">
              <w:rPr>
                <w:rFonts w:ascii="新細明體" w:hAnsi="新細明體"/>
                <w:b/>
              </w:rPr>
              <w:t>動</w:t>
            </w:r>
            <w:r w:rsidRPr="000E7E24">
              <w:rPr>
                <w:rFonts w:ascii="新細明體" w:hAnsi="新細明體" w:hint="eastAsia"/>
                <w:b/>
              </w:rPr>
              <w:t>與</w:t>
            </w:r>
            <w:r w:rsidRPr="000E7E24">
              <w:rPr>
                <w:rFonts w:ascii="新細明體" w:hAnsi="新細明體"/>
                <w:b/>
              </w:rPr>
              <w:t>聲音</w:t>
            </w:r>
            <w:r>
              <w:rPr>
                <w:rFonts w:ascii="新細明體" w:hAnsi="新細明體" w:hint="eastAsia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(波</w:t>
            </w:r>
            <w:r>
              <w:rPr>
                <w:rFonts w:ascii="新細明體" w:hAnsi="新細明體"/>
              </w:rPr>
              <w:t>的傳播、聲音的形成、多變的聲音、聲波的應用</w:t>
            </w:r>
            <w:r>
              <w:rPr>
                <w:rFonts w:ascii="新細明體" w:hAnsi="新細明體" w:hint="eastAsia"/>
              </w:rPr>
              <w:t>)</w:t>
            </w:r>
          </w:p>
          <w:p w:rsidR="00CC6AA8" w:rsidRDefault="00CC6AA8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 w:rsidRPr="000E7E24">
              <w:rPr>
                <w:rFonts w:ascii="新細明體" w:hAnsi="新細明體"/>
                <w:b/>
              </w:rPr>
              <w:t>光、影像與顏色</w:t>
            </w:r>
            <w:r>
              <w:rPr>
                <w:rFonts w:ascii="新細明體" w:hAnsi="新細明體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(光</w:t>
            </w:r>
            <w:r>
              <w:rPr>
                <w:rFonts w:ascii="新細明體" w:hAnsi="新細明體"/>
              </w:rPr>
              <w:t>的傳播、反射定律與面鏡成像、光的折射、透鏡的成像</w:t>
            </w:r>
            <w:r>
              <w:rPr>
                <w:rFonts w:ascii="新細明體" w:hAnsi="新細明體" w:hint="eastAsia"/>
              </w:rPr>
              <w:t>、色</w:t>
            </w:r>
            <w:r>
              <w:rPr>
                <w:rFonts w:ascii="新細明體" w:hAnsi="新細明體"/>
              </w:rPr>
              <w:t>散與</w:t>
            </w:r>
            <w:r>
              <w:rPr>
                <w:rFonts w:ascii="新細明體" w:hAnsi="新細明體" w:hint="eastAsia"/>
              </w:rPr>
              <w:t>顏</w:t>
            </w:r>
            <w:r>
              <w:rPr>
                <w:rFonts w:ascii="新細明體" w:hAnsi="新細明體"/>
              </w:rPr>
              <w:t>色</w:t>
            </w:r>
            <w:r>
              <w:rPr>
                <w:rFonts w:ascii="新細明體" w:hAnsi="新細明體" w:hint="eastAsia"/>
              </w:rPr>
              <w:t>)</w:t>
            </w:r>
          </w:p>
          <w:p w:rsidR="00CC6AA8" w:rsidRDefault="00CC6AA8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 w:rsidRPr="000E7E24">
              <w:rPr>
                <w:rFonts w:ascii="新細明體" w:hAnsi="新細明體" w:hint="eastAsia"/>
                <w:b/>
              </w:rPr>
              <w:t>溫</w:t>
            </w:r>
            <w:r w:rsidRPr="000E7E24">
              <w:rPr>
                <w:rFonts w:ascii="新細明體" w:hAnsi="新細明體"/>
                <w:b/>
              </w:rPr>
              <w:t>度與熱</w:t>
            </w:r>
            <w:r>
              <w:rPr>
                <w:rFonts w:ascii="新細明體" w:hAnsi="新細明體" w:hint="eastAsia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(溫</w:t>
            </w:r>
            <w:r>
              <w:rPr>
                <w:rFonts w:ascii="新細明體" w:hAnsi="新細明體"/>
              </w:rPr>
              <w:t>度與</w:t>
            </w:r>
            <w:r>
              <w:rPr>
                <w:rFonts w:ascii="新細明體" w:hAnsi="新細明體" w:hint="eastAsia"/>
              </w:rPr>
              <w:t>溫</w:t>
            </w:r>
            <w:r>
              <w:rPr>
                <w:rFonts w:ascii="新細明體" w:hAnsi="新細明體"/>
              </w:rPr>
              <w:t>度計</w:t>
            </w:r>
            <w:r>
              <w:rPr>
                <w:rFonts w:ascii="新細明體" w:hAnsi="新細明體" w:hint="eastAsia"/>
              </w:rPr>
              <w:t>、</w:t>
            </w:r>
            <w:r w:rsidR="001D643C">
              <w:rPr>
                <w:rFonts w:ascii="新細明體" w:hAnsi="新細明體" w:hint="eastAsia"/>
              </w:rPr>
              <w:t>熱</w:t>
            </w:r>
            <w:r w:rsidR="001D643C">
              <w:rPr>
                <w:rFonts w:ascii="新細明體" w:hAnsi="新細明體"/>
              </w:rPr>
              <w:t>量與熱平衡、比熱、熱量的傳播、熱</w:t>
            </w:r>
            <w:r w:rsidR="001D643C">
              <w:rPr>
                <w:rFonts w:ascii="新細明體" w:hAnsi="新細明體" w:hint="eastAsia"/>
              </w:rPr>
              <w:t>對</w:t>
            </w:r>
            <w:r w:rsidR="001D643C">
              <w:rPr>
                <w:rFonts w:ascii="新細明體" w:hAnsi="新細明體"/>
              </w:rPr>
              <w:t>物質的影響</w:t>
            </w:r>
            <w:r>
              <w:rPr>
                <w:rFonts w:ascii="新細明體" w:hAnsi="新細明體" w:hint="eastAsia"/>
              </w:rPr>
              <w:t>)</w:t>
            </w:r>
          </w:p>
          <w:p w:rsidR="00681D92" w:rsidRDefault="00CC6AA8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 w:rsidRPr="000E7E24">
              <w:rPr>
                <w:rFonts w:ascii="新細明體" w:hAnsi="新細明體"/>
                <w:b/>
              </w:rPr>
              <w:t>物質的基本結構</w:t>
            </w:r>
            <w:r>
              <w:rPr>
                <w:rFonts w:ascii="新細明體" w:hAnsi="新細明體"/>
              </w:rPr>
              <w:t>。</w:t>
            </w:r>
            <w:bookmarkStart w:id="0" w:name="_GoBack"/>
            <w:bookmarkEnd w:id="0"/>
          </w:p>
          <w:p w:rsidR="001D643C" w:rsidRPr="00CC6AA8" w:rsidRDefault="001D643C" w:rsidP="001D643C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(元素</w:t>
            </w:r>
            <w:r>
              <w:rPr>
                <w:rFonts w:ascii="新細明體" w:hAnsi="新細明體"/>
              </w:rPr>
              <w:t>與化合物、生活中</w:t>
            </w:r>
            <w:r>
              <w:rPr>
                <w:rFonts w:ascii="新細明體" w:hAnsi="新細明體" w:hint="eastAsia"/>
              </w:rPr>
              <w:t>常</w:t>
            </w:r>
            <w:r>
              <w:rPr>
                <w:rFonts w:ascii="新細明體" w:hAnsi="新細明體"/>
              </w:rPr>
              <w:t>見的元素、物質結構與</w:t>
            </w:r>
            <w:r>
              <w:rPr>
                <w:rFonts w:ascii="新細明體" w:hAnsi="新細明體" w:hint="eastAsia"/>
              </w:rPr>
              <w:t>原</w:t>
            </w:r>
            <w:r>
              <w:rPr>
                <w:rFonts w:ascii="新細明體" w:hAnsi="新細明體"/>
              </w:rPr>
              <w:t>子、週期表、分子與化學式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955F93" w:rsidRPr="003964A9" w:rsidTr="00590126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079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 w:hint="eastAsia"/>
              </w:rPr>
            </w:pPr>
            <w:r w:rsidRPr="003964A9">
              <w:rPr>
                <w:rFonts w:ascii="新細明體" w:hAnsi="新細明體" w:hint="eastAsia"/>
              </w:rPr>
              <w:t>實驗報告、學習單、練習</w:t>
            </w:r>
            <w:r w:rsidR="0067449C">
              <w:rPr>
                <w:rFonts w:ascii="新細明體" w:hAnsi="新細明體" w:hint="eastAsia"/>
              </w:rPr>
              <w:t>單</w:t>
            </w:r>
            <w:r w:rsidR="0067449C">
              <w:rPr>
                <w:rFonts w:ascii="新細明體" w:hAnsi="新細明體"/>
              </w:rPr>
              <w:t>。</w:t>
            </w:r>
          </w:p>
        </w:tc>
      </w:tr>
      <w:tr w:rsidR="00955F93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079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636974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636974">
              <w:rPr>
                <w:rFonts w:ascii="新細明體" w:hAnsi="新細明體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079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67449C">
              <w:rPr>
                <w:rFonts w:ascii="新細明體" w:hAnsi="新細明體" w:hint="eastAsia"/>
                <w:color w:val="000000"/>
              </w:rPr>
              <w:t>認識自</w:t>
            </w:r>
            <w:r w:rsidR="0067449C">
              <w:rPr>
                <w:rFonts w:ascii="新細明體" w:hAnsi="新細明體"/>
                <w:color w:val="000000"/>
              </w:rPr>
              <w:t>然與理化</w:t>
            </w:r>
            <w:r w:rsidR="0067449C">
              <w:rPr>
                <w:rFonts w:ascii="新細明體" w:hAnsi="新細明體" w:hint="eastAsia"/>
                <w:color w:val="000000"/>
              </w:rPr>
              <w:t>的</w:t>
            </w:r>
            <w:r w:rsidR="0067449C">
              <w:rPr>
                <w:rFonts w:ascii="新細明體" w:hAnsi="新細明體"/>
                <w:color w:val="000000"/>
              </w:rPr>
              <w:t>概念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引導學生</w:t>
            </w:r>
            <w:r w:rsidR="00D07A60">
              <w:rPr>
                <w:rFonts w:ascii="新細明體" w:hAnsi="新細明體" w:hint="eastAsia"/>
                <w:color w:val="000000"/>
              </w:rPr>
              <w:t>進</w:t>
            </w:r>
            <w:r w:rsidR="00D07A60">
              <w:rPr>
                <w:rFonts w:ascii="新細明體" w:hAnsi="新細明體"/>
                <w:color w:val="000000"/>
              </w:rPr>
              <w:t>行</w:t>
            </w:r>
            <w:r w:rsidRPr="003964A9">
              <w:rPr>
                <w:rFonts w:ascii="新細明體" w:hAnsi="新細明體" w:hint="eastAsia"/>
                <w:color w:val="000000"/>
              </w:rPr>
              <w:t>科學探索，期盼使學生能夠了解</w:t>
            </w:r>
            <w:r w:rsidR="00D07A60">
              <w:rPr>
                <w:rFonts w:ascii="新細明體" w:hAnsi="新細明體" w:hint="eastAsia"/>
                <w:color w:val="000000"/>
              </w:rPr>
              <w:t>生</w:t>
            </w:r>
            <w:r w:rsidR="00D07A60">
              <w:rPr>
                <w:rFonts w:ascii="新細明體" w:hAnsi="新細明體"/>
                <w:color w:val="000000"/>
              </w:rPr>
              <w:t>活中的</w:t>
            </w:r>
            <w:r w:rsidRPr="003964A9">
              <w:rPr>
                <w:rFonts w:ascii="新細明體" w:hAnsi="新細明體" w:hint="eastAsia"/>
                <w:color w:val="000000"/>
              </w:rPr>
              <w:t>科學議題</w:t>
            </w:r>
            <w:r w:rsidR="00D07A60">
              <w:rPr>
                <w:rFonts w:ascii="新細明體" w:hAnsi="新細明體" w:hint="eastAsia"/>
                <w:color w:val="000000"/>
              </w:rPr>
              <w:t>與其</w:t>
            </w:r>
            <w:r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="00D07A60">
              <w:rPr>
                <w:rFonts w:ascii="新細明體" w:hAnsi="新細明體" w:hint="eastAsia"/>
                <w:color w:val="000000"/>
              </w:rPr>
              <w:t>將</w:t>
            </w:r>
            <w:r w:rsidRPr="003964A9">
              <w:rPr>
                <w:rFonts w:ascii="新細明體" w:hAnsi="新細明體" w:hint="eastAsia"/>
                <w:color w:val="000000"/>
              </w:rPr>
              <w:t>科學態度</w:t>
            </w:r>
            <w:r w:rsidR="00D07A60">
              <w:rPr>
                <w:rFonts w:ascii="新細明體" w:hAnsi="新細明體" w:hint="eastAsia"/>
                <w:color w:val="000000"/>
              </w:rPr>
              <w:t>融入</w:t>
            </w:r>
            <w:r w:rsidRPr="003964A9">
              <w:rPr>
                <w:rFonts w:ascii="新細明體" w:hAnsi="新細明體" w:hint="eastAsia"/>
                <w:color w:val="000000"/>
              </w:rPr>
              <w:t>生活</w:t>
            </w:r>
            <w:r w:rsidR="00D07A60">
              <w:rPr>
                <w:rFonts w:ascii="新細明體" w:hAnsi="新細明體" w:hint="eastAsia"/>
                <w:color w:val="000000"/>
              </w:rPr>
              <w:t>之</w:t>
            </w:r>
            <w:r w:rsidR="00D07A60">
              <w:rPr>
                <w:rFonts w:ascii="新細明體" w:hAnsi="新細明體"/>
                <w:color w:val="000000"/>
              </w:rPr>
              <w:t>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80616F" w:rsidP="00CC6AA8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="00CC6AA8"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CC6AA8" w:rsidRPr="003964A9">
              <w:rPr>
                <w:rFonts w:ascii="新細明體" w:hAnsi="新細明體" w:hint="eastAsia"/>
                <w:color w:val="000000"/>
              </w:rPr>
              <w:t>珍惜資源</w:t>
            </w:r>
            <w:r w:rsidR="001D643C">
              <w:rPr>
                <w:rFonts w:ascii="新細明體" w:hAnsi="新細明體" w:hint="eastAsia"/>
                <w:color w:val="000000"/>
              </w:rPr>
              <w:t>、</w:t>
            </w:r>
            <w:r w:rsidR="00CC6AA8">
              <w:rPr>
                <w:rFonts w:ascii="新細明體" w:hAnsi="新細明體" w:hint="eastAsia"/>
                <w:color w:val="000000"/>
              </w:rPr>
              <w:t>愛</w:t>
            </w:r>
            <w:r w:rsidR="00CC6AA8">
              <w:rPr>
                <w:rFonts w:ascii="新細明體" w:hAnsi="新細明體"/>
                <w:color w:val="000000"/>
              </w:rPr>
              <w:t>護</w:t>
            </w:r>
            <w:r w:rsidR="00CC6AA8" w:rsidRPr="003964A9">
              <w:rPr>
                <w:rFonts w:ascii="新細明體" w:hAnsi="新細明體" w:hint="eastAsia"/>
                <w:color w:val="000000"/>
              </w:rPr>
              <w:t>地球。</w:t>
            </w:r>
            <w:r w:rsidR="00CC6AA8" w:rsidRPr="003964A9">
              <w:rPr>
                <w:rFonts w:ascii="新細明體" w:hAnsi="新細明體"/>
                <w:kern w:val="0"/>
              </w:rPr>
              <w:t xml:space="preserve"> </w:t>
            </w:r>
          </w:p>
        </w:tc>
      </w:tr>
      <w:tr w:rsidR="001D643C" w:rsidRPr="001D643C" w:rsidTr="00590126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1D643C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 w:hint="eastAsia"/>
                <w:color w:val="000000" w:themeColor="text1"/>
              </w:rPr>
              <w:t>六、學期</w:t>
            </w:r>
            <w:r w:rsidRPr="001D643C">
              <w:rPr>
                <w:rFonts w:ascii="新細明體" w:hAnsi="新細明體"/>
                <w:color w:val="000000" w:themeColor="text1"/>
              </w:rPr>
              <w:t>成績計算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1D643C" w:rsidRDefault="0067449C" w:rsidP="00315BC8">
            <w:pPr>
              <w:spacing w:line="300" w:lineRule="exact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/>
                <w:color w:val="000000" w:themeColor="text1"/>
                <w:kern w:val="0"/>
              </w:rPr>
              <w:t>一、定期考查：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三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次段考合計 4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0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﹪。 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br/>
              <w:t xml:space="preserve">二、平時考查：下列四項合計 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60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﹪。 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br/>
              <w:t>(1)紙筆測驗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20%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  (2)作 業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15%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  (3)學習態度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15%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  (4)實驗考查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10%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</w:p>
        </w:tc>
      </w:tr>
      <w:tr w:rsidR="001D643C" w:rsidRPr="001D643C" w:rsidTr="00590126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1D643C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 w:hint="eastAsia"/>
                <w:color w:val="000000" w:themeColor="text1"/>
              </w:rPr>
              <w:t>七</w:t>
            </w:r>
            <w:r w:rsidR="0080616F" w:rsidRPr="001D643C">
              <w:rPr>
                <w:rFonts w:ascii="新細明體" w:hAnsi="新細明體"/>
                <w:color w:val="000000" w:themeColor="text1"/>
              </w:rPr>
              <w:t>、聯絡方式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1D643C" w:rsidRDefault="0080616F" w:rsidP="00315BC8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 w:hint="eastAsia"/>
                <w:color w:val="000000" w:themeColor="text1"/>
              </w:rPr>
              <w:t>25334017#(</w:t>
            </w:r>
            <w:r w:rsidR="00315BC8" w:rsidRPr="001D643C">
              <w:rPr>
                <w:rFonts w:ascii="新細明體" w:hAnsi="新細明體"/>
                <w:color w:val="000000" w:themeColor="text1"/>
              </w:rPr>
              <w:t>220</w:t>
            </w:r>
            <w:r w:rsidRPr="001D643C">
              <w:rPr>
                <w:rFonts w:ascii="新細明體" w:hAnsi="新細明體" w:hint="eastAsia"/>
                <w:color w:val="000000" w:themeColor="text1"/>
              </w:rPr>
              <w:t>)</w:t>
            </w:r>
          </w:p>
        </w:tc>
      </w:tr>
    </w:tbl>
    <w:p w:rsidR="00A138A8" w:rsidRDefault="00A138A8" w:rsidP="003A4124"/>
    <w:sectPr w:rsidR="00A138A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55" w:rsidRDefault="002C3B55">
      <w:r>
        <w:separator/>
      </w:r>
    </w:p>
  </w:endnote>
  <w:endnote w:type="continuationSeparator" w:id="0">
    <w:p w:rsidR="002C3B55" w:rsidRDefault="002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55" w:rsidRDefault="002C3B55">
      <w:r>
        <w:separator/>
      </w:r>
    </w:p>
  </w:footnote>
  <w:footnote w:type="continuationSeparator" w:id="0">
    <w:p w:rsidR="002C3B55" w:rsidRDefault="002C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0"/>
  </w:num>
  <w:num w:numId="8">
    <w:abstractNumId w:val="7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3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0E7E24"/>
    <w:rsid w:val="00112C80"/>
    <w:rsid w:val="00195739"/>
    <w:rsid w:val="001A33FD"/>
    <w:rsid w:val="001D55C8"/>
    <w:rsid w:val="001D643C"/>
    <w:rsid w:val="001F00DE"/>
    <w:rsid w:val="001F3CAF"/>
    <w:rsid w:val="00236CE2"/>
    <w:rsid w:val="002406B7"/>
    <w:rsid w:val="00262695"/>
    <w:rsid w:val="0027518B"/>
    <w:rsid w:val="00292DBC"/>
    <w:rsid w:val="002C3B55"/>
    <w:rsid w:val="002C5559"/>
    <w:rsid w:val="003071D4"/>
    <w:rsid w:val="00315BC8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36974"/>
    <w:rsid w:val="00641BF7"/>
    <w:rsid w:val="006501BF"/>
    <w:rsid w:val="0067449C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5D25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25B2"/>
    <w:rsid w:val="00C23A7E"/>
    <w:rsid w:val="00C57E22"/>
    <w:rsid w:val="00C82884"/>
    <w:rsid w:val="00C8755D"/>
    <w:rsid w:val="00CA0C5A"/>
    <w:rsid w:val="00CC68B4"/>
    <w:rsid w:val="00CC6AA8"/>
    <w:rsid w:val="00CD6D53"/>
    <w:rsid w:val="00CF12A3"/>
    <w:rsid w:val="00D07A60"/>
    <w:rsid w:val="00D143D3"/>
    <w:rsid w:val="00D301EC"/>
    <w:rsid w:val="00D33AD4"/>
    <w:rsid w:val="00D34299"/>
    <w:rsid w:val="00D37088"/>
    <w:rsid w:val="00D45EF3"/>
    <w:rsid w:val="00D50D50"/>
    <w:rsid w:val="00D80422"/>
    <w:rsid w:val="00D917A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BF020A3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CC6A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592</Words>
  <Characters>129</Characters>
  <Application>Microsoft Office Word</Application>
  <DocSecurity>0</DocSecurity>
  <Lines>1</Lines>
  <Paragraphs>1</Paragraphs>
  <ScaleCrop>false</ScaleCrop>
  <Company/>
  <LinksUpToDate>false</LinksUpToDate>
  <CharactersWithSpaces>720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9</cp:revision>
  <cp:lastPrinted>2014-01-14T02:54:00Z</cp:lastPrinted>
  <dcterms:created xsi:type="dcterms:W3CDTF">2017-09-19T07:50:00Z</dcterms:created>
  <dcterms:modified xsi:type="dcterms:W3CDTF">2018-08-29T08:42:00Z</dcterms:modified>
</cp:coreProperties>
</file>