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8D5" w:rsidRPr="008073B6" w:rsidRDefault="006768D5" w:rsidP="006768D5">
      <w:pPr>
        <w:pStyle w:val="a3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>
        <w:rPr>
          <w:b/>
          <w:sz w:val="36"/>
          <w:szCs w:val="36"/>
        </w:rPr>
        <w:t>7</w:t>
      </w:r>
      <w:r w:rsidRPr="008073B6">
        <w:rPr>
          <w:b/>
          <w:sz w:val="36"/>
          <w:szCs w:val="36"/>
        </w:rPr>
        <w:t>學年度第</w:t>
      </w:r>
      <w:r w:rsidR="00137728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:rsidR="006768D5" w:rsidRDefault="006768D5" w:rsidP="006768D5">
      <w:pPr>
        <w:pStyle w:val="a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Pr="008073B6">
        <w:rPr>
          <w:rFonts w:hint="eastAsia"/>
          <w:b/>
          <w:sz w:val="36"/>
          <w:szCs w:val="36"/>
        </w:rPr>
        <w:t>中部</w:t>
      </w:r>
      <w:r w:rsidRPr="008073B6"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國文</w:t>
      </w:r>
      <w:r w:rsidRPr="008073B6">
        <w:rPr>
          <w:rFonts w:hint="eastAsia"/>
          <w:b/>
          <w:sz w:val="36"/>
          <w:szCs w:val="36"/>
        </w:rPr>
        <w:t xml:space="preserve"> 科</w:t>
      </w:r>
      <w:r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1134"/>
        <w:gridCol w:w="1378"/>
        <w:gridCol w:w="1561"/>
        <w:gridCol w:w="3640"/>
      </w:tblGrid>
      <w:tr w:rsidR="006768D5" w:rsidRPr="008073B6" w:rsidTr="00DE2BD4">
        <w:trPr>
          <w:trHeight w:hRule="exact" w:val="737"/>
          <w:jc w:val="center"/>
        </w:trPr>
        <w:tc>
          <w:tcPr>
            <w:tcW w:w="2689" w:type="dxa"/>
            <w:vAlign w:val="center"/>
          </w:tcPr>
          <w:p w:rsidR="006768D5" w:rsidRPr="00A11BBC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512" w:type="dxa"/>
            <w:gridSpan w:val="2"/>
            <w:vAlign w:val="center"/>
          </w:tcPr>
          <w:p w:rsidR="006768D5" w:rsidRPr="00A11BBC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802、80</w:t>
            </w:r>
            <w:r>
              <w:rPr>
                <w:rFonts w:ascii="標楷體" w:hAnsi="標楷體"/>
                <w:b/>
                <w:color w:val="000000"/>
              </w:rPr>
              <w:t>4</w:t>
            </w:r>
          </w:p>
        </w:tc>
        <w:tc>
          <w:tcPr>
            <w:tcW w:w="1561" w:type="dxa"/>
            <w:vAlign w:val="center"/>
          </w:tcPr>
          <w:p w:rsidR="006768D5" w:rsidRPr="00A11BBC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11BBC">
                <w:rPr>
                  <w:rFonts w:ascii="標楷體" w:hAnsi="標楷體"/>
                  <w:color w:val="000000"/>
                </w:rPr>
                <w:t>任課</w:t>
              </w:r>
            </w:smartTag>
            <w:r w:rsidRPr="00A11BBC">
              <w:rPr>
                <w:rFonts w:ascii="標楷體" w:hAnsi="標楷體"/>
                <w:color w:val="000000"/>
              </w:rPr>
              <w:t>老師</w:t>
            </w:r>
          </w:p>
          <w:p w:rsidR="006768D5" w:rsidRPr="00A11BBC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6768D5" w:rsidRPr="008073B6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劉紘佑</w:t>
            </w:r>
          </w:p>
        </w:tc>
      </w:tr>
      <w:tr w:rsidR="001452B3" w:rsidRPr="008073B6" w:rsidTr="00DE2BD4">
        <w:trPr>
          <w:trHeight w:hRule="exact" w:val="1241"/>
          <w:jc w:val="center"/>
        </w:trPr>
        <w:tc>
          <w:tcPr>
            <w:tcW w:w="2689" w:type="dxa"/>
            <w:vMerge w:val="restart"/>
            <w:vAlign w:val="center"/>
          </w:tcPr>
          <w:p w:rsidR="001452B3" w:rsidRPr="00A11BBC" w:rsidRDefault="001452B3" w:rsidP="00F04E03">
            <w:pPr>
              <w:snapToGrid w:val="0"/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一、</w:t>
            </w:r>
            <w:r w:rsidRPr="00A11BBC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52B3" w:rsidRPr="00353927" w:rsidRDefault="001452B3" w:rsidP="001452B3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認知</w:t>
            </w:r>
          </w:p>
        </w:tc>
        <w:tc>
          <w:tcPr>
            <w:tcW w:w="6579" w:type="dxa"/>
            <w:gridSpan w:val="3"/>
            <w:tcBorders>
              <w:bottom w:val="single" w:sz="4" w:space="0" w:color="auto"/>
            </w:tcBorders>
            <w:vAlign w:val="center"/>
          </w:tcPr>
          <w:p w:rsidR="001452B3" w:rsidRPr="00353927" w:rsidRDefault="001452B3" w:rsidP="001452B3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>
              <w:rPr>
                <w:rFonts w:ascii="標楷體" w:hAnsi="標楷體" w:hint="eastAsia"/>
              </w:rPr>
              <w:t>能</w:t>
            </w:r>
            <w:r w:rsidRPr="00353927">
              <w:rPr>
                <w:rFonts w:ascii="標楷體" w:hAnsi="標楷體" w:hint="eastAsia"/>
              </w:rPr>
              <w:t>了解</w:t>
            </w:r>
            <w:r>
              <w:rPr>
                <w:rFonts w:ascii="標楷體" w:hAnsi="標楷體" w:hint="eastAsia"/>
              </w:rPr>
              <w:t>重要作家</w:t>
            </w:r>
            <w:r w:rsidRPr="00353927">
              <w:rPr>
                <w:rFonts w:ascii="標楷體" w:hAnsi="標楷體" w:hint="eastAsia"/>
              </w:rPr>
              <w:t>生平</w:t>
            </w:r>
            <w:r>
              <w:rPr>
                <w:rFonts w:ascii="標楷體" w:hAnsi="標楷體" w:hint="eastAsia"/>
              </w:rPr>
              <w:t>事蹟、寫作</w:t>
            </w:r>
            <w:r w:rsidRPr="00353927">
              <w:rPr>
                <w:rFonts w:ascii="標楷體" w:hAnsi="標楷體" w:hint="eastAsia"/>
              </w:rPr>
              <w:t>特色及</w:t>
            </w:r>
            <w:r>
              <w:rPr>
                <w:rFonts w:ascii="標楷體" w:hAnsi="標楷體" w:hint="eastAsia"/>
              </w:rPr>
              <w:t>創作</w:t>
            </w:r>
            <w:r w:rsidRPr="00353927">
              <w:rPr>
                <w:rFonts w:ascii="標楷體" w:hAnsi="標楷體" w:hint="eastAsia"/>
              </w:rPr>
              <w:t>動機。</w:t>
            </w:r>
          </w:p>
          <w:p w:rsidR="001452B3" w:rsidRDefault="001452B3" w:rsidP="001452B3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>
              <w:rPr>
                <w:rFonts w:ascii="標楷體" w:hAnsi="標楷體" w:hint="eastAsia"/>
              </w:rPr>
              <w:t>能熟悉並辨析各課生難字詞應用與</w:t>
            </w:r>
            <w:r w:rsidRPr="00353927">
              <w:rPr>
                <w:rFonts w:ascii="標楷體" w:hAnsi="標楷體" w:hint="eastAsia"/>
              </w:rPr>
              <w:t>形音義</w:t>
            </w:r>
            <w:r>
              <w:rPr>
                <w:rFonts w:ascii="標楷體" w:hAnsi="標楷體" w:hint="eastAsia"/>
              </w:rPr>
              <w:t>的不同</w:t>
            </w:r>
            <w:r w:rsidRPr="00353927">
              <w:rPr>
                <w:rFonts w:ascii="標楷體" w:hAnsi="標楷體" w:hint="eastAsia"/>
              </w:rPr>
              <w:t>。</w:t>
            </w:r>
          </w:p>
          <w:p w:rsidR="001452B3" w:rsidRPr="00142B5D" w:rsidRDefault="001452B3" w:rsidP="001452B3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>
              <w:rPr>
                <w:rFonts w:ascii="標楷體" w:hAnsi="標楷體" w:hint="eastAsia"/>
              </w:rPr>
              <w:t>能了解</w:t>
            </w:r>
            <w:r w:rsidRPr="00353927">
              <w:rPr>
                <w:rFonts w:ascii="標楷體" w:hAnsi="標楷體" w:hint="eastAsia"/>
              </w:rPr>
              <w:t>各</w:t>
            </w:r>
            <w:r>
              <w:rPr>
                <w:rFonts w:ascii="標楷體" w:hAnsi="標楷體" w:hint="eastAsia"/>
              </w:rPr>
              <w:t>課文章章法結構</w:t>
            </w:r>
            <w:r w:rsidRPr="00353927">
              <w:rPr>
                <w:rFonts w:ascii="標楷體" w:hAnsi="標楷體" w:hint="eastAsia"/>
              </w:rPr>
              <w:t>，</w:t>
            </w:r>
            <w:r>
              <w:rPr>
                <w:rFonts w:ascii="標楷體" w:hAnsi="標楷體" w:hint="eastAsia"/>
              </w:rPr>
              <w:t>內容</w:t>
            </w:r>
            <w:r w:rsidRPr="00353927">
              <w:rPr>
                <w:rFonts w:ascii="標楷體" w:hAnsi="標楷體" w:hint="eastAsia"/>
              </w:rPr>
              <w:t>大意及</w:t>
            </w:r>
            <w:r>
              <w:rPr>
                <w:rFonts w:ascii="標楷體" w:hAnsi="標楷體" w:hint="eastAsia"/>
              </w:rPr>
              <w:t>寫作手法</w:t>
            </w:r>
            <w:r w:rsidRPr="00353927">
              <w:rPr>
                <w:rFonts w:ascii="標楷體" w:hAnsi="標楷體" w:hint="eastAsia"/>
              </w:rPr>
              <w:t>。</w:t>
            </w:r>
          </w:p>
        </w:tc>
      </w:tr>
      <w:tr w:rsidR="001452B3" w:rsidRPr="008073B6" w:rsidTr="00DE2BD4">
        <w:trPr>
          <w:trHeight w:hRule="exact" w:val="1557"/>
          <w:jc w:val="center"/>
        </w:trPr>
        <w:tc>
          <w:tcPr>
            <w:tcW w:w="2689" w:type="dxa"/>
            <w:vMerge/>
            <w:vAlign w:val="center"/>
          </w:tcPr>
          <w:p w:rsidR="001452B3" w:rsidRPr="00A11BBC" w:rsidRDefault="001452B3" w:rsidP="00F04E03">
            <w:pPr>
              <w:numPr>
                <w:ilvl w:val="0"/>
                <w:numId w:val="1"/>
              </w:numPr>
              <w:snapToGrid w:val="0"/>
              <w:spacing w:line="0" w:lineRule="atLeast"/>
              <w:ind w:left="0"/>
              <w:jc w:val="center"/>
              <w:rPr>
                <w:rFonts w:asci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52B3" w:rsidRPr="00353927" w:rsidRDefault="001452B3" w:rsidP="001452B3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技能</w:t>
            </w:r>
          </w:p>
        </w:tc>
        <w:tc>
          <w:tcPr>
            <w:tcW w:w="6579" w:type="dxa"/>
            <w:gridSpan w:val="3"/>
            <w:tcBorders>
              <w:bottom w:val="single" w:sz="4" w:space="0" w:color="auto"/>
            </w:tcBorders>
            <w:vAlign w:val="center"/>
          </w:tcPr>
          <w:p w:rsidR="001452B3" w:rsidRPr="00353927" w:rsidRDefault="001452B3" w:rsidP="001452B3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Pr="00353927">
              <w:rPr>
                <w:rFonts w:ascii="標楷體" w:hAnsi="標楷體" w:hint="eastAsia"/>
              </w:rPr>
              <w:t>能</w:t>
            </w:r>
            <w:r>
              <w:rPr>
                <w:rFonts w:ascii="標楷體" w:hAnsi="標楷體" w:hint="eastAsia"/>
              </w:rPr>
              <w:t>掌握</w:t>
            </w:r>
            <w:r w:rsidRPr="00353927">
              <w:rPr>
                <w:rFonts w:ascii="標楷體" w:hAnsi="標楷體" w:hint="eastAsia"/>
              </w:rPr>
              <w:t>各</w:t>
            </w:r>
            <w:r>
              <w:rPr>
                <w:rFonts w:ascii="標楷體" w:hAnsi="標楷體" w:hint="eastAsia"/>
              </w:rPr>
              <w:t>類不同</w:t>
            </w:r>
            <w:r w:rsidRPr="00353927">
              <w:rPr>
                <w:rFonts w:ascii="標楷體" w:hAnsi="標楷體" w:hint="eastAsia"/>
              </w:rPr>
              <w:t>文章</w:t>
            </w:r>
            <w:r>
              <w:rPr>
                <w:rFonts w:ascii="標楷體" w:hAnsi="標楷體" w:hint="eastAsia"/>
              </w:rPr>
              <w:t>的閱讀方法，正確理解文章內容</w:t>
            </w:r>
            <w:r w:rsidRPr="00353927">
              <w:rPr>
                <w:rFonts w:ascii="標楷體" w:hAnsi="標楷體" w:hint="eastAsia"/>
              </w:rPr>
              <w:t>。</w:t>
            </w:r>
          </w:p>
          <w:p w:rsidR="001452B3" w:rsidRDefault="001452B3" w:rsidP="001452B3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Pr="00353927">
              <w:rPr>
                <w:rFonts w:ascii="標楷體" w:hAnsi="標楷體" w:hint="eastAsia"/>
              </w:rPr>
              <w:t>能正確</w:t>
            </w:r>
            <w:r>
              <w:rPr>
                <w:rFonts w:ascii="標楷體" w:hAnsi="標楷體" w:hint="eastAsia"/>
              </w:rPr>
              <w:t>使</w:t>
            </w:r>
            <w:r w:rsidRPr="00353927">
              <w:rPr>
                <w:rFonts w:ascii="標楷體" w:hAnsi="標楷體" w:hint="eastAsia"/>
              </w:rPr>
              <w:t>用</w:t>
            </w:r>
            <w:r>
              <w:rPr>
                <w:rFonts w:ascii="標楷體" w:hAnsi="標楷體" w:hint="eastAsia"/>
              </w:rPr>
              <w:t>所學</w:t>
            </w:r>
            <w:r w:rsidRPr="00353927">
              <w:rPr>
                <w:rFonts w:ascii="標楷體" w:hAnsi="標楷體" w:hint="eastAsia"/>
              </w:rPr>
              <w:t>詞</w:t>
            </w:r>
            <w:r>
              <w:rPr>
                <w:rFonts w:ascii="標楷體" w:hAnsi="標楷體" w:hint="eastAsia"/>
              </w:rPr>
              <w:t>語、成語</w:t>
            </w:r>
            <w:r w:rsidRPr="00353927">
              <w:rPr>
                <w:rFonts w:ascii="標楷體" w:hAnsi="標楷體" w:hint="eastAsia"/>
              </w:rPr>
              <w:t>，</w:t>
            </w:r>
            <w:r>
              <w:rPr>
                <w:rFonts w:ascii="標楷體" w:hAnsi="標楷體" w:hint="eastAsia"/>
              </w:rPr>
              <w:t>並以通順字句</w:t>
            </w:r>
            <w:r w:rsidRPr="00353927">
              <w:rPr>
                <w:rFonts w:ascii="標楷體" w:hAnsi="標楷體" w:hint="eastAsia"/>
              </w:rPr>
              <w:t>寫作文章。</w:t>
            </w:r>
          </w:p>
          <w:p w:rsidR="001452B3" w:rsidRPr="00353927" w:rsidRDefault="001452B3" w:rsidP="001452B3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>
              <w:rPr>
                <w:rFonts w:ascii="標楷體" w:hAnsi="標楷體" w:hint="eastAsia"/>
              </w:rPr>
              <w:t>能運用</w:t>
            </w:r>
            <w:r w:rsidRPr="00353927">
              <w:rPr>
                <w:rFonts w:ascii="標楷體" w:hAnsi="標楷體" w:hint="eastAsia"/>
              </w:rPr>
              <w:t>觀察力</w:t>
            </w:r>
            <w:r>
              <w:rPr>
                <w:rFonts w:ascii="標楷體" w:hAnsi="標楷體" w:hint="eastAsia"/>
              </w:rPr>
              <w:t>捕捉生活中的大小感受</w:t>
            </w:r>
            <w:r w:rsidRPr="00353927">
              <w:rPr>
                <w:rFonts w:ascii="標楷體" w:hAnsi="標楷體" w:hint="eastAsia"/>
              </w:rPr>
              <w:t>，</w:t>
            </w:r>
            <w:r>
              <w:rPr>
                <w:rFonts w:ascii="標楷體" w:hAnsi="標楷體" w:hint="eastAsia"/>
              </w:rPr>
              <w:t>並嘗試敘述之</w:t>
            </w:r>
            <w:r w:rsidRPr="00353927">
              <w:rPr>
                <w:rFonts w:ascii="標楷體" w:hAnsi="標楷體" w:hint="eastAsia"/>
              </w:rPr>
              <w:t>。</w:t>
            </w:r>
          </w:p>
          <w:p w:rsidR="001452B3" w:rsidRPr="00142B5D" w:rsidRDefault="001452B3" w:rsidP="001C3F0F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Pr="00353927">
              <w:rPr>
                <w:rFonts w:ascii="標楷體" w:hAnsi="標楷體" w:hint="eastAsia"/>
              </w:rPr>
              <w:t>能運用</w:t>
            </w:r>
            <w:r>
              <w:rPr>
                <w:rFonts w:ascii="標楷體" w:hAnsi="標楷體" w:hint="eastAsia"/>
              </w:rPr>
              <w:t>所學修辭技巧</w:t>
            </w:r>
            <w:r w:rsidRPr="00353927">
              <w:rPr>
                <w:rFonts w:ascii="標楷體" w:hAnsi="標楷體" w:hint="eastAsia"/>
              </w:rPr>
              <w:t>、佳</w:t>
            </w:r>
            <w:r>
              <w:rPr>
                <w:rFonts w:ascii="標楷體" w:hAnsi="標楷體" w:hint="eastAsia"/>
              </w:rPr>
              <w:t>言，以潤飾並增添文章內涵</w:t>
            </w:r>
            <w:r w:rsidRPr="00353927">
              <w:rPr>
                <w:rFonts w:ascii="標楷體" w:hAnsi="標楷體" w:hint="eastAsia"/>
              </w:rPr>
              <w:t>。</w:t>
            </w:r>
          </w:p>
        </w:tc>
      </w:tr>
      <w:tr w:rsidR="001452B3" w:rsidRPr="008073B6" w:rsidTr="00DE2BD4">
        <w:trPr>
          <w:trHeight w:hRule="exact" w:val="842"/>
          <w:jc w:val="center"/>
        </w:trPr>
        <w:tc>
          <w:tcPr>
            <w:tcW w:w="2689" w:type="dxa"/>
            <w:vMerge/>
            <w:tcBorders>
              <w:bottom w:val="single" w:sz="4" w:space="0" w:color="auto"/>
            </w:tcBorders>
            <w:vAlign w:val="center"/>
          </w:tcPr>
          <w:p w:rsidR="001452B3" w:rsidRPr="00A11BBC" w:rsidRDefault="001452B3" w:rsidP="00F04E03">
            <w:pPr>
              <w:numPr>
                <w:ilvl w:val="0"/>
                <w:numId w:val="1"/>
              </w:numPr>
              <w:snapToGrid w:val="0"/>
              <w:spacing w:line="0" w:lineRule="atLeast"/>
              <w:ind w:left="0"/>
              <w:jc w:val="center"/>
              <w:rPr>
                <w:rFonts w:asci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52B3" w:rsidRPr="00353927" w:rsidRDefault="001452B3" w:rsidP="001452B3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情意</w:t>
            </w:r>
          </w:p>
        </w:tc>
        <w:tc>
          <w:tcPr>
            <w:tcW w:w="6579" w:type="dxa"/>
            <w:gridSpan w:val="3"/>
            <w:tcBorders>
              <w:bottom w:val="single" w:sz="4" w:space="0" w:color="auto"/>
            </w:tcBorders>
            <w:vAlign w:val="center"/>
          </w:tcPr>
          <w:p w:rsidR="001452B3" w:rsidRDefault="001452B3" w:rsidP="006768D5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>
              <w:rPr>
                <w:rFonts w:ascii="標楷體" w:hAnsi="標楷體" w:hint="eastAsia"/>
              </w:rPr>
              <w:t>培養積極正向的價值觀與學習態度</w:t>
            </w:r>
            <w:r w:rsidRPr="00353927">
              <w:rPr>
                <w:rFonts w:ascii="標楷體" w:hAnsi="標楷體" w:hint="eastAsia"/>
              </w:rPr>
              <w:t>。</w:t>
            </w:r>
          </w:p>
          <w:p w:rsidR="001452B3" w:rsidRPr="00353927" w:rsidRDefault="001452B3" w:rsidP="006768D5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>
              <w:rPr>
                <w:rFonts w:ascii="標楷體" w:hAnsi="標楷體" w:hint="eastAsia"/>
              </w:rPr>
              <w:t>能領略</w:t>
            </w:r>
            <w:r w:rsidRPr="00353927">
              <w:rPr>
                <w:rFonts w:ascii="標楷體" w:hAnsi="標楷體" w:hint="eastAsia"/>
              </w:rPr>
              <w:t>文學之美</w:t>
            </w:r>
            <w:r>
              <w:rPr>
                <w:rFonts w:ascii="標楷體" w:hAnsi="標楷體" w:hint="eastAsia"/>
              </w:rPr>
              <w:t>及文章之情感意趣</w:t>
            </w:r>
            <w:r w:rsidRPr="00353927">
              <w:rPr>
                <w:rFonts w:ascii="標楷體" w:hAnsi="標楷體" w:hint="eastAsia"/>
              </w:rPr>
              <w:t>。</w:t>
            </w:r>
          </w:p>
        </w:tc>
      </w:tr>
      <w:tr w:rsidR="006768D5" w:rsidRPr="008073B6" w:rsidTr="00DE2BD4">
        <w:trPr>
          <w:trHeight w:hRule="exact" w:val="1846"/>
          <w:jc w:val="center"/>
        </w:trPr>
        <w:tc>
          <w:tcPr>
            <w:tcW w:w="2689" w:type="dxa"/>
            <w:vAlign w:val="center"/>
          </w:tcPr>
          <w:p w:rsidR="006768D5" w:rsidRPr="00A11BBC" w:rsidRDefault="006768D5" w:rsidP="00F04E03">
            <w:pPr>
              <w:snapToGrid w:val="0"/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二、教材內容</w:t>
            </w:r>
          </w:p>
        </w:tc>
        <w:tc>
          <w:tcPr>
            <w:tcW w:w="7713" w:type="dxa"/>
            <w:gridSpan w:val="4"/>
            <w:vAlign w:val="center"/>
          </w:tcPr>
          <w:p w:rsidR="006768D5" w:rsidRPr="00353927" w:rsidRDefault="001452B3" w:rsidP="005F17CF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="006768D5" w:rsidRPr="001452B3">
              <w:rPr>
                <w:rFonts w:ascii="標楷體" w:hAnsi="標楷體" w:hint="eastAsia"/>
                <w:u w:val="single"/>
              </w:rPr>
              <w:t>南一</w:t>
            </w:r>
            <w:r w:rsidR="006768D5" w:rsidRPr="00353927">
              <w:rPr>
                <w:rFonts w:ascii="標楷體" w:hAnsi="標楷體" w:hint="eastAsia"/>
              </w:rPr>
              <w:t>版第</w:t>
            </w:r>
            <w:r w:rsidR="006768D5">
              <w:rPr>
                <w:rFonts w:ascii="標楷體" w:hAnsi="標楷體" w:hint="eastAsia"/>
              </w:rPr>
              <w:t>四</w:t>
            </w:r>
            <w:r w:rsidR="006768D5" w:rsidRPr="00353927">
              <w:rPr>
                <w:rFonts w:ascii="標楷體" w:hAnsi="標楷體" w:hint="eastAsia"/>
              </w:rPr>
              <w:t>冊課本內容及習作（包括課文及相關語文常識）。</w:t>
            </w:r>
          </w:p>
          <w:p w:rsidR="006768D5" w:rsidRPr="00353927" w:rsidRDefault="001452B3" w:rsidP="005F17CF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="006768D5" w:rsidRPr="00353927">
              <w:rPr>
                <w:rFonts w:ascii="標楷體" w:hAnsi="標楷體" w:hint="eastAsia"/>
              </w:rPr>
              <w:t>平時小考及閱讀測驗文章。</w:t>
            </w:r>
          </w:p>
          <w:p w:rsidR="006768D5" w:rsidRPr="00353927" w:rsidRDefault="001452B3" w:rsidP="005F17CF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>
              <w:rPr>
                <w:rFonts w:ascii="標楷體" w:hAnsi="標楷體" w:hint="eastAsia"/>
              </w:rPr>
              <w:t>各課</w:t>
            </w:r>
            <w:r w:rsidR="006768D5" w:rsidRPr="00353927">
              <w:rPr>
                <w:rFonts w:ascii="標楷體" w:hAnsi="標楷體" w:hint="eastAsia"/>
              </w:rPr>
              <w:t>延伸學習單、講義。</w:t>
            </w:r>
          </w:p>
          <w:p w:rsidR="006768D5" w:rsidRPr="00353927" w:rsidRDefault="001452B3" w:rsidP="005F17CF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="006768D5">
              <w:rPr>
                <w:rFonts w:ascii="標楷體" w:hAnsi="標楷體" w:hint="eastAsia"/>
              </w:rPr>
              <w:t>寫作奠基能力：成語、</w:t>
            </w:r>
            <w:r w:rsidR="006768D5" w:rsidRPr="00353927">
              <w:rPr>
                <w:rFonts w:ascii="標楷體" w:hAnsi="標楷體" w:hint="eastAsia"/>
              </w:rPr>
              <w:t>詩</w:t>
            </w:r>
            <w:r w:rsidR="006768D5">
              <w:rPr>
                <w:rFonts w:ascii="標楷體" w:hAnsi="標楷體" w:hint="eastAsia"/>
              </w:rPr>
              <w:t>詞</w:t>
            </w:r>
            <w:r w:rsidR="006768D5" w:rsidRPr="00353927">
              <w:rPr>
                <w:rFonts w:ascii="標楷體" w:hAnsi="標楷體" w:hint="eastAsia"/>
              </w:rPr>
              <w:t>、修辭、延</w:t>
            </w:r>
            <w:r w:rsidR="00F04E03">
              <w:rPr>
                <w:rFonts w:ascii="標楷體" w:hAnsi="標楷體" w:hint="eastAsia"/>
              </w:rPr>
              <w:t>伸</w:t>
            </w:r>
            <w:r w:rsidR="006768D5" w:rsidRPr="00353927">
              <w:rPr>
                <w:rFonts w:ascii="標楷體" w:hAnsi="標楷體" w:hint="eastAsia"/>
              </w:rPr>
              <w:t>閱讀補充教材。</w:t>
            </w:r>
          </w:p>
          <w:p w:rsidR="006768D5" w:rsidRPr="00F04E03" w:rsidRDefault="001452B3" w:rsidP="00F04E03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1452B3">
              <w:rPr>
                <w:rFonts w:ascii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="006768D5" w:rsidRPr="00353927">
              <w:rPr>
                <w:rFonts w:ascii="標楷體" w:hAnsi="標楷體" w:hint="eastAsia"/>
              </w:rPr>
              <w:t>配合課文</w:t>
            </w:r>
            <w:r>
              <w:rPr>
                <w:rFonts w:ascii="標楷體" w:hAnsi="標楷體" w:hint="eastAsia"/>
              </w:rPr>
              <w:t>單元</w:t>
            </w:r>
            <w:r w:rsidR="006768D5" w:rsidRPr="00353927">
              <w:rPr>
                <w:rFonts w:ascii="標楷體" w:hAnsi="標楷體" w:hint="eastAsia"/>
              </w:rPr>
              <w:t>進行作文教學。</w:t>
            </w:r>
          </w:p>
        </w:tc>
      </w:tr>
      <w:tr w:rsidR="006768D5" w:rsidRPr="008073B6" w:rsidTr="00DE2BD4">
        <w:trPr>
          <w:trHeight w:hRule="exact" w:val="850"/>
          <w:jc w:val="center"/>
        </w:trPr>
        <w:tc>
          <w:tcPr>
            <w:tcW w:w="2689" w:type="dxa"/>
            <w:vAlign w:val="center"/>
          </w:tcPr>
          <w:p w:rsidR="006768D5" w:rsidRPr="00A11BBC" w:rsidRDefault="006768D5" w:rsidP="00F04E03">
            <w:pPr>
              <w:snapToGrid w:val="0"/>
              <w:spacing w:line="0" w:lineRule="atLeast"/>
              <w:jc w:val="center"/>
              <w:rPr>
                <w:rFonts w:ascii="標楷體"/>
              </w:rPr>
            </w:pPr>
            <w:r w:rsidRPr="00A11BBC">
              <w:rPr>
                <w:rFonts w:ascii="標楷體" w:hint="eastAsia"/>
              </w:rPr>
              <w:t>三、</w:t>
            </w:r>
            <w:r w:rsidRPr="00A11BBC">
              <w:rPr>
                <w:rFonts w:hint="eastAsia"/>
              </w:rPr>
              <w:t>作業內容</w:t>
            </w:r>
          </w:p>
        </w:tc>
        <w:tc>
          <w:tcPr>
            <w:tcW w:w="7713" w:type="dxa"/>
            <w:gridSpan w:val="4"/>
            <w:vAlign w:val="center"/>
          </w:tcPr>
          <w:p w:rsidR="006768D5" w:rsidRPr="008073B6" w:rsidRDefault="006768D5" w:rsidP="005F17CF">
            <w:pPr>
              <w:snapToGrid w:val="0"/>
              <w:spacing w:line="0" w:lineRule="atLeast"/>
              <w:rPr>
                <w:rFonts w:ascii="Arial Black" w:eastAsia="華康中黑體" w:hAnsi="Arial Black"/>
                <w:sz w:val="28"/>
                <w:szCs w:val="28"/>
              </w:rPr>
            </w:pPr>
            <w:r w:rsidRPr="003828D2">
              <w:rPr>
                <w:rFonts w:ascii="標楷體" w:hAnsi="標楷體" w:hint="eastAsia"/>
              </w:rPr>
              <w:t>筆試、習作、口頭問答、課堂參與度、學習單、</w:t>
            </w:r>
            <w:r w:rsidR="001452B3">
              <w:rPr>
                <w:rFonts w:ascii="標楷體" w:hAnsi="標楷體" w:hint="eastAsia"/>
              </w:rPr>
              <w:t>寫作練習</w:t>
            </w:r>
            <w:r w:rsidRPr="003828D2">
              <w:rPr>
                <w:rFonts w:ascii="標楷體" w:hAnsi="標楷體" w:hint="eastAsia"/>
              </w:rPr>
              <w:t>、閱讀心得報告、分組報告等。</w:t>
            </w:r>
          </w:p>
        </w:tc>
      </w:tr>
      <w:tr w:rsidR="00867FB2" w:rsidRPr="008073B6" w:rsidTr="00DE2BD4">
        <w:trPr>
          <w:trHeight w:hRule="exact" w:val="7668"/>
          <w:jc w:val="center"/>
        </w:trPr>
        <w:tc>
          <w:tcPr>
            <w:tcW w:w="2689" w:type="dxa"/>
            <w:vAlign w:val="center"/>
          </w:tcPr>
          <w:p w:rsidR="00867FB2" w:rsidRPr="00A11BBC" w:rsidRDefault="00867FB2" w:rsidP="00F04E03">
            <w:pPr>
              <w:snapToGrid w:val="0"/>
              <w:spacing w:line="0" w:lineRule="atLeast"/>
              <w:jc w:val="center"/>
              <w:rPr>
                <w:rFonts w:ascii="標楷體"/>
              </w:rPr>
            </w:pPr>
            <w:r>
              <w:rPr>
                <w:rFonts w:hAnsi="標楷體" w:hint="eastAsia"/>
                <w:color w:val="000000"/>
              </w:rPr>
              <w:t>四</w:t>
            </w:r>
            <w:r w:rsidRPr="00A11BBC">
              <w:rPr>
                <w:rFonts w:hAnsi="標楷體" w:hint="eastAsia"/>
                <w:color w:val="000000"/>
              </w:rPr>
              <w:t>、</w:t>
            </w:r>
            <w:r w:rsidRPr="00A11BBC">
              <w:rPr>
                <w:rFonts w:ascii="標楷體" w:hAnsi="標楷體"/>
                <w:color w:val="000000"/>
              </w:rPr>
              <w:t>成績</w:t>
            </w:r>
            <w:r>
              <w:rPr>
                <w:rFonts w:ascii="標楷體" w:hAnsi="標楷體" w:hint="eastAsia"/>
                <w:color w:val="000000"/>
              </w:rPr>
              <w:t>評量</w:t>
            </w:r>
          </w:p>
        </w:tc>
        <w:tc>
          <w:tcPr>
            <w:tcW w:w="7713" w:type="dxa"/>
            <w:gridSpan w:val="4"/>
          </w:tcPr>
          <w:p w:rsidR="00867FB2" w:rsidRPr="003828D2" w:rsidRDefault="00867FB2" w:rsidP="00867FB2">
            <w:pPr>
              <w:spacing w:line="400" w:lineRule="exact"/>
              <w:rPr>
                <w:rFonts w:ascii="標楷體" w:hAnsi="標楷體"/>
              </w:rPr>
            </w:pPr>
            <w:r w:rsidRPr="003828D2">
              <w:rPr>
                <w:rFonts w:ascii="標楷體" w:hAnsi="標楷體" w:hint="eastAsia"/>
              </w:rPr>
              <w:t>◎國</w:t>
            </w:r>
            <w:r>
              <w:rPr>
                <w:rFonts w:ascii="標楷體" w:hAnsi="標楷體" w:hint="eastAsia"/>
              </w:rPr>
              <w:t>語</w:t>
            </w:r>
            <w:r w:rsidRPr="003828D2">
              <w:rPr>
                <w:rFonts w:ascii="標楷體" w:hAnsi="標楷體" w:hint="eastAsia"/>
              </w:rPr>
              <w:t>文：</w:t>
            </w:r>
          </w:p>
          <w:p w:rsidR="00867FB2" w:rsidRPr="00DE2BD4" w:rsidRDefault="00867FB2" w:rsidP="00867FB2">
            <w:pPr>
              <w:spacing w:line="400" w:lineRule="exact"/>
              <w:rPr>
                <w:rFonts w:ascii="標楷體" w:hAnsi="標楷體"/>
              </w:rPr>
            </w:pPr>
            <w:r w:rsidRPr="003828D2">
              <w:rPr>
                <w:rFonts w:ascii="標楷體" w:hAnsi="標楷體" w:hint="eastAsia"/>
              </w:rPr>
              <w:t>(1)平時評量成績（</w:t>
            </w:r>
            <w:r>
              <w:rPr>
                <w:rFonts w:ascii="標楷體" w:hAnsi="標楷體" w:hint="eastAsia"/>
              </w:rPr>
              <w:t>6</w:t>
            </w:r>
            <w:r w:rsidRPr="003828D2">
              <w:rPr>
                <w:rFonts w:ascii="標楷體" w:hAnsi="標楷體" w:hint="eastAsia"/>
              </w:rPr>
              <w:t>0%）：作業</w:t>
            </w:r>
            <w:r>
              <w:rPr>
                <w:rFonts w:ascii="標楷體" w:hAnsi="標楷體" w:hint="eastAsia"/>
              </w:rPr>
              <w:t>(4</w:t>
            </w:r>
            <w:r w:rsidRPr="003828D2">
              <w:rPr>
                <w:rFonts w:ascii="標楷體" w:hAnsi="標楷體" w:hint="eastAsia"/>
              </w:rPr>
              <w:t>0%)、平時測驗</w:t>
            </w:r>
            <w:r>
              <w:rPr>
                <w:rFonts w:ascii="標楷體" w:hAnsi="標楷體" w:hint="eastAsia"/>
              </w:rPr>
              <w:t>(4</w:t>
            </w:r>
            <w:r w:rsidRPr="003828D2">
              <w:rPr>
                <w:rFonts w:ascii="標楷體" w:hAnsi="標楷體" w:hint="eastAsia"/>
              </w:rPr>
              <w:t>0%)、學習態度(20%)</w:t>
            </w:r>
          </w:p>
          <w:p w:rsidR="00867FB2" w:rsidRPr="00E2115C" w:rsidRDefault="00867FB2" w:rsidP="00867FB2">
            <w:pPr>
              <w:spacing w:line="400" w:lineRule="exact"/>
              <w:rPr>
                <w:rFonts w:ascii="標楷體" w:hAnsi="標楷體"/>
              </w:rPr>
            </w:pPr>
            <w:r w:rsidRPr="003828D2">
              <w:rPr>
                <w:rFonts w:ascii="標楷體" w:hAnsi="標楷體" w:hint="eastAsia"/>
              </w:rPr>
              <w:t>(2)定期評量成績（</w:t>
            </w:r>
            <w:r>
              <w:rPr>
                <w:rFonts w:ascii="標楷體" w:hAnsi="標楷體"/>
              </w:rPr>
              <w:t>4</w:t>
            </w:r>
            <w:r w:rsidRPr="003828D2">
              <w:rPr>
                <w:rFonts w:ascii="標楷體" w:hAnsi="標楷體" w:hint="eastAsia"/>
              </w:rPr>
              <w:t>0%）：本學期三次定期評量成績</w:t>
            </w:r>
          </w:p>
          <w:p w:rsidR="00867FB2" w:rsidRPr="003828D2" w:rsidRDefault="00867FB2" w:rsidP="00867FB2">
            <w:pPr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◎閱讀</w:t>
            </w:r>
            <w:r w:rsidRPr="003828D2">
              <w:rPr>
                <w:rFonts w:ascii="標楷體" w:hAnsi="標楷體" w:hint="eastAsia"/>
              </w:rPr>
              <w:t>寫作</w:t>
            </w:r>
            <w:r>
              <w:rPr>
                <w:rFonts w:ascii="標楷體" w:hAnsi="標楷體" w:hint="eastAsia"/>
              </w:rPr>
              <w:t>：</w:t>
            </w:r>
          </w:p>
          <w:p w:rsidR="00867FB2" w:rsidRPr="003828D2" w:rsidRDefault="00867FB2" w:rsidP="00867FB2">
            <w:pPr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</w:t>
            </w:r>
            <w:r w:rsidRPr="003828D2">
              <w:rPr>
                <w:rFonts w:ascii="標楷體" w:hAnsi="標楷體" w:hint="eastAsia"/>
              </w:rPr>
              <w:t>(1)平時評量成績（</w:t>
            </w:r>
            <w:r>
              <w:rPr>
                <w:rFonts w:ascii="標楷體" w:hAnsi="標楷體" w:hint="eastAsia"/>
              </w:rPr>
              <w:t>60</w:t>
            </w:r>
            <w:r w:rsidRPr="003828D2">
              <w:rPr>
                <w:rFonts w:ascii="標楷體" w:hAnsi="標楷體" w:hint="eastAsia"/>
              </w:rPr>
              <w:t>%）</w:t>
            </w:r>
          </w:p>
          <w:p w:rsidR="00867FB2" w:rsidRDefault="00867FB2" w:rsidP="00867FB2">
            <w:pPr>
              <w:snapToGrid w:val="0"/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</w:t>
            </w:r>
            <w:r w:rsidRPr="003828D2">
              <w:rPr>
                <w:rFonts w:ascii="標楷體" w:hAnsi="標楷體" w:hint="eastAsia"/>
              </w:rPr>
              <w:t>(2)定期評量成績（</w:t>
            </w:r>
            <w:r>
              <w:rPr>
                <w:rFonts w:ascii="標楷體" w:hAnsi="標楷體"/>
              </w:rPr>
              <w:t>4</w:t>
            </w:r>
            <w:r w:rsidRPr="003828D2">
              <w:rPr>
                <w:rFonts w:ascii="標楷體" w:hAnsi="標楷體" w:hint="eastAsia"/>
              </w:rPr>
              <w:t>0%）：本學期第二次定期評量成績參照下表</w:t>
            </w:r>
          </w:p>
          <w:tbl>
            <w:tblPr>
              <w:tblW w:w="74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35"/>
              <w:gridCol w:w="3736"/>
            </w:tblGrid>
            <w:tr w:rsidR="00867FB2" w:rsidRPr="008226B5" w:rsidTr="005F17CF">
              <w:trPr>
                <w:jc w:val="center"/>
              </w:trPr>
              <w:tc>
                <w:tcPr>
                  <w:tcW w:w="3735" w:type="dxa"/>
                  <w:shd w:val="clear" w:color="auto" w:fill="auto"/>
                </w:tcPr>
                <w:p w:rsidR="00867FB2" w:rsidRPr="008226B5" w:rsidRDefault="00867FB2" w:rsidP="00867FB2">
                  <w:pPr>
                    <w:spacing w:line="400" w:lineRule="exact"/>
                    <w:jc w:val="center"/>
                    <w:rPr>
                      <w:rFonts w:ascii="標楷體" w:hAnsi="標楷體"/>
                    </w:rPr>
                  </w:pPr>
                  <w:r w:rsidRPr="008226B5">
                    <w:rPr>
                      <w:rFonts w:ascii="標楷體" w:hAnsi="標楷體" w:hint="eastAsia"/>
                    </w:rPr>
                    <w:t>閱讀紀錄50%</w:t>
                  </w:r>
                </w:p>
              </w:tc>
              <w:tc>
                <w:tcPr>
                  <w:tcW w:w="3736" w:type="dxa"/>
                  <w:shd w:val="clear" w:color="auto" w:fill="auto"/>
                </w:tcPr>
                <w:p w:rsidR="00867FB2" w:rsidRPr="008226B5" w:rsidRDefault="00867FB2" w:rsidP="00867FB2">
                  <w:pPr>
                    <w:spacing w:line="400" w:lineRule="exact"/>
                    <w:jc w:val="center"/>
                    <w:rPr>
                      <w:rFonts w:ascii="標楷體" w:hAnsi="標楷體"/>
                    </w:rPr>
                  </w:pPr>
                  <w:r w:rsidRPr="008226B5">
                    <w:rPr>
                      <w:rFonts w:ascii="標楷體" w:hAnsi="標楷體" w:hint="eastAsia"/>
                    </w:rPr>
                    <w:t>段考作文50%</w:t>
                  </w:r>
                </w:p>
              </w:tc>
            </w:tr>
            <w:tr w:rsidR="00867FB2" w:rsidRPr="008226B5" w:rsidTr="005F17CF">
              <w:trPr>
                <w:jc w:val="center"/>
              </w:trPr>
              <w:tc>
                <w:tcPr>
                  <w:tcW w:w="3735" w:type="dxa"/>
                  <w:shd w:val="clear" w:color="auto" w:fill="auto"/>
                </w:tcPr>
                <w:p w:rsidR="00DE2BD4" w:rsidRDefault="00867FB2" w:rsidP="00867FB2">
                  <w:pPr>
                    <w:spacing w:line="400" w:lineRule="exact"/>
                    <w:ind w:leftChars="-30" w:left="648" w:rightChars="-30" w:right="-72" w:hangingChars="300" w:hanging="720"/>
                    <w:jc w:val="both"/>
                    <w:rPr>
                      <w:rFonts w:ascii="標楷體" w:hAnsi="標楷體"/>
                    </w:rPr>
                  </w:pPr>
                  <w:r w:rsidRPr="00DE2BD4">
                    <w:rPr>
                      <w:rFonts w:ascii="標楷體" w:hAnsi="標楷體" w:hint="eastAsia"/>
                      <w:bdr w:val="single" w:sz="4" w:space="0" w:color="auto"/>
                    </w:rPr>
                    <w:t>說明</w:t>
                  </w:r>
                  <w:r w:rsidRPr="008226B5">
                    <w:rPr>
                      <w:rFonts w:ascii="標楷體" w:hAnsi="標楷體" w:hint="eastAsia"/>
                    </w:rPr>
                    <w:t>於</w:t>
                  </w:r>
                  <w:r>
                    <w:rPr>
                      <w:rFonts w:ascii="標楷體" w:hAnsi="標楷體"/>
                    </w:rPr>
                    <w:t>2</w:t>
                  </w:r>
                  <w:r>
                    <w:rPr>
                      <w:rFonts w:ascii="標楷體" w:hAnsi="標楷體" w:hint="eastAsia"/>
                    </w:rPr>
                    <w:t>/11</w:t>
                  </w:r>
                  <w:r w:rsidRPr="008226B5">
                    <w:rPr>
                      <w:rFonts w:ascii="標楷體" w:hAnsi="標楷體" w:hint="eastAsia"/>
                    </w:rPr>
                    <w:t>(</w:t>
                  </w:r>
                  <w:r>
                    <w:rPr>
                      <w:rFonts w:ascii="標楷體" w:hAnsi="標楷體" w:hint="eastAsia"/>
                    </w:rPr>
                    <w:t>一</w:t>
                  </w:r>
                  <w:r w:rsidRPr="008226B5">
                    <w:rPr>
                      <w:rFonts w:ascii="標楷體" w:hAnsi="標楷體" w:hint="eastAsia"/>
                    </w:rPr>
                    <w:t>)～</w:t>
                  </w:r>
                  <w:r>
                    <w:rPr>
                      <w:rFonts w:ascii="標楷體" w:hAnsi="標楷體" w:hint="eastAsia"/>
                    </w:rPr>
                    <w:t>5</w:t>
                  </w:r>
                  <w:r w:rsidRPr="008226B5">
                    <w:rPr>
                      <w:rFonts w:ascii="標楷體" w:hAnsi="標楷體" w:hint="eastAsia"/>
                    </w:rPr>
                    <w:t>/</w:t>
                  </w:r>
                  <w:r>
                    <w:rPr>
                      <w:rFonts w:ascii="標楷體" w:hAnsi="標楷體"/>
                    </w:rPr>
                    <w:t>1</w:t>
                  </w:r>
                  <w:r w:rsidRPr="008226B5">
                    <w:rPr>
                      <w:rFonts w:ascii="標楷體" w:hAnsi="標楷體" w:hint="eastAsia"/>
                    </w:rPr>
                    <w:t>（三）（第</w:t>
                  </w:r>
                  <w:r w:rsidR="00DE2BD4">
                    <w:rPr>
                      <w:rFonts w:ascii="標楷體" w:hAnsi="標楷體" w:hint="eastAsia"/>
                    </w:rPr>
                    <w:t>二</w:t>
                  </w:r>
                </w:p>
                <w:p w:rsidR="00DE2BD4" w:rsidRDefault="00DE2BD4" w:rsidP="00867FB2">
                  <w:pPr>
                    <w:spacing w:line="400" w:lineRule="exact"/>
                    <w:ind w:leftChars="-30" w:left="648" w:rightChars="-30" w:right="-72" w:hangingChars="300" w:hanging="720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 xml:space="preserve">　　</w:t>
                  </w:r>
                  <w:r w:rsidR="00867FB2" w:rsidRPr="008226B5">
                    <w:rPr>
                      <w:rFonts w:ascii="標楷體" w:hAnsi="標楷體" w:hint="eastAsia"/>
                    </w:rPr>
                    <w:t>次段考前一週）的期限內閱讀</w:t>
                  </w:r>
                </w:p>
                <w:p w:rsidR="00DE2BD4" w:rsidRDefault="00DE2BD4" w:rsidP="00867FB2">
                  <w:pPr>
                    <w:spacing w:line="400" w:lineRule="exact"/>
                    <w:ind w:leftChars="-30" w:left="648" w:rightChars="-30" w:right="-72" w:hangingChars="300" w:hanging="720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 xml:space="preserve">　　</w:t>
                  </w:r>
                  <w:r w:rsidR="00867FB2" w:rsidRPr="008226B5">
                    <w:rPr>
                      <w:rFonts w:ascii="標楷體" w:hAnsi="標楷體" w:hint="eastAsia"/>
                    </w:rPr>
                    <w:t>二本課外讀物，並繳交閱讀</w:t>
                  </w:r>
                  <w:r w:rsidR="00867FB2">
                    <w:rPr>
                      <w:rFonts w:ascii="標楷體" w:hAnsi="標楷體" w:hint="eastAsia"/>
                    </w:rPr>
                    <w:t>紀</w:t>
                  </w:r>
                </w:p>
                <w:p w:rsidR="00867FB2" w:rsidRPr="008226B5" w:rsidRDefault="00DE2BD4" w:rsidP="00867FB2">
                  <w:pPr>
                    <w:spacing w:line="400" w:lineRule="exact"/>
                    <w:ind w:leftChars="-30" w:left="648" w:rightChars="-30" w:right="-72" w:hangingChars="300" w:hanging="720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 xml:space="preserve">　　</w:t>
                  </w:r>
                  <w:r w:rsidR="00867FB2">
                    <w:rPr>
                      <w:rFonts w:ascii="標楷體" w:hAnsi="標楷體" w:hint="eastAsia"/>
                    </w:rPr>
                    <w:t>錄二篇</w:t>
                  </w:r>
                  <w:r w:rsidR="00867FB2" w:rsidRPr="008226B5">
                    <w:rPr>
                      <w:rFonts w:ascii="標楷體" w:hAnsi="標楷體" w:hint="eastAsia"/>
                    </w:rPr>
                    <w:t>。</w:t>
                  </w:r>
                </w:p>
                <w:p w:rsidR="00867FB2" w:rsidRPr="008226B5" w:rsidRDefault="00867FB2" w:rsidP="00867FB2">
                  <w:pPr>
                    <w:spacing w:line="400" w:lineRule="exact"/>
                    <w:ind w:leftChars="-30" w:left="648" w:rightChars="-30" w:right="-72" w:hangingChars="300" w:hanging="720"/>
                    <w:jc w:val="both"/>
                    <w:rPr>
                      <w:rFonts w:ascii="標楷體" w:hAnsi="標楷體"/>
                    </w:rPr>
                  </w:pPr>
                  <w:r w:rsidRPr="00DE2BD4">
                    <w:rPr>
                      <w:rFonts w:ascii="標楷體" w:hAnsi="標楷體" w:hint="eastAsia"/>
                      <w:bdr w:val="single" w:sz="4" w:space="0" w:color="auto"/>
                    </w:rPr>
                    <w:t>計分</w:t>
                  </w:r>
                  <w:r w:rsidRPr="008226B5">
                    <w:rPr>
                      <w:rFonts w:ascii="標楷體" w:hAnsi="標楷體" w:hint="eastAsia"/>
                    </w:rPr>
                    <w:t>於期限內繳交一份者給分60；</w:t>
                  </w:r>
                </w:p>
                <w:p w:rsidR="00867FB2" w:rsidRPr="008226B5" w:rsidRDefault="00867FB2" w:rsidP="00DE2BD4">
                  <w:pPr>
                    <w:spacing w:line="400" w:lineRule="exact"/>
                    <w:ind w:leftChars="-30" w:left="648" w:rightChars="-30" w:right="-72" w:hangingChars="300" w:hanging="720"/>
                    <w:jc w:val="both"/>
                    <w:rPr>
                      <w:rFonts w:ascii="標楷體" w:hAnsi="標楷體"/>
                    </w:rPr>
                  </w:pPr>
                  <w:r w:rsidRPr="008226B5">
                    <w:rPr>
                      <w:rFonts w:ascii="標楷體" w:hAnsi="標楷體" w:hint="eastAsia"/>
                    </w:rPr>
                    <w:t xml:space="preserve">　　於期限內繳交二份者給分100。</w:t>
                  </w:r>
                </w:p>
                <w:p w:rsidR="00867FB2" w:rsidRPr="008226B5" w:rsidRDefault="00867FB2" w:rsidP="00867FB2">
                  <w:pPr>
                    <w:numPr>
                      <w:ilvl w:val="0"/>
                      <w:numId w:val="3"/>
                    </w:numPr>
                    <w:adjustRightInd w:val="0"/>
                    <w:spacing w:line="400" w:lineRule="exact"/>
                    <w:ind w:leftChars="-30" w:left="288" w:rightChars="-30" w:right="-72"/>
                    <w:jc w:val="both"/>
                    <w:rPr>
                      <w:rFonts w:ascii="標楷體" w:hAnsi="標楷體"/>
                    </w:rPr>
                  </w:pPr>
                  <w:r w:rsidRPr="008226B5">
                    <w:rPr>
                      <w:rFonts w:ascii="標楷體" w:hAnsi="標楷體" w:hint="eastAsia"/>
                    </w:rPr>
                    <w:t>因牽涉到段考成績的登錄期限，遲交及未繳交者以零分計算，請務必於</w:t>
                  </w:r>
                  <w:r>
                    <w:rPr>
                      <w:rFonts w:ascii="標楷體" w:hAnsi="標楷體" w:hint="eastAsia"/>
                    </w:rPr>
                    <w:t>5</w:t>
                  </w:r>
                  <w:r w:rsidRPr="008226B5">
                    <w:rPr>
                      <w:rFonts w:ascii="標楷體" w:hAnsi="標楷體" w:hint="eastAsia"/>
                    </w:rPr>
                    <w:t>/</w:t>
                  </w:r>
                  <w:r>
                    <w:rPr>
                      <w:rFonts w:ascii="標楷體" w:hAnsi="標楷體"/>
                    </w:rPr>
                    <w:t>1</w:t>
                  </w:r>
                  <w:r w:rsidRPr="008226B5">
                    <w:rPr>
                      <w:rFonts w:ascii="標楷體" w:hAnsi="標楷體" w:hint="eastAsia"/>
                    </w:rPr>
                    <w:t>前完成。</w:t>
                  </w:r>
                </w:p>
              </w:tc>
              <w:tc>
                <w:tcPr>
                  <w:tcW w:w="3736" w:type="dxa"/>
                  <w:shd w:val="clear" w:color="auto" w:fill="auto"/>
                </w:tcPr>
                <w:p w:rsidR="00867FB2" w:rsidRPr="00867FB2" w:rsidRDefault="00867FB2" w:rsidP="00867FB2">
                  <w:pPr>
                    <w:spacing w:line="400" w:lineRule="exact"/>
                    <w:ind w:leftChars="-30" w:left="-72" w:rightChars="-30" w:right="-72"/>
                    <w:jc w:val="center"/>
                    <w:rPr>
                      <w:rFonts w:ascii="標楷體" w:hAnsi="標楷體"/>
                      <w:spacing w:val="-6"/>
                    </w:rPr>
                  </w:pPr>
                  <w:r w:rsidRPr="008226B5">
                    <w:rPr>
                      <w:rFonts w:ascii="標楷體" w:hAnsi="標楷體" w:hint="eastAsia"/>
                      <w:spacing w:val="-6"/>
                    </w:rPr>
                    <w:t>國文科段考作文轉換為百分比對照表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5"/>
                    <w:gridCol w:w="585"/>
                    <w:gridCol w:w="565"/>
                    <w:gridCol w:w="565"/>
                    <w:gridCol w:w="565"/>
                  </w:tblGrid>
                  <w:tr w:rsidR="00867FB2" w:rsidRPr="008226B5" w:rsidTr="005F17CF">
                    <w:trPr>
                      <w:jc w:val="center"/>
                    </w:trPr>
                    <w:tc>
                      <w:tcPr>
                        <w:tcW w:w="685" w:type="dxa"/>
                        <w:shd w:val="clear" w:color="auto" w:fill="auto"/>
                      </w:tcPr>
                      <w:p w:rsidR="00867FB2" w:rsidRPr="008226B5" w:rsidRDefault="00867FB2" w:rsidP="00867FB2">
                        <w:pPr>
                          <w:spacing w:line="400" w:lineRule="exact"/>
                          <w:ind w:leftChars="-30" w:left="-72" w:rightChars="-30" w:right="-72"/>
                          <w:jc w:val="center"/>
                          <w:rPr>
                            <w:rFonts w:ascii="標楷體" w:hAnsi="標楷體"/>
                          </w:rPr>
                        </w:pPr>
                        <w:r w:rsidRPr="008226B5">
                          <w:rPr>
                            <w:rFonts w:ascii="標楷體" w:hAnsi="標楷體" w:hint="eastAsia"/>
                          </w:rPr>
                          <w:t>級分</w:t>
                        </w:r>
                      </w:p>
                    </w:tc>
                    <w:tc>
                      <w:tcPr>
                        <w:tcW w:w="585" w:type="dxa"/>
                        <w:shd w:val="clear" w:color="auto" w:fill="auto"/>
                      </w:tcPr>
                      <w:p w:rsidR="00867FB2" w:rsidRPr="008226B5" w:rsidRDefault="00867FB2" w:rsidP="00867FB2">
                        <w:pPr>
                          <w:spacing w:line="400" w:lineRule="exact"/>
                          <w:ind w:leftChars="-30" w:left="-72" w:rightChars="-30" w:right="-72"/>
                          <w:jc w:val="center"/>
                          <w:rPr>
                            <w:rFonts w:ascii="標楷體" w:hAnsi="標楷體"/>
                          </w:rPr>
                        </w:pPr>
                        <w:r w:rsidRPr="008226B5">
                          <w:rPr>
                            <w:rFonts w:ascii="標楷體" w:hAnsi="標楷體" w:hint="eastAsia"/>
                          </w:rPr>
                          <w:t>六</w:t>
                        </w:r>
                      </w:p>
                    </w:tc>
                    <w:tc>
                      <w:tcPr>
                        <w:tcW w:w="565" w:type="dxa"/>
                        <w:shd w:val="clear" w:color="auto" w:fill="auto"/>
                      </w:tcPr>
                      <w:p w:rsidR="00867FB2" w:rsidRPr="008226B5" w:rsidRDefault="00867FB2" w:rsidP="00867FB2">
                        <w:pPr>
                          <w:spacing w:line="400" w:lineRule="exact"/>
                          <w:ind w:leftChars="-30" w:left="-72" w:rightChars="-30" w:right="-72"/>
                          <w:jc w:val="center"/>
                          <w:rPr>
                            <w:rFonts w:ascii="標楷體" w:hAnsi="標楷體"/>
                          </w:rPr>
                        </w:pPr>
                        <w:r w:rsidRPr="008226B5">
                          <w:rPr>
                            <w:rFonts w:ascii="標楷體" w:hAnsi="標楷體" w:hint="eastAsia"/>
                          </w:rPr>
                          <w:t>五</w:t>
                        </w:r>
                      </w:p>
                    </w:tc>
                    <w:tc>
                      <w:tcPr>
                        <w:tcW w:w="565" w:type="dxa"/>
                        <w:shd w:val="clear" w:color="auto" w:fill="auto"/>
                      </w:tcPr>
                      <w:p w:rsidR="00867FB2" w:rsidRPr="008226B5" w:rsidRDefault="00867FB2" w:rsidP="00867FB2">
                        <w:pPr>
                          <w:spacing w:line="400" w:lineRule="exact"/>
                          <w:ind w:leftChars="-30" w:left="-72" w:rightChars="-30" w:right="-72"/>
                          <w:jc w:val="center"/>
                          <w:rPr>
                            <w:rFonts w:ascii="標楷體" w:hAnsi="標楷體"/>
                          </w:rPr>
                        </w:pPr>
                        <w:r w:rsidRPr="008226B5">
                          <w:rPr>
                            <w:rFonts w:ascii="標楷體" w:hAnsi="標楷體" w:hint="eastAsia"/>
                          </w:rPr>
                          <w:t>四</w:t>
                        </w:r>
                      </w:p>
                    </w:tc>
                    <w:tc>
                      <w:tcPr>
                        <w:tcW w:w="565" w:type="dxa"/>
                        <w:shd w:val="clear" w:color="auto" w:fill="auto"/>
                      </w:tcPr>
                      <w:p w:rsidR="00867FB2" w:rsidRPr="008226B5" w:rsidRDefault="00867FB2" w:rsidP="00867FB2">
                        <w:pPr>
                          <w:spacing w:line="400" w:lineRule="exact"/>
                          <w:ind w:leftChars="-30" w:left="-72" w:rightChars="-30" w:right="-72"/>
                          <w:jc w:val="center"/>
                          <w:rPr>
                            <w:rFonts w:ascii="標楷體" w:hAnsi="標楷體"/>
                          </w:rPr>
                        </w:pPr>
                        <w:r w:rsidRPr="008226B5">
                          <w:rPr>
                            <w:rFonts w:ascii="標楷體" w:hAnsi="標楷體" w:hint="eastAsia"/>
                          </w:rPr>
                          <w:t>三</w:t>
                        </w:r>
                      </w:p>
                    </w:tc>
                  </w:tr>
                  <w:tr w:rsidR="00867FB2" w:rsidRPr="008226B5" w:rsidTr="005F17CF">
                    <w:trPr>
                      <w:jc w:val="center"/>
                    </w:trPr>
                    <w:tc>
                      <w:tcPr>
                        <w:tcW w:w="685" w:type="dxa"/>
                        <w:shd w:val="clear" w:color="auto" w:fill="auto"/>
                      </w:tcPr>
                      <w:p w:rsidR="00867FB2" w:rsidRPr="008226B5" w:rsidRDefault="00867FB2" w:rsidP="00867FB2">
                        <w:pPr>
                          <w:spacing w:line="400" w:lineRule="exact"/>
                          <w:ind w:leftChars="-30" w:left="-72" w:rightChars="-30" w:right="-72"/>
                          <w:jc w:val="center"/>
                          <w:rPr>
                            <w:rFonts w:ascii="標楷體" w:hAnsi="標楷體"/>
                          </w:rPr>
                        </w:pPr>
                        <w:r w:rsidRPr="008226B5">
                          <w:rPr>
                            <w:rFonts w:ascii="標楷體" w:hAnsi="標楷體" w:hint="eastAsia"/>
                          </w:rPr>
                          <w:t>百分</w:t>
                        </w:r>
                      </w:p>
                    </w:tc>
                    <w:tc>
                      <w:tcPr>
                        <w:tcW w:w="585" w:type="dxa"/>
                        <w:shd w:val="clear" w:color="auto" w:fill="auto"/>
                      </w:tcPr>
                      <w:p w:rsidR="00867FB2" w:rsidRPr="008226B5" w:rsidRDefault="00867FB2" w:rsidP="00867FB2">
                        <w:pPr>
                          <w:spacing w:line="400" w:lineRule="exact"/>
                          <w:ind w:leftChars="-30" w:left="-72" w:rightChars="-30" w:right="-72"/>
                          <w:jc w:val="center"/>
                          <w:rPr>
                            <w:rFonts w:ascii="標楷體" w:hAnsi="標楷體"/>
                          </w:rPr>
                        </w:pPr>
                        <w:r w:rsidRPr="008226B5">
                          <w:rPr>
                            <w:rFonts w:ascii="標楷體" w:hAnsi="標楷體" w:hint="eastAsia"/>
                          </w:rPr>
                          <w:t>100</w:t>
                        </w:r>
                      </w:p>
                    </w:tc>
                    <w:tc>
                      <w:tcPr>
                        <w:tcW w:w="565" w:type="dxa"/>
                        <w:shd w:val="clear" w:color="auto" w:fill="auto"/>
                      </w:tcPr>
                      <w:p w:rsidR="00867FB2" w:rsidRPr="008226B5" w:rsidRDefault="00867FB2" w:rsidP="00867FB2">
                        <w:pPr>
                          <w:spacing w:line="400" w:lineRule="exact"/>
                          <w:ind w:leftChars="-30" w:left="-72" w:rightChars="-30" w:right="-72"/>
                          <w:jc w:val="center"/>
                          <w:rPr>
                            <w:rFonts w:ascii="標楷體" w:hAnsi="標楷體"/>
                          </w:rPr>
                        </w:pPr>
                        <w:r w:rsidRPr="008226B5">
                          <w:rPr>
                            <w:rFonts w:ascii="標楷體" w:hAnsi="標楷體" w:hint="eastAsia"/>
                          </w:rPr>
                          <w:t>93</w:t>
                        </w:r>
                      </w:p>
                    </w:tc>
                    <w:tc>
                      <w:tcPr>
                        <w:tcW w:w="565" w:type="dxa"/>
                        <w:shd w:val="clear" w:color="auto" w:fill="auto"/>
                      </w:tcPr>
                      <w:p w:rsidR="00867FB2" w:rsidRPr="008226B5" w:rsidRDefault="00867FB2" w:rsidP="00867FB2">
                        <w:pPr>
                          <w:spacing w:line="400" w:lineRule="exact"/>
                          <w:ind w:leftChars="-30" w:left="-72" w:rightChars="-30" w:right="-72"/>
                          <w:jc w:val="center"/>
                          <w:rPr>
                            <w:rFonts w:ascii="標楷體" w:hAnsi="標楷體"/>
                          </w:rPr>
                        </w:pPr>
                        <w:r w:rsidRPr="008226B5">
                          <w:rPr>
                            <w:rFonts w:ascii="標楷體" w:hAnsi="標楷體" w:hint="eastAsia"/>
                          </w:rPr>
                          <w:t>85</w:t>
                        </w:r>
                      </w:p>
                    </w:tc>
                    <w:tc>
                      <w:tcPr>
                        <w:tcW w:w="565" w:type="dxa"/>
                        <w:shd w:val="clear" w:color="auto" w:fill="auto"/>
                      </w:tcPr>
                      <w:p w:rsidR="00867FB2" w:rsidRPr="008226B5" w:rsidRDefault="00867FB2" w:rsidP="00867FB2">
                        <w:pPr>
                          <w:spacing w:line="400" w:lineRule="exact"/>
                          <w:ind w:leftChars="-30" w:left="-72" w:rightChars="-30" w:right="-72"/>
                          <w:jc w:val="center"/>
                          <w:rPr>
                            <w:rFonts w:ascii="標楷體" w:hAnsi="標楷體"/>
                          </w:rPr>
                        </w:pPr>
                        <w:r w:rsidRPr="008226B5">
                          <w:rPr>
                            <w:rFonts w:ascii="標楷體" w:hAnsi="標楷體" w:hint="eastAsia"/>
                          </w:rPr>
                          <w:t>78</w:t>
                        </w:r>
                      </w:p>
                    </w:tc>
                  </w:tr>
                  <w:tr w:rsidR="00867FB2" w:rsidRPr="008226B5" w:rsidTr="005F17CF">
                    <w:trPr>
                      <w:jc w:val="center"/>
                    </w:trPr>
                    <w:tc>
                      <w:tcPr>
                        <w:tcW w:w="685" w:type="dxa"/>
                        <w:shd w:val="clear" w:color="auto" w:fill="auto"/>
                      </w:tcPr>
                      <w:p w:rsidR="00867FB2" w:rsidRPr="008226B5" w:rsidRDefault="00867FB2" w:rsidP="00867FB2">
                        <w:pPr>
                          <w:spacing w:line="400" w:lineRule="exact"/>
                          <w:ind w:leftChars="-30" w:left="-72" w:rightChars="-30" w:right="-72"/>
                          <w:jc w:val="center"/>
                          <w:rPr>
                            <w:rFonts w:ascii="標楷體" w:hAnsi="標楷體"/>
                          </w:rPr>
                        </w:pPr>
                        <w:r w:rsidRPr="008226B5">
                          <w:rPr>
                            <w:rFonts w:ascii="標楷體" w:hAnsi="標楷體" w:hint="eastAsia"/>
                          </w:rPr>
                          <w:t>級分</w:t>
                        </w:r>
                      </w:p>
                    </w:tc>
                    <w:tc>
                      <w:tcPr>
                        <w:tcW w:w="585" w:type="dxa"/>
                        <w:shd w:val="clear" w:color="auto" w:fill="auto"/>
                      </w:tcPr>
                      <w:p w:rsidR="00867FB2" w:rsidRPr="008226B5" w:rsidRDefault="00867FB2" w:rsidP="00867FB2">
                        <w:pPr>
                          <w:spacing w:line="400" w:lineRule="exact"/>
                          <w:ind w:leftChars="-30" w:left="-72" w:rightChars="-30" w:right="-72"/>
                          <w:jc w:val="center"/>
                          <w:rPr>
                            <w:rFonts w:ascii="標楷體" w:hAnsi="標楷體"/>
                          </w:rPr>
                        </w:pPr>
                        <w:r w:rsidRPr="008226B5">
                          <w:rPr>
                            <w:rFonts w:ascii="標楷體" w:hAnsi="標楷體" w:hint="eastAsia"/>
                          </w:rPr>
                          <w:t>二</w:t>
                        </w:r>
                      </w:p>
                    </w:tc>
                    <w:tc>
                      <w:tcPr>
                        <w:tcW w:w="565" w:type="dxa"/>
                        <w:shd w:val="clear" w:color="auto" w:fill="auto"/>
                      </w:tcPr>
                      <w:p w:rsidR="00867FB2" w:rsidRPr="008226B5" w:rsidRDefault="00867FB2" w:rsidP="00867FB2">
                        <w:pPr>
                          <w:spacing w:line="400" w:lineRule="exact"/>
                          <w:ind w:leftChars="-30" w:left="-72" w:rightChars="-30" w:right="-72"/>
                          <w:jc w:val="center"/>
                          <w:rPr>
                            <w:rFonts w:ascii="標楷體" w:hAnsi="標楷體"/>
                          </w:rPr>
                        </w:pPr>
                        <w:r w:rsidRPr="008226B5">
                          <w:rPr>
                            <w:rFonts w:ascii="標楷體" w:hAnsi="標楷體" w:hint="eastAsia"/>
                          </w:rPr>
                          <w:t>一</w:t>
                        </w:r>
                      </w:p>
                    </w:tc>
                    <w:tc>
                      <w:tcPr>
                        <w:tcW w:w="565" w:type="dxa"/>
                        <w:shd w:val="clear" w:color="auto" w:fill="auto"/>
                      </w:tcPr>
                      <w:p w:rsidR="00867FB2" w:rsidRPr="008226B5" w:rsidRDefault="00867FB2" w:rsidP="00867FB2">
                        <w:pPr>
                          <w:spacing w:line="400" w:lineRule="exact"/>
                          <w:ind w:leftChars="-30" w:left="-72" w:rightChars="-30" w:right="-72"/>
                          <w:jc w:val="center"/>
                          <w:rPr>
                            <w:rFonts w:ascii="標楷體" w:hAnsi="標楷體"/>
                          </w:rPr>
                        </w:pPr>
                        <w:r w:rsidRPr="008226B5">
                          <w:rPr>
                            <w:rFonts w:ascii="標楷體" w:hAnsi="標楷體" w:hint="eastAsia"/>
                          </w:rPr>
                          <w:t>零</w:t>
                        </w:r>
                      </w:p>
                    </w:tc>
                    <w:tc>
                      <w:tcPr>
                        <w:tcW w:w="565" w:type="dxa"/>
                        <w:shd w:val="clear" w:color="auto" w:fill="auto"/>
                      </w:tcPr>
                      <w:p w:rsidR="00867FB2" w:rsidRPr="008226B5" w:rsidRDefault="00867FB2" w:rsidP="00867FB2">
                        <w:pPr>
                          <w:spacing w:line="400" w:lineRule="exact"/>
                          <w:ind w:leftChars="-30" w:left="-72" w:rightChars="-30" w:right="-72"/>
                          <w:jc w:val="center"/>
                          <w:rPr>
                            <w:rFonts w:ascii="標楷體" w:hAnsi="標楷體"/>
                          </w:rPr>
                        </w:pPr>
                      </w:p>
                    </w:tc>
                  </w:tr>
                  <w:tr w:rsidR="00867FB2" w:rsidRPr="008226B5" w:rsidTr="005F17CF">
                    <w:trPr>
                      <w:jc w:val="center"/>
                    </w:trPr>
                    <w:tc>
                      <w:tcPr>
                        <w:tcW w:w="685" w:type="dxa"/>
                        <w:shd w:val="clear" w:color="auto" w:fill="auto"/>
                      </w:tcPr>
                      <w:p w:rsidR="00867FB2" w:rsidRPr="008226B5" w:rsidRDefault="00867FB2" w:rsidP="00867FB2">
                        <w:pPr>
                          <w:spacing w:line="400" w:lineRule="exact"/>
                          <w:ind w:leftChars="-30" w:left="-72" w:rightChars="-30" w:right="-72"/>
                          <w:jc w:val="center"/>
                          <w:rPr>
                            <w:rFonts w:ascii="標楷體" w:hAnsi="標楷體"/>
                          </w:rPr>
                        </w:pPr>
                        <w:r w:rsidRPr="008226B5">
                          <w:rPr>
                            <w:rFonts w:ascii="標楷體" w:hAnsi="標楷體" w:hint="eastAsia"/>
                          </w:rPr>
                          <w:t>百分</w:t>
                        </w:r>
                      </w:p>
                    </w:tc>
                    <w:tc>
                      <w:tcPr>
                        <w:tcW w:w="585" w:type="dxa"/>
                        <w:shd w:val="clear" w:color="auto" w:fill="auto"/>
                      </w:tcPr>
                      <w:p w:rsidR="00867FB2" w:rsidRPr="008226B5" w:rsidRDefault="00867FB2" w:rsidP="00867FB2">
                        <w:pPr>
                          <w:spacing w:line="400" w:lineRule="exact"/>
                          <w:ind w:leftChars="-30" w:left="-72" w:rightChars="-30" w:right="-72"/>
                          <w:jc w:val="center"/>
                          <w:rPr>
                            <w:rFonts w:ascii="標楷體" w:hAnsi="標楷體"/>
                          </w:rPr>
                        </w:pPr>
                        <w:r w:rsidRPr="008226B5">
                          <w:rPr>
                            <w:rFonts w:ascii="標楷體" w:hAnsi="標楷體" w:hint="eastAsia"/>
                          </w:rPr>
                          <w:t>70</w:t>
                        </w:r>
                      </w:p>
                    </w:tc>
                    <w:tc>
                      <w:tcPr>
                        <w:tcW w:w="565" w:type="dxa"/>
                        <w:shd w:val="clear" w:color="auto" w:fill="auto"/>
                      </w:tcPr>
                      <w:p w:rsidR="00867FB2" w:rsidRPr="008226B5" w:rsidRDefault="00867FB2" w:rsidP="00867FB2">
                        <w:pPr>
                          <w:spacing w:line="400" w:lineRule="exact"/>
                          <w:ind w:leftChars="-30" w:left="-72" w:rightChars="-30" w:right="-72"/>
                          <w:jc w:val="center"/>
                          <w:rPr>
                            <w:rFonts w:ascii="標楷體" w:hAnsi="標楷體"/>
                          </w:rPr>
                        </w:pPr>
                        <w:r w:rsidRPr="008226B5">
                          <w:rPr>
                            <w:rFonts w:ascii="標楷體" w:hAnsi="標楷體" w:hint="eastAsia"/>
                          </w:rPr>
                          <w:t>65</w:t>
                        </w:r>
                      </w:p>
                    </w:tc>
                    <w:tc>
                      <w:tcPr>
                        <w:tcW w:w="565" w:type="dxa"/>
                        <w:shd w:val="clear" w:color="auto" w:fill="auto"/>
                      </w:tcPr>
                      <w:p w:rsidR="00867FB2" w:rsidRPr="008226B5" w:rsidRDefault="00867FB2" w:rsidP="00867FB2">
                        <w:pPr>
                          <w:spacing w:line="400" w:lineRule="exact"/>
                          <w:ind w:leftChars="-30" w:left="-72" w:rightChars="-30" w:right="-72"/>
                          <w:jc w:val="center"/>
                          <w:rPr>
                            <w:rFonts w:ascii="標楷體" w:hAnsi="標楷體"/>
                          </w:rPr>
                        </w:pPr>
                        <w:r w:rsidRPr="008226B5">
                          <w:rPr>
                            <w:rFonts w:ascii="標楷體" w:hAnsi="標楷體" w:hint="eastAsia"/>
                          </w:rPr>
                          <w:t>60</w:t>
                        </w:r>
                      </w:p>
                    </w:tc>
                    <w:tc>
                      <w:tcPr>
                        <w:tcW w:w="565" w:type="dxa"/>
                        <w:shd w:val="clear" w:color="auto" w:fill="auto"/>
                      </w:tcPr>
                      <w:p w:rsidR="00867FB2" w:rsidRPr="008226B5" w:rsidRDefault="00867FB2" w:rsidP="00867FB2">
                        <w:pPr>
                          <w:spacing w:line="400" w:lineRule="exact"/>
                          <w:ind w:leftChars="-30" w:left="-72" w:rightChars="-30" w:right="-72"/>
                          <w:jc w:val="center"/>
                          <w:rPr>
                            <w:rFonts w:ascii="標楷體" w:hAnsi="標楷體"/>
                          </w:rPr>
                        </w:pPr>
                      </w:p>
                    </w:tc>
                  </w:tr>
                </w:tbl>
                <w:p w:rsidR="00867FB2" w:rsidRPr="008226B5" w:rsidRDefault="00867FB2" w:rsidP="00867FB2">
                  <w:pPr>
                    <w:numPr>
                      <w:ilvl w:val="0"/>
                      <w:numId w:val="2"/>
                    </w:numPr>
                    <w:spacing w:line="400" w:lineRule="exact"/>
                    <w:ind w:leftChars="-30" w:left="288" w:rightChars="-30" w:right="-72"/>
                    <w:rPr>
                      <w:rFonts w:ascii="標楷體" w:hAnsi="標楷體"/>
                    </w:rPr>
                  </w:pPr>
                  <w:r w:rsidRPr="008226B5">
                    <w:rPr>
                      <w:rFonts w:ascii="標楷體" w:hAnsi="標楷體" w:hint="eastAsia"/>
                    </w:rPr>
                    <w:t>交白卷、只抄說明文字、使用負面詞語批判題目者，其作文為零級分，換算為百分時亦以</w:t>
                  </w:r>
                  <w:r w:rsidR="00DE2BD4">
                    <w:rPr>
                      <w:rFonts w:ascii="標楷體" w:hAnsi="標楷體" w:hint="eastAsia"/>
                    </w:rPr>
                    <w:t>【</w:t>
                  </w:r>
                  <w:r w:rsidR="00DE2BD4" w:rsidRPr="00DE2BD4">
                    <w:rPr>
                      <w:rFonts w:ascii="標楷體" w:hAnsi="標楷體" w:hint="eastAsia"/>
                      <w:b/>
                    </w:rPr>
                    <w:t>零</w:t>
                  </w:r>
                  <w:r w:rsidRPr="00DE2BD4">
                    <w:rPr>
                      <w:rFonts w:ascii="標楷體" w:hAnsi="標楷體" w:hint="eastAsia"/>
                      <w:b/>
                    </w:rPr>
                    <w:t>分</w:t>
                  </w:r>
                  <w:r w:rsidR="00DE2BD4">
                    <w:rPr>
                      <w:rFonts w:ascii="標楷體" w:hAnsi="標楷體" w:hint="eastAsia"/>
                      <w:b/>
                    </w:rPr>
                    <w:t>】</w:t>
                  </w:r>
                  <w:r w:rsidRPr="008226B5">
                    <w:rPr>
                      <w:rFonts w:ascii="標楷體" w:hAnsi="標楷體" w:hint="eastAsia"/>
                    </w:rPr>
                    <w:t>計。</w:t>
                  </w:r>
                </w:p>
                <w:p w:rsidR="00867FB2" w:rsidRPr="008226B5" w:rsidRDefault="00867FB2" w:rsidP="00867FB2">
                  <w:pPr>
                    <w:numPr>
                      <w:ilvl w:val="0"/>
                      <w:numId w:val="2"/>
                    </w:numPr>
                    <w:spacing w:line="400" w:lineRule="exact"/>
                    <w:ind w:leftChars="-30" w:left="288" w:rightChars="-30" w:right="-72"/>
                    <w:rPr>
                      <w:rFonts w:ascii="標楷體" w:hAnsi="標楷體"/>
                    </w:rPr>
                  </w:pPr>
                  <w:r w:rsidRPr="008226B5">
                    <w:rPr>
                      <w:rFonts w:ascii="標楷體" w:hAnsi="標楷體" w:hint="eastAsia"/>
                    </w:rPr>
                    <w:t>段考作文</w:t>
                  </w:r>
                  <w:r w:rsidRPr="00DE2BD4">
                    <w:rPr>
                      <w:rFonts w:ascii="標楷體" w:hAnsi="標楷體" w:hint="eastAsia"/>
                      <w:b/>
                    </w:rPr>
                    <w:t>未使用黑筆者</w:t>
                  </w:r>
                  <w:r w:rsidRPr="008226B5">
                    <w:rPr>
                      <w:rFonts w:ascii="標楷體" w:hAnsi="標楷體" w:hint="eastAsia"/>
                    </w:rPr>
                    <w:t>以</w:t>
                  </w:r>
                  <w:r w:rsidR="00DE2BD4">
                    <w:rPr>
                      <w:rFonts w:ascii="標楷體" w:hAnsi="標楷體" w:hint="eastAsia"/>
                    </w:rPr>
                    <w:t>【</w:t>
                  </w:r>
                  <w:r w:rsidRPr="008226B5">
                    <w:rPr>
                      <w:rFonts w:ascii="標楷體" w:hAnsi="標楷體" w:hint="eastAsia"/>
                    </w:rPr>
                    <w:t>零級分</w:t>
                  </w:r>
                  <w:r w:rsidR="00DE2BD4">
                    <w:rPr>
                      <w:rFonts w:ascii="標楷體" w:hAnsi="標楷體" w:hint="eastAsia"/>
                    </w:rPr>
                    <w:t>】</w:t>
                  </w:r>
                  <w:r w:rsidRPr="008226B5">
                    <w:rPr>
                      <w:rFonts w:ascii="標楷體" w:hAnsi="標楷體" w:hint="eastAsia"/>
                    </w:rPr>
                    <w:t>計。</w:t>
                  </w:r>
                </w:p>
              </w:tc>
            </w:tr>
          </w:tbl>
          <w:p w:rsidR="00867FB2" w:rsidRDefault="00867FB2" w:rsidP="00867FB2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  <w:p w:rsidR="00867FB2" w:rsidRDefault="00867FB2" w:rsidP="00867FB2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  <w:p w:rsidR="00867FB2" w:rsidRPr="003828D2" w:rsidRDefault="00867FB2" w:rsidP="00867FB2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</w:tc>
      </w:tr>
      <w:tr w:rsidR="006768D5" w:rsidRPr="008073B6" w:rsidTr="00DE2BD4">
        <w:trPr>
          <w:trHeight w:hRule="exact" w:val="3281"/>
          <w:jc w:val="center"/>
        </w:trPr>
        <w:tc>
          <w:tcPr>
            <w:tcW w:w="2689" w:type="dxa"/>
            <w:vAlign w:val="center"/>
          </w:tcPr>
          <w:p w:rsidR="006768D5" w:rsidRPr="00A11BBC" w:rsidRDefault="006768D5" w:rsidP="00E63A0F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lastRenderedPageBreak/>
              <w:t>五</w:t>
            </w:r>
            <w:r w:rsidRPr="00A11BBC">
              <w:rPr>
                <w:rFonts w:ascii="標楷體" w:hAnsi="標楷體" w:hint="eastAsia"/>
              </w:rPr>
              <w:t>、個人教學理念</w:t>
            </w:r>
          </w:p>
        </w:tc>
        <w:tc>
          <w:tcPr>
            <w:tcW w:w="7713" w:type="dxa"/>
            <w:gridSpan w:val="4"/>
            <w:vAlign w:val="center"/>
          </w:tcPr>
          <w:p w:rsidR="00146CD8" w:rsidRDefault="00CF417A" w:rsidP="005F17CF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CF417A">
              <w:rPr>
                <w:rFonts w:ascii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="00146CD8">
              <w:rPr>
                <w:rFonts w:ascii="標楷體" w:hAnsi="標楷體" w:hint="eastAsia"/>
              </w:rPr>
              <w:t>針對</w:t>
            </w:r>
            <w:r w:rsidR="00DE2BD4">
              <w:rPr>
                <w:rFonts w:ascii="標楷體" w:hAnsi="標楷體" w:hint="eastAsia"/>
              </w:rPr>
              <w:t>孩子</w:t>
            </w:r>
            <w:r w:rsidR="00146CD8">
              <w:rPr>
                <w:rFonts w:ascii="標楷體" w:hAnsi="標楷體" w:hint="eastAsia"/>
              </w:rPr>
              <w:t>不同的先備知識進行教學設計，給予刺激，引發學習興趣。</w:t>
            </w:r>
          </w:p>
          <w:p w:rsidR="00DE2BD4" w:rsidRDefault="00CF417A" w:rsidP="005F17CF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CF417A">
              <w:rPr>
                <w:rFonts w:ascii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="00F04E03">
              <w:rPr>
                <w:rFonts w:ascii="標楷體" w:hAnsi="標楷體" w:hint="eastAsia"/>
              </w:rPr>
              <w:t>國語文</w:t>
            </w:r>
            <w:r w:rsidR="00146CD8">
              <w:rPr>
                <w:rFonts w:ascii="標楷體" w:hAnsi="標楷體" w:hint="eastAsia"/>
              </w:rPr>
              <w:t>教學</w:t>
            </w:r>
            <w:r w:rsidR="001452B3">
              <w:rPr>
                <w:rFonts w:ascii="標楷體" w:hAnsi="標楷體" w:hint="eastAsia"/>
              </w:rPr>
              <w:t>內容</w:t>
            </w:r>
            <w:r w:rsidR="00F04E03">
              <w:rPr>
                <w:rFonts w:ascii="標楷體" w:hAnsi="標楷體" w:hint="eastAsia"/>
              </w:rPr>
              <w:t>主要分兩層面</w:t>
            </w:r>
            <w:r w:rsidR="00146CD8">
              <w:rPr>
                <w:rFonts w:ascii="標楷體" w:hAnsi="標楷體" w:hint="eastAsia"/>
              </w:rPr>
              <w:t>：文意及文情。透過文章字辭語句的解</w:t>
            </w:r>
          </w:p>
          <w:p w:rsidR="00DE2BD4" w:rsidRDefault="00DE2BD4" w:rsidP="005F17C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</w:t>
            </w:r>
            <w:r w:rsidR="00146CD8">
              <w:rPr>
                <w:rFonts w:ascii="標楷體" w:hAnsi="標楷體" w:hint="eastAsia"/>
              </w:rPr>
              <w:t>析，層層理解、學習經典與佳篇；藉由作家寫作手法與立意的引導討</w:t>
            </w:r>
          </w:p>
          <w:p w:rsidR="00DE2BD4" w:rsidRDefault="00DE2BD4" w:rsidP="005F17C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</w:t>
            </w:r>
            <w:r w:rsidR="00146CD8">
              <w:rPr>
                <w:rFonts w:ascii="標楷體" w:hAnsi="標楷體" w:hint="eastAsia"/>
              </w:rPr>
              <w:t>論</w:t>
            </w:r>
            <w:r w:rsidR="001452B3">
              <w:rPr>
                <w:rFonts w:ascii="標楷體" w:hAnsi="標楷體" w:hint="eastAsia"/>
              </w:rPr>
              <w:t>，與學生共同探索今古文人的生命情懷，以期培養學生思辨力及細</w:t>
            </w:r>
          </w:p>
          <w:p w:rsidR="006768D5" w:rsidRDefault="00DE2BD4" w:rsidP="005F17C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</w:t>
            </w:r>
            <w:r w:rsidR="001452B3">
              <w:rPr>
                <w:rFonts w:ascii="標楷體" w:hAnsi="標楷體" w:hint="eastAsia"/>
              </w:rPr>
              <w:t>膩的情感。</w:t>
            </w:r>
          </w:p>
          <w:p w:rsidR="00DE2BD4" w:rsidRDefault="00CF417A" w:rsidP="005F17CF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CF417A">
              <w:rPr>
                <w:rFonts w:ascii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>
              <w:rPr>
                <w:rFonts w:ascii="標楷體" w:hAnsi="標楷體" w:hint="eastAsia"/>
              </w:rPr>
              <w:t>語文學習的意義，在於未來生活中能「確實地」用以傳情表意，除此</w:t>
            </w:r>
          </w:p>
          <w:p w:rsidR="00DE2BD4" w:rsidRDefault="00DE2BD4" w:rsidP="005F17C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</w:t>
            </w:r>
            <w:r w:rsidR="00CF417A">
              <w:rPr>
                <w:rFonts w:ascii="標楷體" w:hAnsi="標楷體" w:hint="eastAsia"/>
              </w:rPr>
              <w:t>之外，</w:t>
            </w:r>
            <w:r w:rsidR="00867FB2">
              <w:rPr>
                <w:rFonts w:ascii="標楷體" w:hAnsi="標楷體" w:hint="eastAsia"/>
              </w:rPr>
              <w:t>更</w:t>
            </w:r>
            <w:r w:rsidR="00CF417A">
              <w:rPr>
                <w:rFonts w:ascii="標楷體" w:hAnsi="標楷體" w:hint="eastAsia"/>
              </w:rPr>
              <w:t>希望</w:t>
            </w:r>
            <w:r>
              <w:rPr>
                <w:rFonts w:ascii="標楷體" w:hAnsi="標楷體" w:hint="eastAsia"/>
              </w:rPr>
              <w:t>孩子</w:t>
            </w:r>
            <w:r w:rsidR="00CF417A">
              <w:rPr>
                <w:rFonts w:ascii="標楷體" w:hAnsi="標楷體" w:hint="eastAsia"/>
              </w:rPr>
              <w:t>能在文學世界裡獲得不同思維的激盪，或體會相</w:t>
            </w:r>
            <w:r w:rsidR="00867FB2">
              <w:rPr>
                <w:rFonts w:ascii="標楷體" w:hAnsi="標楷體" w:hint="eastAsia"/>
              </w:rPr>
              <w:t>似</w:t>
            </w:r>
          </w:p>
          <w:p w:rsidR="006768D5" w:rsidRPr="00DE2BD4" w:rsidRDefault="00DE2BD4" w:rsidP="005F17C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</w:t>
            </w:r>
            <w:r w:rsidR="00CF417A">
              <w:rPr>
                <w:rFonts w:ascii="標楷體" w:hAnsi="標楷體" w:hint="eastAsia"/>
              </w:rPr>
              <w:t>情感的共鳴</w:t>
            </w:r>
            <w:r w:rsidR="00867FB2">
              <w:rPr>
                <w:rFonts w:ascii="標楷體" w:hAnsi="標楷體" w:hint="eastAsia"/>
              </w:rPr>
              <w:t>，成為有想法、擅表達，且「有溫度」的個體。</w:t>
            </w:r>
          </w:p>
        </w:tc>
      </w:tr>
      <w:tr w:rsidR="006768D5" w:rsidRPr="008073B6" w:rsidTr="00DE2BD4">
        <w:trPr>
          <w:trHeight w:hRule="exact" w:val="1697"/>
          <w:jc w:val="center"/>
        </w:trPr>
        <w:tc>
          <w:tcPr>
            <w:tcW w:w="2689" w:type="dxa"/>
            <w:vAlign w:val="center"/>
          </w:tcPr>
          <w:p w:rsidR="006768D5" w:rsidRPr="00A11BBC" w:rsidRDefault="006768D5" w:rsidP="00E63A0F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六</w:t>
            </w:r>
            <w:r w:rsidRPr="00A11BBC">
              <w:rPr>
                <w:rFonts w:ascii="標楷體" w:hAnsi="標楷體" w:hint="eastAsia"/>
              </w:rPr>
              <w:t>、擬請家長</w:t>
            </w:r>
            <w:bookmarkStart w:id="0" w:name="_GoBack"/>
            <w:bookmarkEnd w:id="0"/>
            <w:r w:rsidRPr="00A11BBC">
              <w:rPr>
                <w:rFonts w:ascii="標楷體" w:hAnsi="標楷體" w:hint="eastAsia"/>
              </w:rPr>
              <w:t>協助事項</w:t>
            </w:r>
          </w:p>
        </w:tc>
        <w:tc>
          <w:tcPr>
            <w:tcW w:w="7713" w:type="dxa"/>
            <w:gridSpan w:val="4"/>
            <w:vAlign w:val="center"/>
          </w:tcPr>
          <w:p w:rsidR="006768D5" w:rsidRDefault="00867FB2" w:rsidP="005F17CF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867FB2">
              <w:rPr>
                <w:rFonts w:ascii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="006768D5" w:rsidRPr="006944E8">
              <w:rPr>
                <w:rFonts w:ascii="標楷體" w:hAnsi="標楷體" w:hint="eastAsia"/>
              </w:rPr>
              <w:t>請督促</w:t>
            </w:r>
            <w:r w:rsidR="00DE2BD4">
              <w:rPr>
                <w:rFonts w:ascii="標楷體" w:hAnsi="標楷體" w:hint="eastAsia"/>
              </w:rPr>
              <w:t>孩子</w:t>
            </w:r>
            <w:r w:rsidR="006768D5" w:rsidRPr="006944E8">
              <w:rPr>
                <w:rFonts w:ascii="標楷體" w:hAnsi="標楷體" w:hint="eastAsia"/>
              </w:rPr>
              <w:t>確實複習</w:t>
            </w:r>
            <w:r w:rsidR="00DE2BD4">
              <w:rPr>
                <w:rFonts w:ascii="標楷體" w:hAnsi="標楷體" w:hint="eastAsia"/>
              </w:rPr>
              <w:t>課業</w:t>
            </w:r>
            <w:r w:rsidR="006768D5" w:rsidRPr="006944E8">
              <w:rPr>
                <w:rFonts w:ascii="標楷體" w:hAnsi="標楷體" w:hint="eastAsia"/>
              </w:rPr>
              <w:t>並按時完成作業</w:t>
            </w:r>
            <w:r w:rsidR="006768D5">
              <w:rPr>
                <w:rFonts w:ascii="標楷體" w:hAnsi="標楷體" w:hint="eastAsia"/>
              </w:rPr>
              <w:t>、訂正</w:t>
            </w:r>
            <w:r w:rsidR="006768D5" w:rsidRPr="006944E8">
              <w:rPr>
                <w:rFonts w:ascii="標楷體" w:hAnsi="標楷體" w:hint="eastAsia"/>
              </w:rPr>
              <w:t>。</w:t>
            </w:r>
          </w:p>
          <w:p w:rsidR="006768D5" w:rsidRDefault="00867FB2" w:rsidP="005F17CF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867FB2">
              <w:rPr>
                <w:rFonts w:ascii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="006768D5" w:rsidRPr="006944E8">
              <w:rPr>
                <w:rFonts w:ascii="標楷體" w:hAnsi="標楷體" w:hint="eastAsia"/>
              </w:rPr>
              <w:t>請</w:t>
            </w:r>
            <w:r>
              <w:rPr>
                <w:rFonts w:ascii="標楷體" w:hAnsi="標楷體" w:hint="eastAsia"/>
              </w:rPr>
              <w:t>留</w:t>
            </w:r>
            <w:r w:rsidR="006768D5" w:rsidRPr="006944E8">
              <w:rPr>
                <w:rFonts w:ascii="標楷體" w:hAnsi="標楷體" w:hint="eastAsia"/>
              </w:rPr>
              <w:t>意</w:t>
            </w:r>
            <w:r w:rsidR="00DE2BD4">
              <w:rPr>
                <w:rFonts w:ascii="標楷體" w:hAnsi="標楷體" w:hint="eastAsia"/>
              </w:rPr>
              <w:t>孩子</w:t>
            </w:r>
            <w:r w:rsidR="006768D5" w:rsidRPr="006944E8">
              <w:rPr>
                <w:rFonts w:ascii="標楷體" w:hAnsi="標楷體" w:hint="eastAsia"/>
              </w:rPr>
              <w:t>學習進度及問題</w:t>
            </w:r>
            <w:r w:rsidR="006768D5">
              <w:rPr>
                <w:rFonts w:ascii="標楷體" w:hAnsi="標楷體" w:hint="eastAsia"/>
              </w:rPr>
              <w:t>，隨時檢閱孩子的課本、筆記</w:t>
            </w:r>
            <w:r w:rsidR="006768D5" w:rsidRPr="006944E8">
              <w:rPr>
                <w:rFonts w:ascii="標楷體" w:hAnsi="標楷體" w:hint="eastAsia"/>
              </w:rPr>
              <w:t>。</w:t>
            </w:r>
          </w:p>
          <w:p w:rsidR="00E63A0F" w:rsidRDefault="00867FB2" w:rsidP="005F17CF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fldChar w:fldCharType="begin"/>
            </w:r>
            <w:r>
              <w:rPr>
                <w:rFonts w:ascii="標楷體" w:hAnsi="標楷體"/>
              </w:rPr>
              <w:instrText xml:space="preserve"> </w:instrText>
            </w:r>
            <w:r>
              <w:rPr>
                <w:rFonts w:ascii="標楷體" w:hAnsi="標楷體" w:hint="eastAsia"/>
              </w:rPr>
              <w:instrText>eq \o\ac(○,</w:instrText>
            </w:r>
            <w:r w:rsidRPr="00867FB2">
              <w:rPr>
                <w:rFonts w:ascii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hAnsi="標楷體" w:hint="eastAsia"/>
              </w:rPr>
              <w:instrText>)</w:instrText>
            </w:r>
            <w:r>
              <w:rPr>
                <w:rFonts w:ascii="標楷體" w:hAnsi="標楷體"/>
              </w:rPr>
              <w:fldChar w:fldCharType="end"/>
            </w:r>
            <w:r w:rsidR="00DE2BD4">
              <w:rPr>
                <w:rFonts w:ascii="標楷體" w:hAnsi="標楷體" w:hint="eastAsia"/>
              </w:rPr>
              <w:t>如果可以，</w:t>
            </w:r>
            <w:r w:rsidR="00E63A0F">
              <w:rPr>
                <w:rFonts w:ascii="標楷體" w:hAnsi="標楷體" w:hint="eastAsia"/>
              </w:rPr>
              <w:t>希望能</w:t>
            </w:r>
            <w:r w:rsidR="00DE2BD4">
              <w:rPr>
                <w:rFonts w:ascii="標楷體" w:hAnsi="標楷體" w:hint="eastAsia"/>
              </w:rPr>
              <w:t>撥冗與</w:t>
            </w:r>
            <w:r w:rsidR="006768D5" w:rsidRPr="006944E8">
              <w:rPr>
                <w:rFonts w:ascii="標楷體" w:hAnsi="標楷體" w:hint="eastAsia"/>
              </w:rPr>
              <w:t>孩子</w:t>
            </w:r>
            <w:r w:rsidR="00DE2BD4">
              <w:rPr>
                <w:rFonts w:ascii="標楷體" w:hAnsi="標楷體" w:hint="eastAsia"/>
              </w:rPr>
              <w:t>一同</w:t>
            </w:r>
            <w:r w:rsidR="006768D5" w:rsidRPr="006944E8">
              <w:rPr>
                <w:rFonts w:ascii="標楷體" w:hAnsi="標楷體" w:hint="eastAsia"/>
              </w:rPr>
              <w:t>閱讀</w:t>
            </w:r>
            <w:r>
              <w:rPr>
                <w:rFonts w:ascii="標楷體" w:hAnsi="標楷體" w:hint="eastAsia"/>
              </w:rPr>
              <w:t>各類不同的</w:t>
            </w:r>
            <w:r w:rsidR="006768D5" w:rsidRPr="006944E8">
              <w:rPr>
                <w:rFonts w:ascii="標楷體" w:hAnsi="標楷體" w:hint="eastAsia"/>
              </w:rPr>
              <w:t>書籍</w:t>
            </w:r>
            <w:r w:rsidR="00DE2BD4">
              <w:rPr>
                <w:rFonts w:ascii="標楷體" w:hAnsi="標楷體" w:hint="eastAsia"/>
              </w:rPr>
              <w:t>，與孩子的學</w:t>
            </w:r>
          </w:p>
          <w:p w:rsidR="006768D5" w:rsidRPr="00E63A0F" w:rsidRDefault="00E63A0F" w:rsidP="005F17C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="00DE2BD4">
              <w:rPr>
                <w:rFonts w:ascii="標楷體" w:hAnsi="標楷體" w:hint="eastAsia"/>
              </w:rPr>
              <w:t>習站在同一陣線</w:t>
            </w:r>
            <w:r>
              <w:rPr>
                <w:rFonts w:ascii="標楷體" w:hAnsi="標楷體" w:hint="eastAsia"/>
              </w:rPr>
              <w:t>，讓孩子了解，自己在學習的路上並不孤單</w:t>
            </w:r>
            <w:r w:rsidR="006768D5" w:rsidRPr="006944E8">
              <w:rPr>
                <w:rFonts w:ascii="標楷體" w:hAnsi="標楷體" w:hint="eastAsia"/>
              </w:rPr>
              <w:t>。</w:t>
            </w:r>
          </w:p>
        </w:tc>
      </w:tr>
      <w:tr w:rsidR="006768D5" w:rsidRPr="008073B6" w:rsidTr="00DE2BD4">
        <w:trPr>
          <w:trHeight w:hRule="exact" w:val="737"/>
          <w:jc w:val="center"/>
        </w:trPr>
        <w:tc>
          <w:tcPr>
            <w:tcW w:w="2689" w:type="dxa"/>
            <w:vAlign w:val="center"/>
          </w:tcPr>
          <w:p w:rsidR="006768D5" w:rsidRPr="00A11BBC" w:rsidRDefault="006768D5" w:rsidP="00E63A0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七</w:t>
            </w:r>
            <w:r w:rsidRPr="00A11BBC">
              <w:rPr>
                <w:rFonts w:ascii="標楷體" w:hAnsi="標楷體"/>
                <w:color w:val="000000"/>
              </w:rPr>
              <w:t>、聯絡方式</w:t>
            </w:r>
          </w:p>
        </w:tc>
        <w:tc>
          <w:tcPr>
            <w:tcW w:w="7713" w:type="dxa"/>
            <w:gridSpan w:val="4"/>
            <w:vAlign w:val="center"/>
          </w:tcPr>
          <w:p w:rsidR="006768D5" w:rsidRPr="0033457B" w:rsidRDefault="006768D5" w:rsidP="005F17CF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標楷體" w:hAnsi="標楷體" w:hint="eastAsia"/>
              </w:rPr>
              <w:t xml:space="preserve"> (02)2533-4017</w:t>
            </w:r>
            <w:r w:rsidR="00795B96">
              <w:rPr>
                <w:rFonts w:ascii="標楷體" w:hAnsi="標楷體" w:hint="eastAsia"/>
              </w:rPr>
              <w:t xml:space="preserve"> # </w:t>
            </w:r>
            <w:r>
              <w:rPr>
                <w:rFonts w:ascii="標楷體" w:hAnsi="標楷體" w:hint="eastAsia"/>
              </w:rPr>
              <w:t>22</w:t>
            </w:r>
            <w:r w:rsidR="00CF417A">
              <w:rPr>
                <w:rFonts w:ascii="標楷體" w:hAnsi="標楷體" w:hint="eastAsia"/>
              </w:rPr>
              <w:t>1</w:t>
            </w:r>
          </w:p>
        </w:tc>
      </w:tr>
    </w:tbl>
    <w:p w:rsidR="006768D5" w:rsidRDefault="006768D5" w:rsidP="006768D5">
      <w:pPr>
        <w:jc w:val="center"/>
      </w:pPr>
    </w:p>
    <w:p w:rsidR="00867FB2" w:rsidRDefault="00867FB2" w:rsidP="006768D5">
      <w:pPr>
        <w:jc w:val="center"/>
      </w:pPr>
    </w:p>
    <w:p w:rsidR="006768D5" w:rsidRDefault="006768D5" w:rsidP="006768D5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6768D5" w:rsidRPr="00DA1CEE" w:rsidTr="005F17CF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Default="006768D5" w:rsidP="005F17C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6768D5" w:rsidRPr="00DA1CEE" w:rsidRDefault="006768D5" w:rsidP="005F17C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768D5" w:rsidRPr="00DA1CEE" w:rsidRDefault="006768D5" w:rsidP="005F17CF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5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6768D5" w:rsidRDefault="006768D5" w:rsidP="005F17CF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6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DA1CEE">
              <w:rPr>
                <w:rFonts w:hAnsi="標楷體"/>
                <w:sz w:val="18"/>
                <w:szCs w:val="18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6768D5" w:rsidRPr="00DA1CEE" w:rsidRDefault="006768D5" w:rsidP="005F17CF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家庭暴力及性侵性騷教育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6768D5" w:rsidRPr="00794414" w:rsidTr="005F17CF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6768D5" w:rsidRPr="00794414" w:rsidRDefault="006768D5" w:rsidP="005F17CF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週</w:t>
            </w:r>
          </w:p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Default="006768D5" w:rsidP="005F17CF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6768D5" w:rsidRPr="00214258" w:rsidRDefault="006768D5" w:rsidP="005F17CF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Default="006768D5" w:rsidP="005F17CF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6768D5" w:rsidRPr="00214258" w:rsidRDefault="006768D5" w:rsidP="005F17CF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68D5" w:rsidRPr="00214258" w:rsidRDefault="006768D5" w:rsidP="005F17CF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6768D5" w:rsidRPr="00BC7F1C" w:rsidTr="005F17CF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D5" w:rsidRDefault="006768D5" w:rsidP="005F17CF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ㄧ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768D5" w:rsidRDefault="006768D5" w:rsidP="005F17CF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8D5" w:rsidRDefault="006768D5" w:rsidP="005F17CF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8D5" w:rsidRDefault="006768D5" w:rsidP="005F17CF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8D5" w:rsidRDefault="006768D5" w:rsidP="005F17CF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8D5" w:rsidRDefault="006768D5" w:rsidP="005F17CF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8D5" w:rsidRDefault="006768D5" w:rsidP="005F17CF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6768D5" w:rsidRDefault="006768D5" w:rsidP="005F17CF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第一課 新詩選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9</w:t>
            </w:r>
            <w:r>
              <w:rPr>
                <w:rFonts w:ascii="標楷體" w:hAnsi="標楷體"/>
                <w:sz w:val="20"/>
                <w:szCs w:val="20"/>
              </w:rPr>
              <w:t>,15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768D5" w:rsidRPr="00BC7F1C" w:rsidRDefault="006768D5" w:rsidP="005F17CF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BC7F1C">
              <w:rPr>
                <w:rFonts w:hAnsi="標楷體"/>
                <w:color w:val="auto"/>
                <w:sz w:val="20"/>
                <w:szCs w:val="20"/>
                <w:bdr w:val="single" w:sz="4" w:space="0" w:color="auto"/>
              </w:rPr>
              <w:t>11</w:t>
            </w:r>
            <w:r w:rsidRPr="00BC7F1C">
              <w:rPr>
                <w:rFonts w:hAnsi="標楷體" w:hint="eastAsia"/>
                <w:color w:val="auto"/>
                <w:sz w:val="20"/>
                <w:szCs w:val="20"/>
              </w:rPr>
              <w:t>開學</w:t>
            </w:r>
          </w:p>
        </w:tc>
      </w:tr>
      <w:tr w:rsidR="006768D5" w:rsidRPr="00BC7F1C" w:rsidTr="005F17CF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68D5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D5" w:rsidRDefault="006768D5" w:rsidP="005F17CF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768D5" w:rsidRDefault="006768D5" w:rsidP="005F17CF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8D5" w:rsidRDefault="006768D5" w:rsidP="005F17CF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8D5" w:rsidRPr="004178CF" w:rsidRDefault="006768D5" w:rsidP="005F17CF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4178CF">
              <w:rPr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8D5" w:rsidRPr="004178CF" w:rsidRDefault="006768D5" w:rsidP="005F17CF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4178CF">
              <w:rPr>
                <w:rFonts w:asci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8D5" w:rsidRPr="00C61832" w:rsidRDefault="006768D5" w:rsidP="005F17CF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 w:rsidRPr="00C61832">
              <w:rPr>
                <w:rFonts w:ascii="Times New Roman" w:cs="Times New Roman"/>
                <w:sz w:val="20"/>
                <w:szCs w:val="20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68D5" w:rsidRPr="00C61832" w:rsidRDefault="006768D5" w:rsidP="005F17CF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 w:rsidRPr="00C61832">
              <w:rPr>
                <w:rFonts w:ascii="Times New Roman" w:cs="Times New Roman"/>
                <w:sz w:val="20"/>
                <w:szCs w:val="20"/>
                <w:u w:val="single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68D5" w:rsidRDefault="006768D5" w:rsidP="005F17CF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第二課 偷靴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3,6,</w:t>
            </w:r>
          </w:p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768D5" w:rsidRPr="00BC7F1C" w:rsidRDefault="006768D5" w:rsidP="005F17CF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BC7F1C">
              <w:rPr>
                <w:rFonts w:hAnsi="標楷體" w:hint="eastAsia"/>
                <w:color w:val="auto"/>
                <w:sz w:val="20"/>
                <w:szCs w:val="20"/>
                <w:bdr w:val="single" w:sz="4" w:space="0" w:color="auto"/>
              </w:rPr>
              <w:t>18-22</w:t>
            </w:r>
            <w:r w:rsidRPr="00BC7F1C">
              <w:rPr>
                <w:rFonts w:hAnsi="標楷體" w:hint="eastAsia"/>
                <w:color w:val="auto"/>
                <w:sz w:val="20"/>
                <w:szCs w:val="20"/>
              </w:rPr>
              <w:t>國高中教學研究會</w:t>
            </w:r>
          </w:p>
          <w:p w:rsidR="006768D5" w:rsidRPr="00BC7F1C" w:rsidRDefault="006768D5" w:rsidP="005F17CF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BC7F1C">
              <w:rPr>
                <w:rFonts w:hAnsi="標楷體" w:cs="Times New Roman"/>
                <w:color w:val="auto"/>
                <w:kern w:val="2"/>
                <w:sz w:val="20"/>
                <w:szCs w:val="20"/>
                <w:bdr w:val="single" w:sz="4" w:space="0" w:color="auto"/>
              </w:rPr>
              <w:t>19</w:t>
            </w:r>
            <w:r w:rsidRPr="00BC7F1C">
              <w:rPr>
                <w:rFonts w:hAnsi="標楷體" w:cs="Arial"/>
                <w:color w:val="auto"/>
                <w:sz w:val="20"/>
                <w:szCs w:val="20"/>
                <w:shd w:val="clear" w:color="auto" w:fill="FFFFFF"/>
              </w:rPr>
              <w:t>國九補救教學繳交成績</w:t>
            </w:r>
          </w:p>
          <w:p w:rsidR="006768D5" w:rsidRPr="00BC7F1C" w:rsidRDefault="006768D5" w:rsidP="005F17CF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BC7F1C">
              <w:rPr>
                <w:rFonts w:hAnsi="標楷體"/>
                <w:color w:val="auto"/>
                <w:sz w:val="20"/>
                <w:szCs w:val="20"/>
                <w:bdr w:val="single" w:sz="4" w:space="0" w:color="auto"/>
              </w:rPr>
              <w:t>23</w:t>
            </w:r>
            <w:r w:rsidRPr="00BC7F1C">
              <w:rPr>
                <w:rFonts w:hAnsi="標楷體" w:hint="eastAsia"/>
                <w:color w:val="auto"/>
                <w:sz w:val="20"/>
                <w:szCs w:val="20"/>
              </w:rPr>
              <w:t>補行</w:t>
            </w:r>
            <w:r w:rsidRPr="00BC7F1C">
              <w:rPr>
                <w:rFonts w:hAnsi="標楷體"/>
                <w:color w:val="auto"/>
                <w:sz w:val="20"/>
                <w:szCs w:val="20"/>
              </w:rPr>
              <w:t>3/1</w:t>
            </w:r>
            <w:r w:rsidRPr="00BC7F1C">
              <w:rPr>
                <w:rFonts w:hAnsi="標楷體" w:hint="eastAsia"/>
                <w:color w:val="auto"/>
                <w:sz w:val="20"/>
                <w:szCs w:val="20"/>
              </w:rPr>
              <w:t>上班上課</w:t>
            </w:r>
          </w:p>
        </w:tc>
      </w:tr>
      <w:tr w:rsidR="006768D5" w:rsidRPr="00BC7F1C" w:rsidTr="005F17CF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68D5" w:rsidRPr="00794414" w:rsidRDefault="006768D5" w:rsidP="005F17C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68D5" w:rsidRDefault="006768D5" w:rsidP="005F17CF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</w:tcPr>
          <w:p w:rsidR="006768D5" w:rsidRDefault="006768D5" w:rsidP="005F17CF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68D5" w:rsidRDefault="006768D5" w:rsidP="005F17CF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68D5" w:rsidRDefault="006768D5" w:rsidP="005F17CF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68D5" w:rsidRDefault="006768D5" w:rsidP="005F17CF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</w:tcPr>
          <w:p w:rsidR="006768D5" w:rsidRDefault="006768D5" w:rsidP="005F17CF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768D5" w:rsidRDefault="006768D5" w:rsidP="005F17CF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6768D5" w:rsidRDefault="006768D5" w:rsidP="005F17CF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第三課 </w:t>
            </w:r>
            <w:r w:rsidRPr="0052029B">
              <w:rPr>
                <w:rFonts w:ascii="標楷體" w:hAnsi="標楷體" w:hint="eastAsia"/>
                <w:sz w:val="20"/>
                <w:szCs w:val="20"/>
              </w:rPr>
              <w:t>我所知道的康橋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52029B">
              <w:rPr>
                <w:rFonts w:ascii="標楷體" w:hAnsi="標楷體" w:hint="eastAsia"/>
                <w:sz w:val="20"/>
                <w:szCs w:val="20"/>
              </w:rPr>
              <w:t>2,15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768D5" w:rsidRPr="00BC7F1C" w:rsidRDefault="006768D5" w:rsidP="005F17CF">
            <w:pPr>
              <w:pStyle w:val="Default"/>
              <w:spacing w:line="360" w:lineRule="exact"/>
              <w:ind w:left="254" w:hangingChars="127" w:hanging="254"/>
              <w:rPr>
                <w:rFonts w:hAnsi="標楷體"/>
                <w:color w:val="auto"/>
                <w:sz w:val="20"/>
                <w:szCs w:val="20"/>
                <w:bdr w:val="single" w:sz="4" w:space="0" w:color="auto"/>
              </w:rPr>
            </w:pPr>
            <w:r w:rsidRPr="00BC7F1C">
              <w:rPr>
                <w:rFonts w:hAnsi="標楷體" w:hint="eastAsia"/>
                <w:color w:val="auto"/>
                <w:sz w:val="20"/>
                <w:szCs w:val="20"/>
                <w:bdr w:val="single" w:sz="4" w:space="0" w:color="auto"/>
              </w:rPr>
              <w:t>27</w:t>
            </w:r>
            <w:r w:rsidRPr="00BC7F1C">
              <w:rPr>
                <w:rFonts w:hAnsi="標楷體" w:hint="eastAsia"/>
                <w:color w:val="auto"/>
                <w:sz w:val="20"/>
                <w:szCs w:val="20"/>
              </w:rPr>
              <w:t>教學大綱與班級經營上傳截止</w:t>
            </w:r>
          </w:p>
          <w:p w:rsidR="006768D5" w:rsidRPr="00BC7F1C" w:rsidRDefault="006768D5" w:rsidP="005F17CF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BC7F1C">
              <w:rPr>
                <w:rFonts w:hAnsi="標楷體" w:hint="eastAsia"/>
                <w:color w:val="auto"/>
                <w:sz w:val="20"/>
                <w:szCs w:val="20"/>
                <w:bdr w:val="single" w:sz="4" w:space="0" w:color="auto"/>
              </w:rPr>
              <w:t>28</w:t>
            </w:r>
            <w:r w:rsidRPr="00BC7F1C">
              <w:rPr>
                <w:rFonts w:hAnsi="標楷體" w:hint="eastAsia"/>
                <w:color w:val="auto"/>
                <w:sz w:val="20"/>
                <w:szCs w:val="20"/>
              </w:rPr>
              <w:t>和平紀念日</w:t>
            </w:r>
          </w:p>
          <w:p w:rsidR="006768D5" w:rsidRPr="00BC7F1C" w:rsidRDefault="006768D5" w:rsidP="005F17CF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BC7F1C">
              <w:rPr>
                <w:rFonts w:hAnsi="標楷體"/>
                <w:color w:val="auto"/>
                <w:sz w:val="20"/>
                <w:szCs w:val="20"/>
                <w:bdr w:val="single" w:sz="4" w:space="0" w:color="auto"/>
              </w:rPr>
              <w:t>1</w:t>
            </w:r>
            <w:r w:rsidRPr="00BC7F1C">
              <w:rPr>
                <w:rFonts w:hAnsi="標楷體" w:hint="eastAsia"/>
                <w:color w:val="auto"/>
                <w:sz w:val="20"/>
                <w:szCs w:val="20"/>
              </w:rPr>
              <w:t>彈性放假</w:t>
            </w:r>
          </w:p>
        </w:tc>
      </w:tr>
      <w:tr w:rsidR="006768D5" w:rsidRPr="00BC7F1C" w:rsidTr="005F17CF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三月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8D5" w:rsidRPr="00007448" w:rsidRDefault="006768D5" w:rsidP="005F17C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第三課 </w:t>
            </w:r>
            <w:r w:rsidRPr="0052029B">
              <w:rPr>
                <w:rFonts w:ascii="標楷體" w:hAnsi="標楷體" w:hint="eastAsia"/>
                <w:sz w:val="20"/>
                <w:szCs w:val="20"/>
              </w:rPr>
              <w:t>我所知道的康橋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007448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52029B">
              <w:rPr>
                <w:rFonts w:ascii="標楷體" w:hAnsi="標楷體" w:hint="eastAsia"/>
                <w:sz w:val="20"/>
                <w:szCs w:val="20"/>
              </w:rPr>
              <w:t>2,15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768D5" w:rsidRPr="00BC7F1C" w:rsidRDefault="006768D5" w:rsidP="005F17CF">
            <w:pPr>
              <w:adjustRightInd w:val="0"/>
              <w:snapToGrid w:val="0"/>
              <w:spacing w:line="360" w:lineRule="exact"/>
              <w:rPr>
                <w:rFonts w:ascii="標楷體" w:hAnsi="標楷體"/>
                <w:sz w:val="20"/>
                <w:bdr w:val="single" w:sz="4" w:space="0" w:color="auto"/>
              </w:rPr>
            </w:pPr>
            <w:r w:rsidRPr="00BC7F1C">
              <w:rPr>
                <w:rFonts w:ascii="標楷體" w:hAnsi="標楷體"/>
                <w:sz w:val="20"/>
                <w:bdr w:val="single" w:sz="4" w:space="0" w:color="auto"/>
              </w:rPr>
              <w:t>8</w:t>
            </w:r>
            <w:r w:rsidRPr="00BC7F1C">
              <w:rPr>
                <w:rFonts w:ascii="標楷體" w:hAnsi="標楷體" w:cs="Arial"/>
                <w:sz w:val="20"/>
                <w:shd w:val="clear" w:color="auto" w:fill="FFFFFF"/>
              </w:rPr>
              <w:t>國七八補救教學繳交成績</w:t>
            </w:r>
          </w:p>
          <w:p w:rsidR="006768D5" w:rsidRPr="00BC7F1C" w:rsidRDefault="006768D5" w:rsidP="005F17CF">
            <w:pPr>
              <w:adjustRightInd w:val="0"/>
              <w:snapToGrid w:val="0"/>
              <w:spacing w:line="360" w:lineRule="exact"/>
              <w:rPr>
                <w:rFonts w:ascii="標楷體" w:hAnsi="標楷體" w:cs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8</w:t>
            </w:r>
            <w:r w:rsidRPr="00BC7F1C">
              <w:rPr>
                <w:rFonts w:ascii="標楷體" w:hAnsi="標楷體"/>
                <w:sz w:val="20"/>
              </w:rPr>
              <w:t>高</w:t>
            </w:r>
            <w:r w:rsidRPr="00BC7F1C">
              <w:rPr>
                <w:rFonts w:ascii="標楷體" w:hAnsi="標楷體"/>
                <w:spacing w:val="-12"/>
                <w:sz w:val="20"/>
              </w:rPr>
              <w:t>國中學校日</w:t>
            </w:r>
          </w:p>
        </w:tc>
      </w:tr>
      <w:tr w:rsidR="006768D5" w:rsidRPr="00BC7F1C" w:rsidTr="005F17CF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68D5" w:rsidRPr="00794414" w:rsidRDefault="006768D5" w:rsidP="005F17C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37598B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37598B"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37598B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37598B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68D5" w:rsidRPr="00007448" w:rsidRDefault="006768D5" w:rsidP="005F17C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第四課 良馬對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007448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52029B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52029B">
              <w:rPr>
                <w:rFonts w:ascii="標楷體" w:hAnsi="標楷體" w:hint="eastAsia"/>
                <w:sz w:val="20"/>
                <w:szCs w:val="20"/>
              </w:rPr>
              <w:t>6,15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768D5" w:rsidRPr="00BC7F1C" w:rsidRDefault="006768D5" w:rsidP="005F17CF">
            <w:pPr>
              <w:widowControl/>
              <w:spacing w:line="360" w:lineRule="exact"/>
              <w:ind w:left="254" w:hangingChars="127" w:hanging="254"/>
              <w:jc w:val="both"/>
              <w:rPr>
                <w:rFonts w:ascii="標楷體" w:hAnsi="標楷體"/>
                <w:sz w:val="20"/>
              </w:rPr>
            </w:pPr>
          </w:p>
        </w:tc>
      </w:tr>
      <w:tr w:rsidR="006768D5" w:rsidRPr="00BC7F1C" w:rsidTr="005F17CF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68D5" w:rsidRPr="00794414" w:rsidRDefault="006768D5" w:rsidP="005F17C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第四課 良馬對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ind w:leftChars="-1" w:left="-2"/>
              <w:jc w:val="center"/>
              <w:rPr>
                <w:rFonts w:ascii="標楷體" w:hAnsi="標楷體"/>
                <w:w w:val="8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52029B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52029B">
              <w:rPr>
                <w:rFonts w:ascii="標楷體" w:hAnsi="標楷體" w:hint="eastAsia"/>
                <w:sz w:val="20"/>
                <w:szCs w:val="20"/>
              </w:rPr>
              <w:t>6,15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768D5" w:rsidRPr="00BC7F1C" w:rsidRDefault="006768D5" w:rsidP="005F17CF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</w:p>
        </w:tc>
      </w:tr>
      <w:tr w:rsidR="006768D5" w:rsidRPr="00BC7F1C" w:rsidTr="005F17CF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68D5" w:rsidRPr="00794414" w:rsidRDefault="006768D5" w:rsidP="005F17C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C61832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C61832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F512A2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F512A2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768D5" w:rsidRPr="00F512A2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F512A2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8D5" w:rsidRDefault="006768D5" w:rsidP="005F17CF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第一次期中考</w:t>
            </w:r>
          </w:p>
          <w:p w:rsidR="006768D5" w:rsidRPr="00794414" w:rsidRDefault="006768D5" w:rsidP="005F17CF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  <w:r w:rsidRPr="00992CC6">
              <w:rPr>
                <w:rFonts w:ascii="標楷體" w:hAnsi="標楷體" w:hint="eastAsia"/>
                <w:sz w:val="20"/>
                <w:szCs w:val="20"/>
              </w:rPr>
              <w:t>語文常識(一)書信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768D5" w:rsidRPr="00BC7F1C" w:rsidRDefault="006768D5" w:rsidP="005F17CF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  <w:bdr w:val="single" w:sz="4" w:space="0" w:color="auto"/>
              </w:rPr>
            </w:pPr>
          </w:p>
        </w:tc>
      </w:tr>
      <w:tr w:rsidR="006768D5" w:rsidRPr="00BC7F1C" w:rsidTr="005F17CF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四月</w:t>
            </w:r>
          </w:p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992CC6">
              <w:rPr>
                <w:rFonts w:ascii="標楷體" w:hAnsi="標楷體" w:hint="eastAsia"/>
                <w:sz w:val="20"/>
                <w:szCs w:val="20"/>
              </w:rPr>
              <w:t>語文常識(一)書信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007448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768D5" w:rsidRPr="00BC7F1C" w:rsidRDefault="006768D5" w:rsidP="005F17CF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4</w:t>
            </w:r>
            <w:r w:rsidRPr="00BC7F1C">
              <w:rPr>
                <w:rFonts w:ascii="標楷體" w:hAnsi="標楷體"/>
                <w:sz w:val="20"/>
              </w:rPr>
              <w:t>兒童節</w:t>
            </w:r>
          </w:p>
          <w:p w:rsidR="006768D5" w:rsidRPr="00BC7F1C" w:rsidRDefault="006768D5" w:rsidP="005F17CF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/>
                <w:sz w:val="20"/>
                <w:bdr w:val="single" w:sz="4" w:space="0" w:color="auto"/>
              </w:rPr>
              <w:t>5</w:t>
            </w:r>
            <w:r w:rsidRPr="00BC7F1C">
              <w:rPr>
                <w:rFonts w:ascii="標楷體" w:hAnsi="標楷體" w:hint="eastAsia"/>
                <w:sz w:val="20"/>
              </w:rPr>
              <w:t>清明</w:t>
            </w:r>
            <w:r w:rsidRPr="00BC7F1C">
              <w:rPr>
                <w:rFonts w:ascii="標楷體" w:hAnsi="標楷體"/>
                <w:sz w:val="20"/>
              </w:rPr>
              <w:t>節</w:t>
            </w:r>
          </w:p>
        </w:tc>
      </w:tr>
      <w:tr w:rsidR="006768D5" w:rsidRPr="00BC7F1C" w:rsidTr="005F17CF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68D5" w:rsidRPr="00794414" w:rsidRDefault="006768D5" w:rsidP="005F17C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4178C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4178C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第五課 鳥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AB11B9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992CC6">
              <w:rPr>
                <w:rFonts w:ascii="標楷體" w:hAnsi="標楷體" w:hint="eastAsia"/>
                <w:sz w:val="20"/>
                <w:szCs w:val="20"/>
              </w:rPr>
              <w:t>2,6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768D5" w:rsidRPr="00BC7F1C" w:rsidRDefault="006768D5" w:rsidP="005F17CF">
            <w:pPr>
              <w:widowControl/>
              <w:spacing w:line="360" w:lineRule="exact"/>
              <w:ind w:left="300" w:hangingChars="150" w:hanging="300"/>
              <w:jc w:val="both"/>
              <w:rPr>
                <w:rFonts w:ascii="標楷體" w:hAnsi="標楷體"/>
                <w:sz w:val="20"/>
              </w:rPr>
            </w:pPr>
          </w:p>
        </w:tc>
      </w:tr>
      <w:tr w:rsidR="006768D5" w:rsidRPr="00BC7F1C" w:rsidTr="005F17CF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68D5" w:rsidRPr="00794414" w:rsidRDefault="006768D5" w:rsidP="005F17C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4178C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4178C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68D5" w:rsidRPr="004178C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4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第六課 木蘭詩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EE7CE9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9,12,</w:t>
            </w:r>
          </w:p>
          <w:p w:rsidR="006768D5" w:rsidRPr="00902C2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768D5" w:rsidRPr="00BC7F1C" w:rsidRDefault="006768D5" w:rsidP="005F17CF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15</w:t>
            </w:r>
            <w:r w:rsidRPr="00BC7F1C">
              <w:rPr>
                <w:rFonts w:ascii="標楷體" w:hAnsi="標楷體"/>
                <w:sz w:val="20"/>
                <w:bdr w:val="single" w:sz="4" w:space="0" w:color="auto"/>
              </w:rPr>
              <w:t>-</w:t>
            </w: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19</w:t>
            </w:r>
            <w:r w:rsidRPr="00BC7F1C">
              <w:rPr>
                <w:rFonts w:ascii="標楷體" w:hAnsi="標楷體" w:hint="eastAsia"/>
                <w:sz w:val="20"/>
              </w:rPr>
              <w:t>國高</w:t>
            </w:r>
            <w:r w:rsidRPr="00BC7F1C">
              <w:rPr>
                <w:rFonts w:ascii="標楷體" w:hAnsi="標楷體"/>
                <w:sz w:val="20"/>
              </w:rPr>
              <w:t>中教學研究會</w:t>
            </w:r>
          </w:p>
          <w:p w:rsidR="006768D5" w:rsidRPr="00BC7F1C" w:rsidRDefault="006768D5" w:rsidP="005F17CF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/>
                <w:sz w:val="20"/>
                <w:bdr w:val="single" w:sz="4" w:space="0" w:color="auto"/>
              </w:rPr>
              <w:t>16</w:t>
            </w:r>
            <w:r w:rsidRPr="00BC7F1C">
              <w:rPr>
                <w:rFonts w:ascii="標楷體" w:hAnsi="標楷體" w:hint="eastAsia"/>
                <w:sz w:val="20"/>
              </w:rPr>
              <w:t>領航者社群會議</w:t>
            </w:r>
          </w:p>
        </w:tc>
      </w:tr>
      <w:tr w:rsidR="006768D5" w:rsidRPr="00BC7F1C" w:rsidTr="005F17CF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68D5" w:rsidRPr="00794414" w:rsidRDefault="006768D5" w:rsidP="005F17C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F512A2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F512A2"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768D5" w:rsidRPr="00F512A2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F512A2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第七課 </w:t>
            </w:r>
            <w:r w:rsidRPr="00992CC6">
              <w:rPr>
                <w:rFonts w:ascii="標楷體" w:hAnsi="標楷體" w:hint="eastAsia"/>
                <w:sz w:val="20"/>
                <w:szCs w:val="20"/>
              </w:rPr>
              <w:t>油桐花編織的祕徑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992CC6">
              <w:rPr>
                <w:rFonts w:ascii="標楷體" w:hAnsi="標楷體" w:hint="eastAsia"/>
                <w:sz w:val="20"/>
                <w:szCs w:val="20"/>
              </w:rPr>
              <w:t>2,</w:t>
            </w:r>
            <w:r w:rsidRPr="00992CC6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768D5" w:rsidRPr="00BC7F1C" w:rsidRDefault="006768D5" w:rsidP="005F17CF">
            <w:pPr>
              <w:snapToGrid w:val="0"/>
              <w:spacing w:line="360" w:lineRule="exact"/>
              <w:jc w:val="both"/>
              <w:rPr>
                <w:rFonts w:ascii="標楷體" w:hAnsi="標楷體"/>
                <w:sz w:val="20"/>
              </w:rPr>
            </w:pPr>
          </w:p>
        </w:tc>
      </w:tr>
      <w:tr w:rsidR="006768D5" w:rsidRPr="00BC7F1C" w:rsidTr="005F17CF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68D5" w:rsidRPr="00794414" w:rsidRDefault="006768D5" w:rsidP="005F17C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D5" w:rsidRPr="00C61832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68D5" w:rsidRPr="00C61832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第十課 麥帥為子祈禱文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6,12,</w:t>
            </w:r>
          </w:p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768D5" w:rsidRPr="00BC7F1C" w:rsidRDefault="006768D5" w:rsidP="005F17CF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</w:rPr>
            </w:pPr>
          </w:p>
        </w:tc>
      </w:tr>
      <w:tr w:rsidR="006768D5" w:rsidRPr="00BC7F1C" w:rsidTr="005F17CF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C61832" w:rsidRDefault="006768D5" w:rsidP="005F17CF">
            <w:pPr>
              <w:spacing w:line="36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C61832" w:rsidRDefault="006768D5" w:rsidP="005F17CF">
            <w:pPr>
              <w:spacing w:line="36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768D5" w:rsidRPr="0039542E" w:rsidRDefault="006768D5" w:rsidP="005F17CF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39542E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8D5" w:rsidRPr="00794414" w:rsidRDefault="006768D5" w:rsidP="005F17CF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第二次期中考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768D5" w:rsidRPr="00BC7F1C" w:rsidRDefault="006768D5" w:rsidP="005F17CF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  <w:bdr w:val="single" w:sz="4" w:space="0" w:color="auto"/>
              </w:rPr>
            </w:pPr>
          </w:p>
        </w:tc>
      </w:tr>
      <w:tr w:rsidR="006768D5" w:rsidRPr="00BC7F1C" w:rsidTr="005F17CF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68D5" w:rsidRPr="00794414" w:rsidRDefault="006768D5" w:rsidP="005F17C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8D5" w:rsidRPr="0039542E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39542E"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768D5" w:rsidRPr="0039542E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39542E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 w:rsidRPr="00E471F7">
              <w:rPr>
                <w:rFonts w:ascii="標楷體" w:hAnsi="標楷體" w:hint="eastAsia"/>
                <w:sz w:val="20"/>
                <w:szCs w:val="20"/>
              </w:rPr>
              <w:t>語文常識(二)柬帖、便條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768D5" w:rsidRPr="00BC7F1C" w:rsidRDefault="006768D5" w:rsidP="005F17CF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14</w:t>
            </w:r>
            <w:r w:rsidRPr="00BC7F1C">
              <w:rPr>
                <w:rFonts w:ascii="標楷體" w:hAnsi="標楷體" w:hint="eastAsia"/>
                <w:sz w:val="20"/>
              </w:rPr>
              <w:t>領航者社群會議</w:t>
            </w:r>
          </w:p>
          <w:p w:rsidR="006768D5" w:rsidRPr="00BC7F1C" w:rsidRDefault="006768D5" w:rsidP="005F17CF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17</w:t>
            </w:r>
            <w:r w:rsidRPr="00BC7F1C">
              <w:rPr>
                <w:rFonts w:ascii="標楷體" w:hAnsi="標楷體"/>
                <w:spacing w:val="-10"/>
                <w:sz w:val="20"/>
              </w:rPr>
              <w:t>國九看考場15:00放</w:t>
            </w:r>
            <w:r w:rsidRPr="00BC7F1C">
              <w:rPr>
                <w:rFonts w:ascii="標楷體" w:hAnsi="標楷體"/>
                <w:sz w:val="20"/>
              </w:rPr>
              <w:t>學</w:t>
            </w:r>
          </w:p>
          <w:p w:rsidR="006768D5" w:rsidRPr="00BC7F1C" w:rsidRDefault="006768D5" w:rsidP="005F17CF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18</w:t>
            </w:r>
            <w:r w:rsidRPr="00BC7F1C">
              <w:rPr>
                <w:rFonts w:ascii="標楷體" w:hAnsi="標楷體"/>
                <w:sz w:val="20"/>
                <w:bdr w:val="single" w:sz="4" w:space="0" w:color="auto"/>
              </w:rPr>
              <w:t>-</w:t>
            </w: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19</w:t>
            </w:r>
            <w:r w:rsidRPr="00BC7F1C">
              <w:rPr>
                <w:rFonts w:ascii="標楷體" w:hAnsi="標楷體"/>
                <w:sz w:val="20"/>
              </w:rPr>
              <w:t>國中教育會考</w:t>
            </w:r>
          </w:p>
        </w:tc>
      </w:tr>
      <w:tr w:rsidR="006768D5" w:rsidRPr="00BC7F1C" w:rsidTr="005F17CF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68D5" w:rsidRPr="00794414" w:rsidRDefault="006768D5" w:rsidP="005F17C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第八課 </w:t>
            </w:r>
            <w:r w:rsidRPr="00992CC6">
              <w:rPr>
                <w:rFonts w:ascii="標楷體" w:hAnsi="標楷體" w:hint="eastAsia"/>
                <w:sz w:val="20"/>
                <w:szCs w:val="20"/>
              </w:rPr>
              <w:t>幽夢影選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992CC6">
              <w:rPr>
                <w:rFonts w:ascii="標楷體" w:hAnsi="標楷體" w:hint="eastAsia"/>
                <w:sz w:val="20"/>
                <w:szCs w:val="20"/>
              </w:rPr>
              <w:t>2,6</w:t>
            </w:r>
            <w:r>
              <w:rPr>
                <w:rFonts w:ascii="標楷體" w:hAnsi="標楷體"/>
                <w:sz w:val="20"/>
                <w:szCs w:val="20"/>
              </w:rPr>
              <w:t>,</w:t>
            </w:r>
          </w:p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768D5" w:rsidRPr="00BC7F1C" w:rsidRDefault="006768D5" w:rsidP="005F17CF">
            <w:pPr>
              <w:widowControl/>
              <w:spacing w:line="360" w:lineRule="exact"/>
              <w:jc w:val="both"/>
              <w:rPr>
                <w:rFonts w:ascii="標楷體" w:hAnsi="標楷體"/>
                <w:spacing w:val="-4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20-24</w:t>
            </w:r>
            <w:r w:rsidRPr="00BC7F1C">
              <w:rPr>
                <w:rFonts w:ascii="標楷體" w:hAnsi="標楷體"/>
                <w:spacing w:val="-4"/>
                <w:sz w:val="20"/>
              </w:rPr>
              <w:t>國</w:t>
            </w:r>
            <w:r w:rsidRPr="00BC7F1C">
              <w:rPr>
                <w:rFonts w:ascii="標楷體" w:hAnsi="標楷體" w:hint="eastAsia"/>
                <w:spacing w:val="-4"/>
                <w:sz w:val="20"/>
              </w:rPr>
              <w:t>九</w:t>
            </w:r>
            <w:r w:rsidRPr="00BC7F1C">
              <w:rPr>
                <w:rFonts w:ascii="標楷體" w:hAnsi="標楷體"/>
                <w:spacing w:val="-4"/>
                <w:sz w:val="20"/>
              </w:rPr>
              <w:t>補救教學</w:t>
            </w:r>
            <w:r w:rsidRPr="00BC7F1C">
              <w:rPr>
                <w:rFonts w:ascii="標楷體" w:hAnsi="標楷體" w:hint="eastAsia"/>
                <w:spacing w:val="-4"/>
                <w:sz w:val="20"/>
              </w:rPr>
              <w:t>說明會</w:t>
            </w:r>
          </w:p>
        </w:tc>
      </w:tr>
      <w:tr w:rsidR="006768D5" w:rsidRPr="00BC7F1C" w:rsidTr="005F17CF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68D5" w:rsidRPr="00794414" w:rsidRDefault="006768D5" w:rsidP="005F17C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第九課 </w:t>
            </w:r>
            <w:r w:rsidRPr="00E471F7">
              <w:rPr>
                <w:rFonts w:ascii="標楷體" w:hAnsi="標楷體" w:hint="eastAsia"/>
                <w:sz w:val="20"/>
                <w:szCs w:val="20"/>
              </w:rPr>
              <w:t>陋室銘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2,15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768D5" w:rsidRPr="00BC7F1C" w:rsidRDefault="006768D5" w:rsidP="005F17CF">
            <w:pPr>
              <w:widowControl/>
              <w:spacing w:line="360" w:lineRule="exact"/>
              <w:jc w:val="both"/>
              <w:rPr>
                <w:rFonts w:ascii="標楷體" w:hAnsi="標楷體"/>
                <w:spacing w:val="-4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30</w:t>
            </w:r>
            <w:r w:rsidRPr="00BC7F1C">
              <w:rPr>
                <w:rFonts w:ascii="標楷體" w:hAnsi="標楷體"/>
                <w:spacing w:val="-4"/>
                <w:sz w:val="20"/>
              </w:rPr>
              <w:t>國</w:t>
            </w:r>
            <w:r w:rsidRPr="00BC7F1C">
              <w:rPr>
                <w:rFonts w:ascii="標楷體" w:hAnsi="標楷體" w:hint="eastAsia"/>
                <w:spacing w:val="-4"/>
                <w:sz w:val="20"/>
              </w:rPr>
              <w:t>九</w:t>
            </w:r>
            <w:r w:rsidRPr="00BC7F1C">
              <w:rPr>
                <w:rFonts w:ascii="標楷體" w:hAnsi="標楷體"/>
                <w:spacing w:val="-4"/>
                <w:sz w:val="20"/>
              </w:rPr>
              <w:t>補救教學</w:t>
            </w:r>
            <w:r w:rsidRPr="00BC7F1C">
              <w:rPr>
                <w:rFonts w:ascii="標楷體" w:hAnsi="標楷體" w:hint="eastAsia"/>
                <w:spacing w:val="-4"/>
                <w:sz w:val="20"/>
              </w:rPr>
              <w:t>成績繳交</w:t>
            </w:r>
          </w:p>
          <w:p w:rsidR="006768D5" w:rsidRPr="00BC7F1C" w:rsidRDefault="006768D5" w:rsidP="005F17CF">
            <w:pPr>
              <w:widowControl/>
              <w:spacing w:line="360" w:lineRule="exact"/>
              <w:jc w:val="both"/>
              <w:rPr>
                <w:rFonts w:ascii="標楷體" w:hAnsi="標楷體"/>
                <w:spacing w:val="-4"/>
                <w:sz w:val="20"/>
              </w:rPr>
            </w:pPr>
            <w:r w:rsidRPr="00BC7F1C">
              <w:rPr>
                <w:rFonts w:ascii="標楷體" w:hAnsi="標楷體" w:cs="標楷體"/>
                <w:sz w:val="20"/>
                <w:bdr w:val="single" w:sz="4" w:space="0" w:color="auto"/>
              </w:rPr>
              <w:t>31</w:t>
            </w:r>
            <w:r w:rsidRPr="00BC7F1C">
              <w:rPr>
                <w:rFonts w:ascii="標楷體" w:hAnsi="標楷體" w:cs="標楷體"/>
                <w:sz w:val="20"/>
              </w:rPr>
              <w:t>多元能力開發班結業式</w:t>
            </w:r>
          </w:p>
        </w:tc>
      </w:tr>
      <w:tr w:rsidR="006768D5" w:rsidRPr="00BC7F1C" w:rsidTr="005F17CF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六月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8D5" w:rsidRDefault="006768D5" w:rsidP="005F17C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第九課 </w:t>
            </w:r>
            <w:r w:rsidRPr="00E471F7">
              <w:rPr>
                <w:rFonts w:ascii="標楷體" w:hAnsi="標楷體" w:hint="eastAsia"/>
                <w:sz w:val="20"/>
                <w:szCs w:val="20"/>
              </w:rPr>
              <w:t>陋室銘</w:t>
            </w:r>
          </w:p>
          <w:p w:rsidR="006768D5" w:rsidRDefault="006768D5" w:rsidP="005F17C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6768D5" w:rsidRPr="00794414" w:rsidRDefault="006768D5" w:rsidP="005F17CF">
            <w:pPr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第十一課 空城計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  <w:p w:rsidR="006768D5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2,15</w:t>
            </w:r>
          </w:p>
          <w:p w:rsidR="006768D5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  <w:p w:rsidR="006768D5" w:rsidRPr="009A2488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6,15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768D5" w:rsidRPr="00BC7F1C" w:rsidRDefault="006768D5" w:rsidP="005F17CF">
            <w:pPr>
              <w:widowControl/>
              <w:spacing w:line="360" w:lineRule="exact"/>
              <w:jc w:val="both"/>
              <w:rPr>
                <w:rFonts w:ascii="標楷體" w:hAnsi="標楷體"/>
                <w:spacing w:val="-4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3</w:t>
            </w:r>
            <w:r w:rsidRPr="00BC7F1C">
              <w:rPr>
                <w:rFonts w:ascii="標楷體" w:hAnsi="標楷體"/>
                <w:sz w:val="20"/>
                <w:bdr w:val="single" w:sz="4" w:space="0" w:color="auto"/>
              </w:rPr>
              <w:t>-</w:t>
            </w: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6</w:t>
            </w:r>
            <w:r w:rsidRPr="00BC7F1C">
              <w:rPr>
                <w:rFonts w:ascii="標楷體" w:hAnsi="標楷體"/>
                <w:spacing w:val="-4"/>
                <w:sz w:val="20"/>
              </w:rPr>
              <w:t>國高中教學研究會</w:t>
            </w:r>
          </w:p>
          <w:p w:rsidR="006768D5" w:rsidRPr="00BC7F1C" w:rsidRDefault="006768D5" w:rsidP="005F17CF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4</w:t>
            </w:r>
            <w:r w:rsidRPr="00BC7F1C">
              <w:rPr>
                <w:rFonts w:ascii="標楷體" w:hAnsi="標楷體" w:hint="eastAsia"/>
                <w:sz w:val="20"/>
              </w:rPr>
              <w:t>國高中畢業典禮</w:t>
            </w:r>
          </w:p>
          <w:p w:rsidR="006768D5" w:rsidRPr="00BC7F1C" w:rsidRDefault="006768D5" w:rsidP="005F17CF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5</w:t>
            </w:r>
            <w:r w:rsidRPr="00BC7F1C">
              <w:rPr>
                <w:rFonts w:ascii="標楷體" w:hAnsi="標楷體"/>
                <w:sz w:val="20"/>
              </w:rPr>
              <w:t>國八表藝成果發表</w:t>
            </w:r>
          </w:p>
          <w:p w:rsidR="006768D5" w:rsidRPr="00BC7F1C" w:rsidRDefault="006768D5" w:rsidP="005F17CF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7</w:t>
            </w:r>
            <w:r w:rsidRPr="00BC7F1C">
              <w:rPr>
                <w:rFonts w:ascii="標楷體" w:hAnsi="標楷體"/>
                <w:sz w:val="20"/>
              </w:rPr>
              <w:t>端午節</w:t>
            </w:r>
          </w:p>
        </w:tc>
      </w:tr>
      <w:tr w:rsidR="006768D5" w:rsidRPr="00BC7F1C" w:rsidTr="005F17CF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68D5" w:rsidRPr="00794414" w:rsidRDefault="006768D5" w:rsidP="005F17C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第十一課 空城計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AB11B9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6,15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768D5" w:rsidRPr="00BC7F1C" w:rsidRDefault="006768D5" w:rsidP="005F17CF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10-14</w:t>
            </w:r>
            <w:r w:rsidRPr="00BC7F1C">
              <w:rPr>
                <w:rFonts w:ascii="標楷體" w:hAnsi="標楷體" w:hint="eastAsia"/>
                <w:sz w:val="20"/>
              </w:rPr>
              <w:t>作業抽查</w:t>
            </w:r>
          </w:p>
          <w:p w:rsidR="006768D5" w:rsidRPr="00BC7F1C" w:rsidRDefault="006768D5" w:rsidP="005F17CF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10</w:t>
            </w:r>
            <w:r w:rsidRPr="00BC7F1C">
              <w:rPr>
                <w:rFonts w:ascii="標楷體" w:hAnsi="標楷體"/>
                <w:sz w:val="20"/>
              </w:rPr>
              <w:t>寄發會考成績單</w:t>
            </w:r>
          </w:p>
          <w:p w:rsidR="006768D5" w:rsidRPr="00BC7F1C" w:rsidRDefault="006768D5" w:rsidP="005F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標楷體" w:hAnsi="標楷體" w:cs="標楷體"/>
                <w:sz w:val="20"/>
              </w:rPr>
            </w:pPr>
            <w:r w:rsidRPr="00BC7F1C">
              <w:rPr>
                <w:rFonts w:ascii="標楷體" w:hAnsi="標楷體" w:cs="標楷體"/>
                <w:sz w:val="20"/>
                <w:bdr w:val="single" w:sz="4" w:space="0" w:color="auto"/>
              </w:rPr>
              <w:t>10</w:t>
            </w:r>
            <w:r w:rsidRPr="00BC7F1C">
              <w:rPr>
                <w:rFonts w:ascii="標楷體" w:hAnsi="標楷體" w:cs="標楷體"/>
                <w:sz w:val="20"/>
              </w:rPr>
              <w:t>國九導師志願選填與輔導</w:t>
            </w:r>
          </w:p>
          <w:p w:rsidR="006768D5" w:rsidRPr="00BC7F1C" w:rsidRDefault="006768D5" w:rsidP="005F17CF">
            <w:pPr>
              <w:spacing w:line="360" w:lineRule="exact"/>
              <w:ind w:left="254" w:hangingChars="127" w:hanging="254"/>
              <w:jc w:val="both"/>
              <w:rPr>
                <w:rFonts w:ascii="標楷體" w:hAnsi="標楷體" w:cs="標楷體"/>
                <w:sz w:val="20"/>
              </w:rPr>
            </w:pPr>
            <w:r w:rsidRPr="00BC7F1C">
              <w:rPr>
                <w:rFonts w:ascii="標楷體" w:hAnsi="標楷體" w:cs="標楷體"/>
                <w:sz w:val="20"/>
                <w:bdr w:val="single" w:sz="4" w:space="0" w:color="auto"/>
              </w:rPr>
              <w:t>11</w:t>
            </w:r>
            <w:r w:rsidRPr="00BC7F1C">
              <w:rPr>
                <w:rFonts w:ascii="標楷體" w:hAnsi="標楷體" w:cs="標楷體"/>
                <w:sz w:val="20"/>
              </w:rPr>
              <w:t>國九適性入學志願選填家長說明會</w:t>
            </w:r>
          </w:p>
          <w:p w:rsidR="006768D5" w:rsidRPr="00BC7F1C" w:rsidRDefault="006768D5" w:rsidP="005F17CF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11</w:t>
            </w:r>
            <w:r w:rsidRPr="00BC7F1C">
              <w:rPr>
                <w:rFonts w:ascii="標楷體" w:hAnsi="標楷體" w:hint="eastAsia"/>
                <w:sz w:val="20"/>
              </w:rPr>
              <w:t>領航者社群會議</w:t>
            </w:r>
          </w:p>
          <w:p w:rsidR="006768D5" w:rsidRPr="00BC7F1C" w:rsidRDefault="006768D5" w:rsidP="005F17CF">
            <w:pPr>
              <w:spacing w:line="360" w:lineRule="exact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14</w:t>
            </w:r>
            <w:r w:rsidRPr="00BC7F1C">
              <w:rPr>
                <w:rFonts w:ascii="標楷體" w:hAnsi="標楷體" w:hint="eastAsia"/>
                <w:sz w:val="20"/>
              </w:rPr>
              <w:t>國九離校</w:t>
            </w:r>
          </w:p>
          <w:p w:rsidR="006768D5" w:rsidRPr="00BC7F1C" w:rsidRDefault="006768D5" w:rsidP="005F17CF">
            <w:pPr>
              <w:spacing w:line="360" w:lineRule="exact"/>
              <w:rPr>
                <w:rFonts w:ascii="標楷體" w:hAnsi="標楷體" w:cs="標楷體"/>
                <w:sz w:val="20"/>
              </w:rPr>
            </w:pPr>
            <w:r w:rsidRPr="00BC7F1C">
              <w:rPr>
                <w:rFonts w:ascii="標楷體" w:hAnsi="標楷體" w:cs="標楷體"/>
                <w:sz w:val="20"/>
                <w:bdr w:val="single" w:sz="4" w:space="0" w:color="auto"/>
              </w:rPr>
              <w:t>14</w:t>
            </w:r>
            <w:r w:rsidRPr="00BC7F1C">
              <w:rPr>
                <w:rFonts w:ascii="標楷體" w:hAnsi="標楷體" w:cs="標楷體"/>
                <w:sz w:val="20"/>
              </w:rPr>
              <w:t>期末特教推行委員會</w:t>
            </w:r>
          </w:p>
        </w:tc>
      </w:tr>
      <w:tr w:rsidR="006768D5" w:rsidRPr="00BC7F1C" w:rsidTr="005F17CF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68D5" w:rsidRPr="00794414" w:rsidRDefault="006768D5" w:rsidP="005F17C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9FF" w:rsidRDefault="006768D5" w:rsidP="005F17CF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C61832" w:rsidRDefault="006768D5" w:rsidP="005F17CF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C61832" w:rsidRDefault="006768D5" w:rsidP="005F17CF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8D5" w:rsidRPr="00C61832" w:rsidRDefault="006768D5" w:rsidP="005F17CF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both"/>
              <w:rPr>
                <w:rFonts w:ascii="標楷體" w:hAnsi="標楷體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 xml:space="preserve">第十二課 </w:t>
            </w:r>
            <w:r w:rsidRPr="00E471F7">
              <w:rPr>
                <w:rFonts w:ascii="標楷體" w:hAnsi="標楷體" w:hint="eastAsia"/>
                <w:bCs/>
                <w:sz w:val="20"/>
                <w:szCs w:val="20"/>
              </w:rPr>
              <w:t>碧翠絲的羊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2,6,</w:t>
            </w:r>
          </w:p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9</w:t>
            </w:r>
            <w:r>
              <w:rPr>
                <w:rFonts w:ascii="標楷體" w:hAnsi="標楷體"/>
                <w:sz w:val="20"/>
                <w:szCs w:val="20"/>
              </w:rPr>
              <w:t>,15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768D5" w:rsidRPr="00BC7F1C" w:rsidRDefault="006768D5" w:rsidP="005F17CF">
            <w:pPr>
              <w:widowControl/>
              <w:spacing w:line="360" w:lineRule="exact"/>
              <w:jc w:val="both"/>
              <w:rPr>
                <w:rFonts w:ascii="標楷體" w:hAnsi="標楷體" w:cs="標楷體"/>
                <w:sz w:val="20"/>
              </w:rPr>
            </w:pPr>
            <w:r w:rsidRPr="00BC7F1C">
              <w:rPr>
                <w:rFonts w:ascii="標楷體" w:hAnsi="標楷體" w:cs="標楷體"/>
                <w:sz w:val="20"/>
                <w:bdr w:val="single" w:sz="4" w:space="0" w:color="auto"/>
              </w:rPr>
              <w:t>21</w:t>
            </w:r>
            <w:r w:rsidRPr="00BC7F1C">
              <w:rPr>
                <w:rFonts w:ascii="標楷體" w:hAnsi="標楷體" w:cs="標楷體"/>
                <w:sz w:val="20"/>
              </w:rPr>
              <w:t>國中菁鷹班結業式</w:t>
            </w:r>
          </w:p>
        </w:tc>
      </w:tr>
      <w:tr w:rsidR="006768D5" w:rsidRPr="00BC7F1C" w:rsidTr="005F17CF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768D5" w:rsidRPr="002A6D8E" w:rsidRDefault="006768D5" w:rsidP="005F17C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D5" w:rsidRPr="007949FF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D5" w:rsidRPr="00C61832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C61832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C61832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5" w:rsidRPr="00C10705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C10705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768D5" w:rsidRPr="00C10705" w:rsidRDefault="006768D5" w:rsidP="005F17CF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C10705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期末考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68D5" w:rsidRPr="00794414" w:rsidRDefault="006768D5" w:rsidP="005F17CF">
            <w:pPr>
              <w:snapToGrid w:val="0"/>
              <w:spacing w:line="0" w:lineRule="atLeast"/>
              <w:jc w:val="center"/>
              <w:rPr>
                <w:rFonts w:ascii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768D5" w:rsidRPr="00BC7F1C" w:rsidRDefault="006768D5" w:rsidP="005F17CF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 w:rsidRPr="00BC7F1C">
              <w:rPr>
                <w:rFonts w:ascii="標楷體" w:hAnsi="標楷體" w:hint="eastAsia"/>
                <w:sz w:val="20"/>
                <w:bdr w:val="single" w:sz="4" w:space="0" w:color="auto"/>
              </w:rPr>
              <w:t>28</w:t>
            </w:r>
            <w:r w:rsidRPr="00BC7F1C">
              <w:rPr>
                <w:rFonts w:ascii="標楷體" w:hAnsi="標楷體"/>
                <w:sz w:val="20"/>
              </w:rPr>
              <w:t>休業式</w:t>
            </w:r>
          </w:p>
        </w:tc>
      </w:tr>
    </w:tbl>
    <w:p w:rsidR="006768D5" w:rsidRPr="00426E2B" w:rsidRDefault="006768D5" w:rsidP="006768D5">
      <w:pPr>
        <w:spacing w:line="300" w:lineRule="exact"/>
      </w:pPr>
    </w:p>
    <w:p w:rsidR="00FC1761" w:rsidRDefault="00FC1761"/>
    <w:sectPr w:rsidR="00FC1761" w:rsidSect="006768D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064"/>
    <w:multiLevelType w:val="hybridMultilevel"/>
    <w:tmpl w:val="C5C25B64"/>
    <w:lvl w:ilvl="0" w:tplc="391C6F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E729A0"/>
    <w:multiLevelType w:val="hybridMultilevel"/>
    <w:tmpl w:val="CEB6A3A2"/>
    <w:lvl w:ilvl="0" w:tplc="657E2B9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D5"/>
    <w:rsid w:val="00137728"/>
    <w:rsid w:val="00142B5D"/>
    <w:rsid w:val="001452B3"/>
    <w:rsid w:val="00146CD8"/>
    <w:rsid w:val="001C3F0F"/>
    <w:rsid w:val="006768D5"/>
    <w:rsid w:val="00795B96"/>
    <w:rsid w:val="00867FB2"/>
    <w:rsid w:val="00C24967"/>
    <w:rsid w:val="00CF417A"/>
    <w:rsid w:val="00DE2BD4"/>
    <w:rsid w:val="00E63A0F"/>
    <w:rsid w:val="00F04E03"/>
    <w:rsid w:val="00FC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5ABE0B"/>
  <w15:chartTrackingRefBased/>
  <w15:docId w15:val="{1E5D4D89-A7D1-445C-920E-6DCF6C0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8D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6768D5"/>
    <w:rPr>
      <w:rFonts w:ascii="標楷體" w:hAnsi="標楷體"/>
      <w:sz w:val="26"/>
      <w:szCs w:val="26"/>
    </w:rPr>
  </w:style>
  <w:style w:type="character" w:customStyle="1" w:styleId="a4">
    <w:name w:val="問候 字元"/>
    <w:basedOn w:val="a0"/>
    <w:link w:val="a3"/>
    <w:rsid w:val="006768D5"/>
    <w:rPr>
      <w:rFonts w:ascii="標楷體" w:eastAsia="標楷體" w:hAnsi="標楷體" w:cs="Times New Roman"/>
      <w:sz w:val="26"/>
      <w:szCs w:val="26"/>
    </w:rPr>
  </w:style>
  <w:style w:type="paragraph" w:customStyle="1" w:styleId="Default">
    <w:name w:val="Default"/>
    <w:rsid w:val="006768D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6&#29983;&#28079;&#30332;&#23637;&#25945;&#32946;&#35696;&#38988;991229.pdf" TargetMode="External"/><Relationship Id="rId5" Type="http://schemas.openxmlformats.org/officeDocument/2006/relationships/hyperlink" Target="http://www.edu.tw/files/site_content/B0055/5&#20154;&#27402;&#25945;&#32946;&#35696;&#38988;10001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丁婕</dc:creator>
  <cp:keywords/>
  <dc:description/>
  <cp:lastModifiedBy>丁婕</cp:lastModifiedBy>
  <cp:revision>4</cp:revision>
  <dcterms:created xsi:type="dcterms:W3CDTF">2019-03-07T14:37:00Z</dcterms:created>
  <dcterms:modified xsi:type="dcterms:W3CDTF">2019-03-07T17:24:00Z</dcterms:modified>
</cp:coreProperties>
</file>