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9C" w:rsidRDefault="001B43B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臺北市立大直高級中學108學年度第一學期</w:t>
      </w:r>
    </w:p>
    <w:p w:rsidR="00C65A9C" w:rsidRDefault="001B43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855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_</w:t>
      </w:r>
      <w:r w:rsidR="001A291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選修</w:t>
      </w:r>
      <w:r w:rsidR="00B855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生物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9"/>
        <w:tblW w:w="1042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946"/>
        <w:gridCol w:w="2539"/>
        <w:gridCol w:w="2540"/>
      </w:tblGrid>
      <w:tr w:rsidR="00C65A9C" w:rsidTr="001A291E">
        <w:tc>
          <w:tcPr>
            <w:tcW w:w="2395" w:type="dxa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任教班級</w:t>
            </w:r>
          </w:p>
        </w:tc>
        <w:tc>
          <w:tcPr>
            <w:tcW w:w="2946" w:type="dxa"/>
          </w:tcPr>
          <w:p w:rsidR="00C65A9C" w:rsidRDefault="001A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</w:rPr>
              <w:t xml:space="preserve">H307~310 </w:t>
            </w:r>
          </w:p>
        </w:tc>
        <w:tc>
          <w:tcPr>
            <w:tcW w:w="2539" w:type="dxa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任課老師姓名</w:t>
            </w:r>
          </w:p>
        </w:tc>
        <w:tc>
          <w:tcPr>
            <w:tcW w:w="2540" w:type="dxa"/>
          </w:tcPr>
          <w:p w:rsidR="00C65A9C" w:rsidRDefault="001A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</w:rPr>
              <w:t xml:space="preserve">賴黃絹 </w:t>
            </w:r>
          </w:p>
        </w:tc>
      </w:tr>
      <w:tr w:rsidR="001A291E" w:rsidTr="001A291E">
        <w:tc>
          <w:tcPr>
            <w:tcW w:w="2395" w:type="dxa"/>
            <w:vAlign w:val="center"/>
          </w:tcPr>
          <w:p w:rsidR="001A291E" w:rsidRDefault="001A291E" w:rsidP="001A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教學目標</w:t>
            </w:r>
          </w:p>
        </w:tc>
        <w:tc>
          <w:tcPr>
            <w:tcW w:w="8025" w:type="dxa"/>
            <w:gridSpan w:val="3"/>
            <w:vAlign w:val="center"/>
          </w:tcPr>
          <w:p w:rsidR="001A291E" w:rsidRPr="001A291E" w:rsidRDefault="001A291E" w:rsidP="001A291E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1A291E">
              <w:rPr>
                <w:rFonts w:ascii="標楷體" w:eastAsia="標楷體" w:hAnsi="標楷體" w:hint="eastAsia"/>
              </w:rPr>
              <w:t xml:space="preserve">選修生物： </w:t>
            </w:r>
          </w:p>
          <w:p w:rsidR="001A291E" w:rsidRPr="001A291E" w:rsidRDefault="001A291E" w:rsidP="001A291E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1A291E">
              <w:rPr>
                <w:rFonts w:ascii="標楷體" w:eastAsia="標楷體" w:hAnsi="標楷體"/>
              </w:rPr>
              <w:t>1.</w:t>
            </w:r>
            <w:r w:rsidRPr="001A291E">
              <w:rPr>
                <w:rFonts w:ascii="標楷體" w:eastAsia="標楷體" w:hAnsi="標楷體" w:hint="eastAsia"/>
              </w:rPr>
              <w:t>以分子及細胞的層次探討生命現象的基本原理。</w:t>
            </w:r>
          </w:p>
          <w:p w:rsidR="001A291E" w:rsidRPr="001A291E" w:rsidRDefault="001A291E" w:rsidP="001A291E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1A291E">
              <w:rPr>
                <w:rFonts w:ascii="標楷體" w:eastAsia="標楷體" w:hAnsi="標楷體"/>
              </w:rPr>
              <w:t>2.</w:t>
            </w:r>
            <w:r w:rsidRPr="001A291E">
              <w:rPr>
                <w:rFonts w:ascii="標楷體" w:eastAsia="標楷體" w:hAnsi="標楷體" w:hint="eastAsia"/>
              </w:rPr>
              <w:t>了解現代生物學的內涵與其對人類生活的衝擊。</w:t>
            </w:r>
          </w:p>
          <w:p w:rsidR="001A291E" w:rsidRPr="001A291E" w:rsidRDefault="001A291E" w:rsidP="001A291E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1A291E">
              <w:rPr>
                <w:rFonts w:ascii="標楷體" w:eastAsia="標楷體" w:hAnsi="標楷體" w:hint="eastAsia"/>
              </w:rPr>
              <w:t>3</w:t>
            </w:r>
            <w:r w:rsidRPr="001A291E">
              <w:rPr>
                <w:rFonts w:ascii="標楷體" w:eastAsia="標楷體" w:hAnsi="標楷體"/>
              </w:rPr>
              <w:t>.</w:t>
            </w:r>
            <w:r w:rsidRPr="001A291E">
              <w:rPr>
                <w:rFonts w:ascii="標楷體" w:eastAsia="標楷體" w:hAnsi="標楷體" w:hint="eastAsia"/>
              </w:rPr>
              <w:t>增加學生對生物專門知識與技能之學習。</w:t>
            </w:r>
          </w:p>
          <w:p w:rsidR="001A291E" w:rsidRPr="001A291E" w:rsidRDefault="001A291E" w:rsidP="001A291E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1A291E">
              <w:rPr>
                <w:rFonts w:ascii="標楷體" w:eastAsia="標楷體" w:hAnsi="標楷體" w:hint="eastAsia"/>
              </w:rPr>
              <w:t>4</w:t>
            </w:r>
            <w:r w:rsidRPr="001A291E">
              <w:rPr>
                <w:rFonts w:ascii="標楷體" w:eastAsia="標楷體" w:hAnsi="標楷體"/>
              </w:rPr>
              <w:t>.</w:t>
            </w:r>
            <w:r w:rsidRPr="001A291E">
              <w:rPr>
                <w:rFonts w:ascii="標楷體" w:eastAsia="標楷體" w:hAnsi="標楷體" w:hint="eastAsia"/>
              </w:rPr>
              <w:t>順應現代科技發展潮流，使學生培養探究生物科學的興趣，具備了解生命奧妙及鑑賞現代生物科技的能力。</w:t>
            </w:r>
          </w:p>
          <w:p w:rsidR="001A291E" w:rsidRPr="001A291E" w:rsidRDefault="001A291E" w:rsidP="001A291E">
            <w:pPr>
              <w:snapToGrid w:val="0"/>
              <w:spacing w:line="0" w:lineRule="atLeast"/>
              <w:ind w:left="238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1A291E">
              <w:rPr>
                <w:rFonts w:ascii="標楷體" w:eastAsia="標楷體" w:hAnsi="標楷體" w:hint="eastAsia"/>
              </w:rPr>
              <w:t>5</w:t>
            </w:r>
            <w:r w:rsidRPr="001A291E">
              <w:rPr>
                <w:rFonts w:ascii="標楷體" w:eastAsia="標楷體" w:hAnsi="標楷體"/>
              </w:rPr>
              <w:t>.</w:t>
            </w:r>
            <w:r w:rsidRPr="001A291E">
              <w:rPr>
                <w:rFonts w:ascii="標楷體" w:eastAsia="標楷體" w:hAnsi="標楷體" w:hint="eastAsia"/>
              </w:rPr>
              <w:t>培養學生之生命科學基本素養、科學精神、科學方法和技能，使具有觀察、分析、推理、思考、創造、表達與溝通能力，以解決生活與生存所遭遇的問題，適應變遷快速的社會。</w:t>
            </w:r>
          </w:p>
        </w:tc>
      </w:tr>
      <w:tr w:rsidR="001A291E" w:rsidTr="001A291E">
        <w:tc>
          <w:tcPr>
            <w:tcW w:w="2395" w:type="dxa"/>
            <w:vAlign w:val="center"/>
          </w:tcPr>
          <w:p w:rsidR="001A291E" w:rsidRDefault="001A291E" w:rsidP="001A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教材內容</w:t>
            </w:r>
          </w:p>
        </w:tc>
        <w:tc>
          <w:tcPr>
            <w:tcW w:w="8025" w:type="dxa"/>
            <w:gridSpan w:val="3"/>
            <w:vAlign w:val="center"/>
          </w:tcPr>
          <w:p w:rsidR="001A291E" w:rsidRPr="001A291E" w:rsidRDefault="001A291E" w:rsidP="001A291E">
            <w:pPr>
              <w:ind w:left="0" w:hanging="2"/>
              <w:rPr>
                <w:rFonts w:ascii="標楷體" w:eastAsia="標楷體" w:hAnsi="標楷體" w:hint="eastAsia"/>
              </w:rPr>
            </w:pPr>
            <w:r w:rsidRPr="001A291E">
              <w:rPr>
                <w:rFonts w:ascii="標楷體" w:eastAsia="標楷體" w:hAnsi="標楷體" w:hint="eastAsia"/>
              </w:rPr>
              <w:t>1.植物</w:t>
            </w:r>
            <w:r w:rsidR="00067520">
              <w:rPr>
                <w:rFonts w:ascii="標楷體" w:eastAsia="標楷體" w:hAnsi="標楷體" w:hint="eastAsia"/>
              </w:rPr>
              <w:t>運輸、</w:t>
            </w:r>
            <w:r w:rsidRPr="001A291E">
              <w:rPr>
                <w:rFonts w:ascii="標楷體" w:eastAsia="標楷體" w:hAnsi="標楷體" w:hint="eastAsia"/>
              </w:rPr>
              <w:t xml:space="preserve">生殖與感應     2.動物循環系統     3.動物消化系統    </w:t>
            </w:r>
          </w:p>
          <w:p w:rsidR="001A291E" w:rsidRPr="001A291E" w:rsidRDefault="001A291E" w:rsidP="001A291E">
            <w:pPr>
              <w:ind w:left="0" w:hanging="2"/>
              <w:rPr>
                <w:rFonts w:ascii="標楷體" w:eastAsia="標楷體" w:hAnsi="標楷體"/>
              </w:rPr>
            </w:pPr>
            <w:r w:rsidRPr="001A291E">
              <w:rPr>
                <w:rFonts w:ascii="標楷體" w:eastAsia="標楷體" w:hAnsi="標楷體" w:hint="eastAsia"/>
              </w:rPr>
              <w:t xml:space="preserve">4.動物呼吸系統       </w:t>
            </w:r>
            <w:r w:rsidR="00067520">
              <w:rPr>
                <w:rFonts w:ascii="標楷體" w:eastAsia="標楷體" w:hAnsi="標楷體" w:hint="eastAsia"/>
              </w:rPr>
              <w:t xml:space="preserve"> </w:t>
            </w:r>
            <w:r w:rsidRPr="001A291E">
              <w:rPr>
                <w:rFonts w:ascii="標楷體" w:eastAsia="標楷體" w:hAnsi="標楷體" w:hint="eastAsia"/>
              </w:rPr>
              <w:t xml:space="preserve">  5.動物排泄系統       6.動物防禦系統  </w:t>
            </w:r>
          </w:p>
          <w:p w:rsidR="001A291E" w:rsidRPr="001A291E" w:rsidRDefault="001A291E" w:rsidP="00067520">
            <w:pPr>
              <w:ind w:left="0" w:hanging="2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1A291E">
              <w:rPr>
                <w:rFonts w:ascii="標楷體" w:eastAsia="標楷體" w:hAnsi="標楷體" w:hint="eastAsia"/>
              </w:rPr>
              <w:t xml:space="preserve">7.動物神經與內分泌系統 </w:t>
            </w:r>
            <w:r w:rsidR="00067520">
              <w:rPr>
                <w:rFonts w:ascii="標楷體" w:eastAsia="標楷體" w:hAnsi="標楷體" w:hint="eastAsia"/>
              </w:rPr>
              <w:t xml:space="preserve"> </w:t>
            </w:r>
            <w:r w:rsidRPr="001A291E">
              <w:rPr>
                <w:rFonts w:ascii="標楷體" w:eastAsia="標楷體" w:hAnsi="標楷體" w:hint="eastAsia"/>
              </w:rPr>
              <w:t xml:space="preserve">8.遺傳學   9.演化   10.生態學  </w:t>
            </w:r>
          </w:p>
        </w:tc>
      </w:tr>
      <w:tr w:rsidR="001A291E" w:rsidTr="001A291E">
        <w:trPr>
          <w:trHeight w:val="829"/>
        </w:trPr>
        <w:tc>
          <w:tcPr>
            <w:tcW w:w="2395" w:type="dxa"/>
            <w:vAlign w:val="center"/>
          </w:tcPr>
          <w:p w:rsidR="001A291E" w:rsidRDefault="001A291E" w:rsidP="001A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作業內容</w:t>
            </w:r>
          </w:p>
        </w:tc>
        <w:tc>
          <w:tcPr>
            <w:tcW w:w="8025" w:type="dxa"/>
            <w:gridSpan w:val="3"/>
            <w:vAlign w:val="center"/>
          </w:tcPr>
          <w:p w:rsidR="001A291E" w:rsidRPr="001A291E" w:rsidRDefault="001A291E" w:rsidP="001A291E">
            <w:pPr>
              <w:spacing w:line="240" w:lineRule="atLeast"/>
              <w:ind w:leftChars="0" w:left="2" w:hanging="2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1A291E">
              <w:rPr>
                <w:rFonts w:ascii="標楷體" w:eastAsia="標楷體" w:hAnsi="標楷體"/>
                <w:position w:val="0"/>
              </w:rPr>
              <w:t>1.</w:t>
            </w:r>
            <w:r w:rsidRPr="001A291E">
              <w:rPr>
                <w:rFonts w:ascii="標楷體" w:eastAsia="標楷體" w:hAnsi="標楷體" w:hint="eastAsia"/>
                <w:position w:val="0"/>
              </w:rPr>
              <w:t>完成探討活動紀錄簿。</w:t>
            </w:r>
          </w:p>
          <w:p w:rsidR="001A291E" w:rsidRPr="001A291E" w:rsidRDefault="001A291E" w:rsidP="001A291E">
            <w:pPr>
              <w:spacing w:line="240" w:lineRule="atLeast"/>
              <w:ind w:leftChars="0" w:left="2" w:hanging="2"/>
              <w:outlineLvl w:val="9"/>
              <w:rPr>
                <w:rFonts w:ascii="標楷體" w:eastAsia="標楷體" w:hAnsi="標楷體"/>
                <w:position w:val="0"/>
              </w:rPr>
            </w:pPr>
            <w:r w:rsidRPr="001A291E">
              <w:rPr>
                <w:rFonts w:ascii="標楷體" w:eastAsia="標楷體" w:hAnsi="標楷體"/>
                <w:position w:val="0"/>
              </w:rPr>
              <w:t>2.</w:t>
            </w:r>
            <w:r w:rsidRPr="001A291E">
              <w:rPr>
                <w:rFonts w:ascii="標楷體" w:eastAsia="標楷體" w:hAnsi="標楷體" w:hint="eastAsia"/>
                <w:position w:val="0"/>
              </w:rPr>
              <w:t xml:space="preserve">平時發回之單元卷。 </w:t>
            </w:r>
          </w:p>
        </w:tc>
      </w:tr>
      <w:tr w:rsidR="001A291E" w:rsidTr="001A291E">
        <w:tc>
          <w:tcPr>
            <w:tcW w:w="2395" w:type="dxa"/>
            <w:vAlign w:val="center"/>
          </w:tcPr>
          <w:p w:rsidR="001A291E" w:rsidRDefault="001A291E" w:rsidP="001A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平時成績評量方法</w:t>
            </w:r>
          </w:p>
        </w:tc>
        <w:tc>
          <w:tcPr>
            <w:tcW w:w="8025" w:type="dxa"/>
            <w:gridSpan w:val="3"/>
            <w:vAlign w:val="center"/>
          </w:tcPr>
          <w:p w:rsidR="001A291E" w:rsidRPr="001A291E" w:rsidRDefault="001A291E" w:rsidP="001A291E">
            <w:pPr>
              <w:spacing w:line="240" w:lineRule="atLeast"/>
              <w:ind w:leftChars="0" w:left="2" w:hanging="2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1A291E">
              <w:rPr>
                <w:rFonts w:ascii="標楷體" w:eastAsia="標楷體" w:hAnsi="標楷體"/>
                <w:position w:val="0"/>
              </w:rPr>
              <w:t>1.</w:t>
            </w:r>
            <w:r w:rsidRPr="001A291E">
              <w:rPr>
                <w:rFonts w:ascii="標楷體" w:eastAsia="標楷體" w:hAnsi="標楷體" w:hint="eastAsia"/>
                <w:position w:val="0"/>
              </w:rPr>
              <w:t>學生提問與老師口頭問答(上課表現)。</w:t>
            </w:r>
            <w:r w:rsidRPr="001A291E">
              <w:rPr>
                <w:rFonts w:ascii="標楷體" w:eastAsia="標楷體" w:hAnsi="標楷體"/>
                <w:position w:val="0"/>
              </w:rPr>
              <w:t xml:space="preserve">    2.</w:t>
            </w:r>
            <w:r w:rsidRPr="001A291E">
              <w:rPr>
                <w:rFonts w:ascii="標楷體" w:eastAsia="標楷體" w:hAnsi="標楷體" w:hint="eastAsia"/>
                <w:position w:val="0"/>
              </w:rPr>
              <w:t>隨堂小考</w:t>
            </w:r>
            <w:proofErr w:type="gramStart"/>
            <w:r w:rsidRPr="001A291E">
              <w:rPr>
                <w:rFonts w:ascii="標楷體" w:eastAsia="標楷體" w:hAnsi="標楷體" w:hint="eastAsia"/>
                <w:position w:val="0"/>
              </w:rPr>
              <w:t>或晨考</w:t>
            </w:r>
            <w:proofErr w:type="gramEnd"/>
            <w:r w:rsidRPr="001A291E">
              <w:rPr>
                <w:rFonts w:ascii="標楷體" w:eastAsia="標楷體" w:hAnsi="標楷體" w:hint="eastAsia"/>
                <w:position w:val="0"/>
              </w:rPr>
              <w:t>。</w:t>
            </w:r>
          </w:p>
          <w:p w:rsidR="001A291E" w:rsidRPr="001A291E" w:rsidRDefault="001A291E" w:rsidP="001A291E">
            <w:pPr>
              <w:spacing w:line="240" w:lineRule="atLeast"/>
              <w:ind w:leftChars="0" w:left="2" w:hanging="2"/>
              <w:outlineLvl w:val="9"/>
              <w:rPr>
                <w:rFonts w:ascii="標楷體" w:eastAsia="標楷體" w:hAnsi="標楷體"/>
                <w:position w:val="0"/>
              </w:rPr>
            </w:pPr>
            <w:r w:rsidRPr="001A291E">
              <w:rPr>
                <w:rFonts w:ascii="標楷體" w:eastAsia="標楷體" w:hAnsi="標楷體"/>
                <w:position w:val="0"/>
              </w:rPr>
              <w:t>3.</w:t>
            </w:r>
            <w:r w:rsidRPr="001A291E">
              <w:rPr>
                <w:rFonts w:ascii="標楷體" w:eastAsia="標楷體" w:hAnsi="標楷體" w:hint="eastAsia"/>
                <w:position w:val="0"/>
              </w:rPr>
              <w:t xml:space="preserve">報告與作業。 </w:t>
            </w:r>
          </w:p>
        </w:tc>
      </w:tr>
      <w:tr w:rsidR="001A291E" w:rsidTr="001A291E">
        <w:tc>
          <w:tcPr>
            <w:tcW w:w="2395" w:type="dxa"/>
            <w:vAlign w:val="center"/>
          </w:tcPr>
          <w:p w:rsidR="001A291E" w:rsidRDefault="001A291E" w:rsidP="001A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學期成績計算</w:t>
            </w:r>
          </w:p>
        </w:tc>
        <w:tc>
          <w:tcPr>
            <w:tcW w:w="8025" w:type="dxa"/>
            <w:gridSpan w:val="3"/>
            <w:vAlign w:val="center"/>
          </w:tcPr>
          <w:p w:rsidR="001A291E" w:rsidRPr="001A291E" w:rsidRDefault="001A291E" w:rsidP="001A291E">
            <w:pPr>
              <w:spacing w:line="240" w:lineRule="atLeast"/>
              <w:ind w:leftChars="0" w:left="2" w:hanging="2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1A291E">
              <w:rPr>
                <w:rFonts w:ascii="標楷體" w:eastAsia="標楷體" w:hAnsi="標楷體" w:hint="eastAsia"/>
                <w:position w:val="0"/>
              </w:rPr>
              <w:t xml:space="preserve">依據：依正常的考試次數  </w:t>
            </w:r>
          </w:p>
          <w:p w:rsidR="001A291E" w:rsidRPr="001A291E" w:rsidRDefault="001A291E" w:rsidP="001A291E">
            <w:pPr>
              <w:spacing w:line="0" w:lineRule="atLeast"/>
              <w:ind w:leftChars="0" w:left="2" w:firstLineChars="300" w:firstLine="720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1A291E">
              <w:rPr>
                <w:rFonts w:ascii="標楷體" w:eastAsia="標楷體" w:hAnsi="標楷體"/>
                <w:position w:val="0"/>
              </w:rPr>
              <w:t>1.</w:t>
            </w:r>
            <w:r w:rsidRPr="001A291E">
              <w:rPr>
                <w:rFonts w:ascii="標楷體" w:eastAsia="標楷體" w:hAnsi="標楷體" w:hint="eastAsia"/>
                <w:position w:val="0"/>
              </w:rPr>
              <w:t>平時成績 30%。</w:t>
            </w:r>
            <w:r w:rsidRPr="001A291E">
              <w:rPr>
                <w:rFonts w:ascii="標楷體" w:eastAsia="標楷體" w:hAnsi="標楷體"/>
                <w:position w:val="0"/>
              </w:rPr>
              <w:t xml:space="preserve">  2.</w:t>
            </w:r>
            <w:proofErr w:type="gramStart"/>
            <w:r w:rsidRPr="001A291E">
              <w:rPr>
                <w:rFonts w:ascii="標楷體" w:eastAsia="標楷體" w:hAnsi="標楷體" w:hint="eastAsia"/>
                <w:position w:val="0"/>
              </w:rPr>
              <w:t>兩次段</w:t>
            </w:r>
            <w:proofErr w:type="gramEnd"/>
            <w:r w:rsidRPr="001A291E">
              <w:rPr>
                <w:rFonts w:ascii="標楷體" w:eastAsia="標楷體" w:hAnsi="標楷體" w:hint="eastAsia"/>
                <w:position w:val="0"/>
              </w:rPr>
              <w:t xml:space="preserve">考 各 20%。  </w:t>
            </w:r>
            <w:r w:rsidRPr="001A291E">
              <w:rPr>
                <w:rFonts w:ascii="標楷體" w:eastAsia="標楷體" w:hAnsi="標楷體"/>
                <w:position w:val="0"/>
              </w:rPr>
              <w:t>3.</w:t>
            </w:r>
            <w:r w:rsidRPr="001A291E">
              <w:rPr>
                <w:rFonts w:ascii="標楷體" w:eastAsia="標楷體" w:hAnsi="標楷體" w:hint="eastAsia"/>
                <w:position w:val="0"/>
              </w:rPr>
              <w:t xml:space="preserve">期末考 30%。 </w:t>
            </w:r>
          </w:p>
          <w:p w:rsidR="001A291E" w:rsidRPr="001A291E" w:rsidRDefault="001A291E" w:rsidP="001A291E">
            <w:pPr>
              <w:spacing w:line="0" w:lineRule="atLeast"/>
              <w:ind w:leftChars="0" w:left="2" w:firstLineChars="300" w:firstLine="720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1A291E">
              <w:rPr>
                <w:rFonts w:ascii="標楷體" w:eastAsia="標楷體" w:hAnsi="標楷體" w:hint="eastAsia"/>
                <w:position w:val="0"/>
                <w:u w:val="wave"/>
              </w:rPr>
              <w:t>不缺課狀況下</w:t>
            </w:r>
            <w:r w:rsidRPr="001A291E">
              <w:rPr>
                <w:rFonts w:ascii="標楷體" w:eastAsia="標楷體" w:hAnsi="標楷體" w:hint="eastAsia"/>
                <w:position w:val="0"/>
              </w:rPr>
              <w:t xml:space="preserve">，每次段考前收回登記分數，登記1/2次數的高分， </w:t>
            </w:r>
          </w:p>
          <w:p w:rsidR="001A291E" w:rsidRPr="001A291E" w:rsidRDefault="001A291E" w:rsidP="001A291E">
            <w:pPr>
              <w:snapToGrid w:val="0"/>
              <w:spacing w:line="0" w:lineRule="atLeast"/>
              <w:ind w:leftChars="0" w:left="2" w:firstLineChars="300" w:firstLine="720"/>
              <w:outlineLvl w:val="9"/>
              <w:rPr>
                <w:rFonts w:ascii="標楷體" w:eastAsia="標楷體" w:hAnsi="標楷體"/>
                <w:position w:val="0"/>
              </w:rPr>
            </w:pPr>
            <w:r w:rsidRPr="001A291E">
              <w:rPr>
                <w:rFonts w:ascii="標楷體" w:eastAsia="標楷體" w:hAnsi="標楷體" w:hint="eastAsia"/>
                <w:position w:val="0"/>
              </w:rPr>
              <w:t>加入上課表現紀錄後，平均之。</w:t>
            </w:r>
            <w:r>
              <w:rPr>
                <w:rFonts w:ascii="標楷體" w:eastAsia="標楷體" w:hAnsi="標楷體" w:hint="eastAsia"/>
                <w:position w:val="0"/>
              </w:rPr>
              <w:t xml:space="preserve"> </w:t>
            </w:r>
          </w:p>
        </w:tc>
      </w:tr>
      <w:tr w:rsidR="001A291E" w:rsidTr="001A291E">
        <w:tc>
          <w:tcPr>
            <w:tcW w:w="2395" w:type="dxa"/>
            <w:vAlign w:val="center"/>
          </w:tcPr>
          <w:p w:rsidR="001A291E" w:rsidRDefault="001A291E" w:rsidP="001A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6.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個人教學理念</w:t>
            </w:r>
          </w:p>
        </w:tc>
        <w:tc>
          <w:tcPr>
            <w:tcW w:w="8025" w:type="dxa"/>
            <w:gridSpan w:val="3"/>
            <w:vAlign w:val="center"/>
          </w:tcPr>
          <w:p w:rsidR="001A291E" w:rsidRDefault="001A291E" w:rsidP="001A291E">
            <w:pPr>
              <w:spacing w:line="240" w:lineRule="atLeast"/>
              <w:ind w:leftChars="0" w:left="314" w:hangingChars="131" w:hanging="314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1A291E">
              <w:rPr>
                <w:rFonts w:ascii="標楷體" w:eastAsia="標楷體" w:hAnsi="標楷體"/>
                <w:position w:val="0"/>
              </w:rPr>
              <w:t>1.</w:t>
            </w:r>
            <w:r w:rsidRPr="001A291E">
              <w:rPr>
                <w:rFonts w:ascii="標楷體" w:eastAsia="標楷體" w:hAnsi="標楷體" w:hint="eastAsia"/>
                <w:position w:val="0"/>
              </w:rPr>
              <w:t>「基礎生物」與「選修生物」為第三類組學生所必修習的重要學科，尤其它必須配合化學、物理及數學等學科教學之進行，以達到最大功效的學習。</w:t>
            </w:r>
            <w:r>
              <w:rPr>
                <w:rFonts w:ascii="標楷體" w:eastAsia="標楷體" w:hAnsi="標楷體" w:hint="eastAsia"/>
                <w:position w:val="0"/>
              </w:rPr>
              <w:t xml:space="preserve"> </w:t>
            </w:r>
          </w:p>
          <w:p w:rsidR="001A291E" w:rsidRDefault="001A291E" w:rsidP="001A291E">
            <w:pPr>
              <w:spacing w:line="240" w:lineRule="atLeast"/>
              <w:ind w:leftChars="0" w:left="314" w:hangingChars="131" w:hanging="314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1A291E">
              <w:rPr>
                <w:rFonts w:ascii="標楷體" w:eastAsia="標楷體" w:hAnsi="標楷體"/>
                <w:position w:val="0"/>
              </w:rPr>
              <w:t>2.</w:t>
            </w:r>
            <w:r w:rsidRPr="001A291E">
              <w:rPr>
                <w:rFonts w:ascii="標楷體" w:eastAsia="標楷體" w:hAnsi="標楷體" w:hint="eastAsia"/>
                <w:position w:val="0"/>
              </w:rPr>
              <w:t>不僅課本教材內容之講授，同時落實「探討活動」實驗課之操作，使學生也能從「做中學」驗證課程內容，並培養實驗操作之知識與技能。</w:t>
            </w:r>
            <w:r>
              <w:rPr>
                <w:rFonts w:ascii="標楷體" w:eastAsia="標楷體" w:hAnsi="標楷體" w:hint="eastAsia"/>
                <w:position w:val="0"/>
              </w:rPr>
              <w:t xml:space="preserve"> </w:t>
            </w:r>
          </w:p>
          <w:p w:rsidR="001A291E" w:rsidRPr="001A291E" w:rsidRDefault="001A291E" w:rsidP="001A291E">
            <w:pPr>
              <w:spacing w:line="240" w:lineRule="atLeast"/>
              <w:ind w:leftChars="0" w:left="314" w:hangingChars="131" w:hanging="314"/>
              <w:outlineLvl w:val="9"/>
              <w:rPr>
                <w:rFonts w:ascii="標楷體" w:eastAsia="標楷體" w:hAnsi="標楷體"/>
                <w:position w:val="0"/>
              </w:rPr>
            </w:pPr>
            <w:r w:rsidRPr="001A291E">
              <w:rPr>
                <w:rFonts w:ascii="標楷體" w:eastAsia="標楷體" w:hAnsi="標楷體"/>
                <w:position w:val="0"/>
              </w:rPr>
              <w:t>3.</w:t>
            </w:r>
            <w:r w:rsidRPr="001A291E">
              <w:rPr>
                <w:rFonts w:ascii="標楷體" w:eastAsia="標楷體" w:hAnsi="標楷體" w:hint="eastAsia"/>
                <w:position w:val="0"/>
              </w:rPr>
              <w:t>培養探究生命科學興趣，使能愛護生態環境，鑑賞自然和諧之美，並成為能尊重生命，具有正確人生觀的學子。</w:t>
            </w:r>
          </w:p>
        </w:tc>
      </w:tr>
      <w:tr w:rsidR="00C65A9C" w:rsidTr="001A291E">
        <w:tc>
          <w:tcPr>
            <w:tcW w:w="2395" w:type="dxa"/>
            <w:vAlign w:val="center"/>
          </w:tcPr>
          <w:p w:rsidR="00C65A9C" w:rsidRDefault="001A291E" w:rsidP="001A2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7.</w:t>
            </w:r>
            <w:r w:rsidR="001B43B8">
              <w:rPr>
                <w:rFonts w:ascii="微軟正黑體" w:eastAsia="微軟正黑體" w:hAnsi="微軟正黑體" w:cs="微軟正黑體"/>
                <w:color w:val="000000"/>
              </w:rPr>
              <w:t>擬請家長協助事項</w:t>
            </w:r>
          </w:p>
        </w:tc>
        <w:tc>
          <w:tcPr>
            <w:tcW w:w="8025" w:type="dxa"/>
            <w:gridSpan w:val="3"/>
          </w:tcPr>
          <w:p w:rsidR="00067520" w:rsidRDefault="00067520" w:rsidP="00067520">
            <w:pPr>
              <w:spacing w:line="240" w:lineRule="atLeast"/>
              <w:ind w:leftChars="0" w:left="314" w:hangingChars="131" w:hanging="314"/>
              <w:outlineLvl w:val="9"/>
              <w:rPr>
                <w:rFonts w:ascii="標楷體" w:eastAsia="標楷體" w:hAnsi="標楷體" w:hint="eastAsia"/>
                <w:position w:val="0"/>
              </w:rPr>
            </w:pPr>
            <w:r w:rsidRPr="00067520">
              <w:rPr>
                <w:rFonts w:ascii="標楷體" w:eastAsia="標楷體" w:hAnsi="標楷體"/>
                <w:position w:val="0"/>
              </w:rPr>
              <w:t>1.</w:t>
            </w:r>
            <w:r w:rsidRPr="00067520">
              <w:rPr>
                <w:rFonts w:ascii="標楷體" w:eastAsia="標楷體" w:hAnsi="標楷體" w:hint="eastAsia"/>
                <w:position w:val="0"/>
              </w:rPr>
              <w:t>鼓勵子弟參加自然科活動（校內社團、實驗操作或校外研習營），並給予全程之支持。</w:t>
            </w:r>
            <w:r>
              <w:rPr>
                <w:rFonts w:ascii="標楷體" w:eastAsia="標楷體" w:hAnsi="標楷體" w:hint="eastAsia"/>
                <w:position w:val="0"/>
              </w:rPr>
              <w:t xml:space="preserve"> </w:t>
            </w:r>
          </w:p>
          <w:p w:rsidR="00C65A9C" w:rsidRPr="00067520" w:rsidRDefault="00067520" w:rsidP="00067520">
            <w:pPr>
              <w:spacing w:line="240" w:lineRule="atLeast"/>
              <w:ind w:leftChars="0" w:left="314" w:hangingChars="131" w:hanging="314"/>
              <w:outlineLvl w:val="9"/>
              <w:rPr>
                <w:rFonts w:ascii="標楷體" w:eastAsia="標楷體" w:hAnsi="標楷體"/>
                <w:position w:val="0"/>
              </w:rPr>
            </w:pPr>
            <w:r w:rsidRPr="00067520">
              <w:rPr>
                <w:rFonts w:ascii="標楷體" w:eastAsia="標楷體" w:hAnsi="標楷體"/>
                <w:position w:val="0"/>
              </w:rPr>
              <w:t>2.</w:t>
            </w:r>
            <w:r w:rsidRPr="00067520">
              <w:rPr>
                <w:rFonts w:ascii="標楷體" w:eastAsia="標楷體" w:hAnsi="標楷體" w:hint="eastAsia"/>
                <w:position w:val="0"/>
              </w:rPr>
              <w:t>若有學習障礙時，請與科任聯絡，適時解決問題所在。</w:t>
            </w:r>
          </w:p>
        </w:tc>
      </w:tr>
    </w:tbl>
    <w:p w:rsidR="00C65A9C" w:rsidRDefault="001B43B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65"/>
        <w:gridCol w:w="52"/>
        <w:gridCol w:w="313"/>
        <w:gridCol w:w="45"/>
        <w:gridCol w:w="320"/>
        <w:gridCol w:w="38"/>
        <w:gridCol w:w="330"/>
        <w:gridCol w:w="28"/>
        <w:gridCol w:w="205"/>
        <w:gridCol w:w="132"/>
        <w:gridCol w:w="21"/>
        <w:gridCol w:w="344"/>
        <w:gridCol w:w="14"/>
        <w:gridCol w:w="351"/>
        <w:gridCol w:w="7"/>
        <w:gridCol w:w="359"/>
        <w:gridCol w:w="331"/>
        <w:gridCol w:w="2114"/>
        <w:gridCol w:w="611"/>
        <w:gridCol w:w="563"/>
        <w:gridCol w:w="519"/>
        <w:gridCol w:w="46"/>
        <w:gridCol w:w="1443"/>
        <w:gridCol w:w="1493"/>
      </w:tblGrid>
      <w:tr w:rsidR="00C65A9C">
        <w:trPr>
          <w:trHeight w:val="280"/>
          <w:jc w:val="center"/>
        </w:trPr>
        <w:tc>
          <w:tcPr>
            <w:tcW w:w="83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融入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議題</w:t>
            </w:r>
          </w:p>
        </w:tc>
        <w:tc>
          <w:tcPr>
            <w:tcW w:w="1279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559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211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3.法治教育</w:t>
            </w:r>
          </w:p>
        </w:tc>
        <w:tc>
          <w:tcPr>
            <w:tcW w:w="169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4.永續發展</w:t>
            </w:r>
          </w:p>
        </w:tc>
        <w:tc>
          <w:tcPr>
            <w:tcW w:w="148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4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7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</w:tr>
      <w:tr w:rsidR="00C65A9C">
        <w:trPr>
          <w:trHeight w:val="280"/>
          <w:jc w:val="center"/>
        </w:trPr>
        <w:tc>
          <w:tcPr>
            <w:tcW w:w="835" w:type="dxa"/>
            <w:gridSpan w:val="3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hyperlink r:id="rId8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9.性別平等教育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10.消費者保護教育　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11.同志教育　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12.家庭教育</w:t>
            </w:r>
          </w:p>
        </w:tc>
      </w:tr>
      <w:tr w:rsidR="00C65A9C">
        <w:trPr>
          <w:trHeight w:val="280"/>
          <w:jc w:val="center"/>
        </w:trPr>
        <w:tc>
          <w:tcPr>
            <w:tcW w:w="835" w:type="dxa"/>
            <w:gridSpan w:val="3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14.新移民多元文化教育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15.生涯發展教育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C65A9C">
        <w:trPr>
          <w:trHeight w:val="20"/>
          <w:jc w:val="center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月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預定進度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資訊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議題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重要行事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B85507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檢討試卷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2813:30教學研究會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30開學、16：00放學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高三晚自習開始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九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B85507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檢討試卷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</w:p>
          <w:p w:rsidR="00B85507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模擬考 Ⅰ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2高三輔導課開始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3高二多元選修課程說明會及選課開始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4彈性學習-自主學習先備課程；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高一多元選修選課結果公告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5高一多元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選修跑班開始</w:t>
            </w:r>
            <w:proofErr w:type="gramEnd"/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8550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4-5高三</w:t>
            </w:r>
            <w:proofErr w:type="gramStart"/>
            <w:r w:rsidRPr="00B8550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</w:t>
            </w:r>
            <w:proofErr w:type="gramEnd"/>
            <w:r w:rsidRPr="00B8550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vertAlign w:val="superscript"/>
              </w:rPr>
              <w:t>st</w:t>
            </w:r>
            <w:r w:rsidRPr="00B8550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模擬考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選生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 xml:space="preserve">2-2,3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9高二、110輔導課開始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高一班級體驗教育活動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11彈性學習-自主學習先備課程；高二多元選修選課結果公告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12教學大綱及班級經營上傳截止日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13中秋節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實驗</w:t>
            </w: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：顯微測量 </w:t>
            </w:r>
          </w:p>
          <w:p w:rsidR="00B85507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實驗二：過氧化氫試驗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17領航者專業學習社群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18彈性學習-自主學習先備課程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20校園防災演練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21學校日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選生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25彈性學習-微課程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25-10/2高一拔河比賽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27優良學生自我介紹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實驗</w:t>
            </w: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色層分析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</w:p>
          <w:p w:rsidR="00220539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   光反應之還原作用</w:t>
            </w:r>
          </w:p>
          <w:p w:rsidR="00B85507" w:rsidRPr="00B85507" w:rsidRDefault="0022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選生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、4</w:t>
            </w:r>
            <w:r w:rsidR="00B85507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25-10/2高一拔河比賽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高中課發會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、彈性學習-微課程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5補行10/11課程16:00放學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選生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7-15高一二晚自習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9彈性學習-微課程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11調整放假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8696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段考</w:t>
            </w: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選生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1~4</w:t>
            </w:r>
            <w:r w:rsidR="00386967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、</w:t>
            </w:r>
          </w:p>
          <w:p w:rsidR="00C65A9C" w:rsidRPr="00B85507" w:rsidRDefault="00386967" w:rsidP="00386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350" w:firstLine="980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基生下</w:t>
            </w:r>
            <w:r w:rsidR="00B85507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Pr="00B85507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B8550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15-16第一次期中考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18便服日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9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65A9C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檢討試卷 </w:t>
            </w: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21-25期中教學研究會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   第一次公開授課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23彈性學習-微課程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24田徑單項預賽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25全校大隊接力預賽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十一月</w:t>
            </w:r>
          </w:p>
        </w:tc>
        <w:tc>
          <w:tcPr>
            <w:tcW w:w="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39" w:rsidRDefault="0022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複習 </w:t>
            </w:r>
          </w:p>
          <w:p w:rsidR="00C65A9C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模擬考 Ⅱ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29領航者專業學習社群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30彈性學習-微課程</w:t>
            </w:r>
          </w:p>
          <w:p w:rsidR="00C65A9C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B85507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31</w:t>
            </w:r>
            <w:r w:rsidR="001B43B8" w:rsidRPr="00B8550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-</w:t>
            </w:r>
            <w:r w:rsidRPr="00B85507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1</w:t>
            </w:r>
            <w:r w:rsidR="001B43B8" w:rsidRPr="00B8550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高三</w:t>
            </w:r>
            <w:proofErr w:type="gramStart"/>
            <w:r w:rsidR="001B43B8" w:rsidRPr="00B8550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2</w:t>
            </w:r>
            <w:proofErr w:type="gramEnd"/>
            <w:r w:rsidR="001B43B8" w:rsidRPr="00B8550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vertAlign w:val="superscript"/>
              </w:rPr>
              <w:t>nd</w:t>
            </w:r>
            <w:proofErr w:type="gramStart"/>
            <w:r w:rsidR="001B43B8" w:rsidRPr="00B8550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學測模擬考</w:t>
            </w:r>
            <w:proofErr w:type="gramEnd"/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1高二舞蹈比賽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選生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6彈性學習-微課程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856週年校慶預演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  <w:t>956週年校慶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實驗四：花粉觀察 </w:t>
            </w:r>
          </w:p>
          <w:p w:rsidR="00B85507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       花粉管萌發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11校慶補假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13彈性學習-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15專任老師座談會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B85507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選生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20彈性學習-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18-27高一二晚自習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27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28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65A9C" w:rsidRDefault="00B8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段考二 </w:t>
            </w:r>
            <w:proofErr w:type="gramStart"/>
            <w:r w:rsidR="00386967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選生</w:t>
            </w:r>
            <w:proofErr w:type="gramEnd"/>
            <w:r w:rsidR="00386967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1~6 </w:t>
            </w:r>
          </w:p>
          <w:p w:rsidR="00386967" w:rsidRPr="00B85507" w:rsidRDefault="00386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基生 上 + 下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2,4,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:rsidR="00C65A9C" w:rsidRPr="00386967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386967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27-28第2次期中考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29便服日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十二月</w:t>
            </w:r>
          </w:p>
        </w:tc>
        <w:tc>
          <w:tcPr>
            <w:tcW w:w="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B85507" w:rsidRDefault="00386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選生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2-13自主學習申請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4彈性學習-微課程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B85507" w:rsidRDefault="00386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選生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8-14第二次公開授課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11彈性學習-微課程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十二月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386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模擬考 Ⅲ </w:t>
            </w:r>
          </w:p>
          <w:p w:rsidR="00220539" w:rsidRPr="00B85507" w:rsidRDefault="0022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複習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Pr="003217C3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3217C3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17-18高三</w:t>
            </w:r>
            <w:proofErr w:type="gramStart"/>
            <w:r w:rsidRPr="003217C3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3</w:t>
            </w:r>
            <w:proofErr w:type="gramEnd"/>
            <w:r w:rsidRPr="003217C3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vertAlign w:val="superscript"/>
              </w:rPr>
              <w:t>rd</w:t>
            </w:r>
            <w:proofErr w:type="gramStart"/>
            <w:r w:rsidRPr="003217C3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學測模擬考</w:t>
            </w:r>
            <w:proofErr w:type="gramEnd"/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18彈性學習-微課程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21補行1/17課程16:00放學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65A9C" w:rsidRDefault="0032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實驗五：青蛙解剖 </w:t>
            </w:r>
          </w:p>
          <w:p w:rsidR="00220539" w:rsidRPr="00B85507" w:rsidRDefault="00220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複習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25彈性學習-學校特色活動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25-31高一下學期微課程選課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27高三輔導課結束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BE4D5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65A9C" w:rsidRPr="00B85507" w:rsidRDefault="0032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高三期末考 (全)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2,4,7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Pr="003217C3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3217C3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30-31高三期末考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31-1/7高一二下學期多元選修課程選課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2發下學期課輔申請書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4補行1/20課程16:00放學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65A9C" w:rsidRPr="00B85507" w:rsidRDefault="0032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實驗：心臟、腎臟觀察 </w:t>
            </w: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D7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自主學習申請結果公告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8彈性學習-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6-14高一二班級晚自習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10高二、110輔導課結束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二十一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14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5A9C" w:rsidRPr="00B85507" w:rsidRDefault="0096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自習(</w:t>
            </w:r>
            <w:r w:rsidR="003217C3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複習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)</w:t>
            </w:r>
            <w:r w:rsidR="003217C3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13-15高一、二期末考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15高三晚自習結束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16休業式、10:10校務會議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17寒假開始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17-18大學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</w:tbl>
    <w:p w:rsidR="00C65A9C" w:rsidRDefault="00C65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C65A9C" w:rsidRDefault="00C65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65A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851" w:bottom="454" w:left="851" w:header="851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36" w:rsidRDefault="00A22A36">
      <w:pPr>
        <w:spacing w:line="240" w:lineRule="auto"/>
        <w:ind w:left="0" w:hanging="2"/>
      </w:pPr>
      <w:r>
        <w:separator/>
      </w:r>
    </w:p>
  </w:endnote>
  <w:endnote w:type="continuationSeparator" w:id="0">
    <w:p w:rsidR="00A22A36" w:rsidRDefault="00A22A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C" w:rsidRDefault="001B43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65A9C" w:rsidRDefault="00C65A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C" w:rsidRDefault="001B43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727C9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3 -</w:t>
    </w:r>
  </w:p>
  <w:p w:rsidR="00C65A9C" w:rsidRDefault="00C65A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BF" w:rsidRDefault="009674BF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36" w:rsidRDefault="00A22A36">
      <w:pPr>
        <w:spacing w:line="240" w:lineRule="auto"/>
        <w:ind w:left="0" w:hanging="2"/>
      </w:pPr>
      <w:r>
        <w:separator/>
      </w:r>
    </w:p>
  </w:footnote>
  <w:footnote w:type="continuationSeparator" w:id="0">
    <w:p w:rsidR="00A22A36" w:rsidRDefault="00A22A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C" w:rsidRDefault="001B43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65A9C" w:rsidRDefault="00C65A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BF" w:rsidRDefault="009674BF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BF" w:rsidRDefault="009674BF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FEF"/>
    <w:multiLevelType w:val="multilevel"/>
    <w:tmpl w:val="DA2A18D2"/>
    <w:lvl w:ilvl="0">
      <w:start w:val="1"/>
      <w:numFmt w:val="decimal"/>
      <w:pStyle w:val="a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9C"/>
    <w:rsid w:val="00067520"/>
    <w:rsid w:val="001A291E"/>
    <w:rsid w:val="001B43B8"/>
    <w:rsid w:val="00220539"/>
    <w:rsid w:val="003217C3"/>
    <w:rsid w:val="00386967"/>
    <w:rsid w:val="004066F0"/>
    <w:rsid w:val="00891C84"/>
    <w:rsid w:val="008E26FD"/>
    <w:rsid w:val="009674BF"/>
    <w:rsid w:val="009935FE"/>
    <w:rsid w:val="00A22A36"/>
    <w:rsid w:val="00B85507"/>
    <w:rsid w:val="00C65A9C"/>
    <w:rsid w:val="00D727C9"/>
    <w:rsid w:val="00F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87078"/>
  <w15:docId w15:val="{5005153D-26EF-4E49-A14A-24E638B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%E7%94%9F%E6%B6%AF%E7%99%BC%E5%B1%95%E6%95%99%E8%82%B2%E8%AD%B0%E9%A1%8C991229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%E4%BA%BA%E6%AC%8A%E6%95%99%E8%82%B2%E8%AD%B0%E9%A1%8C1000111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2019-09-02T06:55:00Z</dcterms:created>
  <dcterms:modified xsi:type="dcterms:W3CDTF">2019-09-03T07:41:00Z</dcterms:modified>
</cp:coreProperties>
</file>