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15D32" w:rsidRDefault="00482AD9" w:rsidP="00306FE1">
      <w:pPr>
        <w:pStyle w:val="af4"/>
        <w:spacing w:beforeLines="100" w:before="360" w:line="400" w:lineRule="exac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815D32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="00815D32" w:rsidRPr="00815D32">
        <w:rPr>
          <w:rFonts w:ascii="微軟正黑體" w:eastAsia="微軟正黑體" w:hAnsi="微軟正黑體"/>
          <w:b/>
          <w:sz w:val="36"/>
          <w:szCs w:val="36"/>
        </w:rPr>
        <w:t>108</w:t>
      </w:r>
      <w:r w:rsidRPr="00815D32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815D32" w:rsidRPr="00815D32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815D32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815D32" w:rsidRDefault="00482AD9" w:rsidP="00306FE1">
      <w:pPr>
        <w:pStyle w:val="af4"/>
        <w:spacing w:afterLines="50" w:after="180" w:line="400" w:lineRule="exac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815D32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815D32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8349AA">
        <w:rPr>
          <w:rFonts w:ascii="微軟正黑體" w:eastAsia="微軟正黑體" w:hAnsi="微軟正黑體" w:hint="eastAsia"/>
          <w:b/>
          <w:sz w:val="36"/>
          <w:szCs w:val="36"/>
        </w:rPr>
        <w:t>數學</w:t>
      </w:r>
      <w:r w:rsidRPr="00815D32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Pr="00815D32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2484"/>
        <w:gridCol w:w="2472"/>
        <w:gridCol w:w="2473"/>
      </w:tblGrid>
      <w:tr w:rsidR="008349AA" w:rsidRPr="00412DBC" w:rsidTr="00D65D76">
        <w:tc>
          <w:tcPr>
            <w:tcW w:w="2802" w:type="dxa"/>
            <w:shd w:val="clear" w:color="auto" w:fill="auto"/>
          </w:tcPr>
          <w:p w:rsidR="008349AA" w:rsidRPr="00412DBC" w:rsidRDefault="008349AA" w:rsidP="00D65D76">
            <w:pPr>
              <w:spacing w:beforeLines="20" w:before="72" w:afterLines="20" w:after="72" w:line="520" w:lineRule="exact"/>
              <w:ind w:left="566" w:hangingChars="236" w:hanging="566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12DBC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2539" w:type="dxa"/>
            <w:shd w:val="clear" w:color="auto" w:fill="auto"/>
          </w:tcPr>
          <w:p w:rsidR="008349AA" w:rsidRPr="00412DBC" w:rsidRDefault="008349AA" w:rsidP="008349AA">
            <w:pPr>
              <w:spacing w:beforeLines="20" w:before="72" w:afterLines="20" w:after="72"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80E96">
              <w:rPr>
                <w:rFonts w:ascii="微軟正黑體" w:eastAsia="微軟正黑體" w:hAnsi="微軟正黑體"/>
                <w:b/>
                <w:szCs w:val="32"/>
              </w:rPr>
              <w:t>H</w:t>
            </w:r>
            <w:r>
              <w:rPr>
                <w:rFonts w:ascii="微軟正黑體" w:eastAsia="微軟正黑體" w:hAnsi="微軟正黑體"/>
                <w:b/>
                <w:szCs w:val="32"/>
              </w:rPr>
              <w:t>201</w:t>
            </w:r>
          </w:p>
        </w:tc>
        <w:tc>
          <w:tcPr>
            <w:tcW w:w="2539" w:type="dxa"/>
            <w:shd w:val="clear" w:color="auto" w:fill="auto"/>
          </w:tcPr>
          <w:p w:rsidR="008349AA" w:rsidRPr="00412DBC" w:rsidRDefault="008349AA" w:rsidP="00D65D76">
            <w:pPr>
              <w:snapToGrid w:val="0"/>
              <w:spacing w:beforeLines="20" w:before="72" w:afterLines="20" w:after="72" w:line="5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12DBC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412DBC">
              <w:rPr>
                <w:rFonts w:ascii="微軟正黑體" w:eastAsia="微軟正黑體" w:hAnsi="微軟正黑體"/>
                <w:color w:val="000000"/>
              </w:rPr>
              <w:t>老師姓名</w:t>
            </w:r>
          </w:p>
        </w:tc>
        <w:tc>
          <w:tcPr>
            <w:tcW w:w="2540" w:type="dxa"/>
            <w:shd w:val="clear" w:color="auto" w:fill="auto"/>
          </w:tcPr>
          <w:p w:rsidR="008349AA" w:rsidRPr="00412DBC" w:rsidRDefault="008349AA" w:rsidP="00D65D76">
            <w:pPr>
              <w:spacing w:beforeLines="20" w:before="72" w:afterLines="20" w:after="72"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349AA">
              <w:rPr>
                <w:rFonts w:ascii="微軟正黑體" w:eastAsia="微軟正黑體" w:hAnsi="微軟正黑體" w:hint="eastAsia"/>
                <w:b/>
                <w:szCs w:val="32"/>
              </w:rPr>
              <w:t>鍾伊婷</w:t>
            </w:r>
          </w:p>
        </w:tc>
      </w:tr>
      <w:tr w:rsidR="008349AA" w:rsidRPr="00412DBC" w:rsidTr="00D65D76">
        <w:trPr>
          <w:trHeight w:val="2634"/>
        </w:trPr>
        <w:tc>
          <w:tcPr>
            <w:tcW w:w="2802" w:type="dxa"/>
            <w:shd w:val="clear" w:color="auto" w:fill="auto"/>
            <w:vAlign w:val="center"/>
          </w:tcPr>
          <w:p w:rsidR="008349AA" w:rsidRPr="00412DBC" w:rsidRDefault="008349AA" w:rsidP="00D65D76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/>
              </w:rPr>
            </w:pPr>
            <w:r w:rsidRPr="00412DBC">
              <w:rPr>
                <w:rFonts w:ascii="微軟正黑體" w:eastAsia="微軟正黑體" w:hAnsi="微軟正黑體"/>
              </w:rPr>
              <w:t>教學目標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培養學生具備以數學思考問題、分析問題、解決問題的能力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培養學生欣賞數學中以簡馭繁的精神和結構嚴謹完美的特質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培養學生的邏輯思考能力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4.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ab/>
              <w:t>培養學生的數學素養</w:t>
            </w:r>
          </w:p>
        </w:tc>
      </w:tr>
      <w:tr w:rsidR="008349AA" w:rsidRPr="00412DBC" w:rsidTr="00D65D76">
        <w:trPr>
          <w:trHeight w:val="1397"/>
        </w:trPr>
        <w:tc>
          <w:tcPr>
            <w:tcW w:w="2802" w:type="dxa"/>
            <w:shd w:val="clear" w:color="auto" w:fill="auto"/>
            <w:vAlign w:val="center"/>
          </w:tcPr>
          <w:p w:rsidR="008349AA" w:rsidRPr="00412DBC" w:rsidRDefault="008349AA" w:rsidP="00D65D76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/>
              </w:rPr>
            </w:pPr>
            <w:r w:rsidRPr="00412DBC">
              <w:rPr>
                <w:rFonts w:ascii="微軟正黑體" w:eastAsia="微軟正黑體" w:hAnsi="微軟正黑體" w:hint="eastAsia"/>
              </w:rPr>
              <w:t>教材內容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龍騰版高中數學第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三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冊</w:t>
            </w:r>
          </w:p>
        </w:tc>
      </w:tr>
      <w:tr w:rsidR="008349AA" w:rsidRPr="00412DBC" w:rsidTr="00D65D76">
        <w:trPr>
          <w:trHeight w:val="1983"/>
        </w:trPr>
        <w:tc>
          <w:tcPr>
            <w:tcW w:w="2802" w:type="dxa"/>
            <w:shd w:val="clear" w:color="auto" w:fill="auto"/>
            <w:vAlign w:val="center"/>
          </w:tcPr>
          <w:p w:rsidR="008349AA" w:rsidRPr="00412DBC" w:rsidRDefault="008349AA" w:rsidP="00D65D76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 w:hint="eastAsia"/>
              </w:rPr>
              <w:t>作業內容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1.課本隨堂練習 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新突破數學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講義</w:t>
            </w:r>
          </w:p>
        </w:tc>
      </w:tr>
      <w:tr w:rsidR="008349AA" w:rsidRPr="00412DBC" w:rsidTr="00D65D76">
        <w:trPr>
          <w:trHeight w:val="1970"/>
        </w:trPr>
        <w:tc>
          <w:tcPr>
            <w:tcW w:w="2802" w:type="dxa"/>
            <w:shd w:val="clear" w:color="auto" w:fill="auto"/>
            <w:vAlign w:val="center"/>
          </w:tcPr>
          <w:p w:rsidR="008349AA" w:rsidRPr="00412DBC" w:rsidRDefault="008349AA" w:rsidP="00D65D76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/>
              </w:rPr>
              <w:t>平時</w:t>
            </w:r>
            <w:r w:rsidRPr="00412DBC">
              <w:rPr>
                <w:rFonts w:ascii="微軟正黑體" w:eastAsia="微軟正黑體" w:hAnsi="微軟正黑體" w:hint="eastAsia"/>
              </w:rPr>
              <w:t>成績</w:t>
            </w:r>
            <w:r w:rsidRPr="00412DBC">
              <w:rPr>
                <w:rFonts w:ascii="微軟正黑體" w:eastAsia="微軟正黑體" w:hAnsi="微軟正黑體"/>
              </w:rPr>
              <w:t>評量方法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8349AA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1.小考</w:t>
            </w:r>
          </w:p>
          <w:p w:rsidR="008349AA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2.習作或作業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課堂表現</w:t>
            </w:r>
          </w:p>
        </w:tc>
      </w:tr>
      <w:tr w:rsidR="008349AA" w:rsidRPr="00412DBC" w:rsidTr="00D65D76">
        <w:trPr>
          <w:trHeight w:val="2550"/>
        </w:trPr>
        <w:tc>
          <w:tcPr>
            <w:tcW w:w="2802" w:type="dxa"/>
            <w:shd w:val="clear" w:color="auto" w:fill="auto"/>
            <w:vAlign w:val="center"/>
          </w:tcPr>
          <w:p w:rsidR="008349AA" w:rsidRPr="00412DBC" w:rsidRDefault="008349AA" w:rsidP="00D65D76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/>
              </w:rPr>
            </w:pPr>
            <w:r w:rsidRPr="00412DBC">
              <w:rPr>
                <w:rFonts w:ascii="微軟正黑體" w:eastAsia="微軟正黑體" w:hAnsi="微軟正黑體" w:hint="eastAsia"/>
              </w:rPr>
              <w:t>學期</w:t>
            </w:r>
            <w:r w:rsidRPr="00412DBC">
              <w:rPr>
                <w:rFonts w:ascii="微軟正黑體" w:eastAsia="微軟正黑體" w:hAnsi="微軟正黑體"/>
              </w:rPr>
              <w:t>成績計算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第一次期中考20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第二次期中考20%  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期末考30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平時成績30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％</w:t>
            </w:r>
          </w:p>
        </w:tc>
      </w:tr>
      <w:tr w:rsidR="008349AA" w:rsidRPr="00412DBC" w:rsidTr="00D65D76">
        <w:trPr>
          <w:trHeight w:val="988"/>
        </w:trPr>
        <w:tc>
          <w:tcPr>
            <w:tcW w:w="2802" w:type="dxa"/>
            <w:shd w:val="clear" w:color="auto" w:fill="auto"/>
            <w:vAlign w:val="center"/>
          </w:tcPr>
          <w:p w:rsidR="008349AA" w:rsidRPr="00412DBC" w:rsidRDefault="008349AA" w:rsidP="00D65D76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 w:hint="eastAsia"/>
              </w:rPr>
              <w:t>個人教學理念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引導學生將所學與新知識做連結、融會貫通，了解數學的脈絡。</w:t>
            </w:r>
          </w:p>
        </w:tc>
      </w:tr>
      <w:tr w:rsidR="008349AA" w:rsidRPr="00412DBC" w:rsidTr="00D65D76">
        <w:trPr>
          <w:trHeight w:val="1398"/>
        </w:trPr>
        <w:tc>
          <w:tcPr>
            <w:tcW w:w="2802" w:type="dxa"/>
            <w:shd w:val="clear" w:color="auto" w:fill="auto"/>
            <w:vAlign w:val="center"/>
          </w:tcPr>
          <w:p w:rsidR="008349AA" w:rsidRPr="00412DBC" w:rsidRDefault="008349AA" w:rsidP="00D65D76">
            <w:pPr>
              <w:numPr>
                <w:ilvl w:val="0"/>
                <w:numId w:val="49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ascii="微軟正黑體" w:eastAsia="微軟正黑體" w:hAnsi="微軟正黑體" w:hint="eastAsia"/>
              </w:rPr>
            </w:pPr>
            <w:r w:rsidRPr="00412DBC">
              <w:rPr>
                <w:rFonts w:ascii="微軟正黑體" w:eastAsia="微軟正黑體" w:hAnsi="微軟正黑體" w:hint="eastAsia"/>
              </w:rPr>
              <w:t>擬請家長協助事項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8349AA" w:rsidRPr="00F80E96" w:rsidRDefault="008349AA" w:rsidP="00D65D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煩請家長督促學生每天複習當日教學內容，每天都碰一些數學，才不會生疏。</w:t>
            </w:r>
          </w:p>
        </w:tc>
      </w:tr>
    </w:tbl>
    <w:p w:rsidR="00306FE1" w:rsidRPr="00815D32" w:rsidRDefault="00482AD9" w:rsidP="0004706F">
      <w:pPr>
        <w:spacing w:beforeLines="100" w:before="360"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815D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365"/>
        <w:gridCol w:w="52"/>
        <w:gridCol w:w="313"/>
        <w:gridCol w:w="45"/>
        <w:gridCol w:w="320"/>
        <w:gridCol w:w="38"/>
        <w:gridCol w:w="330"/>
        <w:gridCol w:w="28"/>
        <w:gridCol w:w="337"/>
        <w:gridCol w:w="21"/>
        <w:gridCol w:w="344"/>
        <w:gridCol w:w="14"/>
        <w:gridCol w:w="351"/>
        <w:gridCol w:w="7"/>
        <w:gridCol w:w="359"/>
        <w:gridCol w:w="3056"/>
        <w:gridCol w:w="2936"/>
      </w:tblGrid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份</w:t>
            </w:r>
          </w:p>
        </w:tc>
        <w:tc>
          <w:tcPr>
            <w:tcW w:w="3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tl2br w:val="nil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</w:p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ind w:left="212" w:right="212"/>
              <w:jc w:val="distribute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kern w:val="0"/>
              </w:rPr>
              <w:t>預定進度</w:t>
            </w:r>
          </w:p>
        </w:tc>
        <w:tc>
          <w:tcPr>
            <w:tcW w:w="29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37FC" w:rsidRPr="00306FE1" w:rsidRDefault="00A437FC" w:rsidP="00A437FC">
            <w:pPr>
              <w:snapToGrid w:val="0"/>
              <w:spacing w:line="280" w:lineRule="exact"/>
              <w:ind w:leftChars="37" w:left="89" w:rightChars="37" w:right="89"/>
              <w:jc w:val="distribut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</w:rPr>
              <w:t>重要行事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7FC" w:rsidRPr="00815D32" w:rsidRDefault="005B49A1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1-1 </w:t>
            </w:r>
            <w:r w:rsidR="001B142C"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直角三角形的邊角關係</w:t>
            </w:r>
          </w:p>
        </w:tc>
        <w:tc>
          <w:tcPr>
            <w:tcW w:w="29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04706F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30</w:t>
            </w:r>
            <w:r w:rsidRPr="00327CB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開學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、16：00放學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7FC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1-1 </w:t>
            </w: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直角三角形的邊角關係</w:t>
            </w:r>
          </w:p>
          <w:p w:rsidR="008426F7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1-2廣義角與極坐標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高二多元選修課程說明會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及選課開始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B142C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1-2廣義角與極坐標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21370F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9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輔導課開始</w:t>
            </w:r>
          </w:p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11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高二多元選修選課結果公告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中秋節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四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B142C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1-3正弦定理與餘弦定理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校園防災演練</w:t>
            </w:r>
          </w:p>
          <w:p w:rsidR="00A437FC" w:rsidRPr="0021370F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  <w:bdr w:val="single" w:sz="4" w:space="0" w:color="auto"/>
              </w:rPr>
              <w:t>21</w:t>
            </w: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學校日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426F7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1-3正弦定理與餘弦定理</w:t>
            </w:r>
          </w:p>
          <w:p w:rsidR="00A437FC" w:rsidRPr="00815D32" w:rsidRDefault="001B142C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1-4差角公式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優良學生自我介紹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六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1-4差角公式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補行10/11課程16:00放學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七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B142C" w:rsidP="00815D32">
            <w:pPr>
              <w:snapToGrid w:val="0"/>
              <w:spacing w:line="400" w:lineRule="exac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1-5三角測量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7-15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高一二晚自習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國慶日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 w:rsidRPr="00327CB0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t>1</w:t>
            </w:r>
            <w:r w:rsidRPr="0021370F">
              <w:rPr>
                <w:rFonts w:ascii="微軟正黑體" w:eastAsia="微軟正黑體" w:hAnsi="微軟正黑體" w:hint="eastAsia"/>
                <w:sz w:val="20"/>
                <w:szCs w:val="20"/>
              </w:rPr>
              <w:t>調整放假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八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D79C5">
              <w:rPr>
                <w:rFonts w:ascii="微軟正黑體" w:eastAsia="微軟正黑體" w:hAnsi="微軟正黑體" w:hint="eastAsia"/>
                <w:sz w:val="20"/>
                <w:szCs w:val="20"/>
              </w:rPr>
              <w:t>複習、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檢討段考考卷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 w:rsidRPr="00A437FC">
              <w:rPr>
                <w:rFonts w:ascii="微軟正黑體" w:eastAsia="微軟正黑體" w:hAnsi="微軟正黑體" w:cs="標楷體" w:hint="eastAsia"/>
                <w:sz w:val="20"/>
                <w:szCs w:val="20"/>
                <w:highlight w:val="yellow"/>
                <w:bdr w:val="single" w:sz="4" w:space="0" w:color="auto"/>
              </w:rPr>
              <w:t>15-16</w:t>
            </w:r>
            <w:r w:rsidRPr="00A437FC">
              <w:rPr>
                <w:rFonts w:ascii="微軟正黑體" w:eastAsia="微軟正黑體" w:hAnsi="微軟正黑體" w:cs="標楷體" w:hint="eastAsia"/>
                <w:sz w:val="20"/>
                <w:szCs w:val="20"/>
                <w:highlight w:val="yellow"/>
              </w:rPr>
              <w:t>第一次期中考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18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便服日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九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437FC" w:rsidRPr="00815D32" w:rsidRDefault="001B142C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2-1直線方程式及其圖形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田徑單項預賽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全校大隊接力預賽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十一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2-2線性規劃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高二舞蹈比賽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十一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B142C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2-2線性規劃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8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週年校慶預演</w:t>
            </w:r>
            <w:r w:rsidRPr="00327CB0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9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週年校慶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十二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2-3圓與直線的關係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11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校慶補假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十三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B142C" w:rsidP="00815D32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2-3圓與直線的關係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2851C9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彈性學習-充實補強課程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bdr w:val="single" w:sz="4" w:space="0" w:color="auto"/>
              </w:rPr>
              <w:t>18-27</w:t>
            </w:r>
            <w:r w:rsidRPr="0021370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高一二晚自習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十四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2D79C5">
              <w:rPr>
                <w:rFonts w:ascii="微軟正黑體" w:eastAsia="微軟正黑體" w:hAnsi="微軟正黑體" w:hint="eastAsia"/>
                <w:sz w:val="20"/>
                <w:szCs w:val="20"/>
              </w:rPr>
              <w:t>複習、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檢討段考考卷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851C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領航者社群校際交流</w:t>
            </w:r>
          </w:p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37F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27-28</w:t>
            </w: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第2次期中考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pct15" w:color="auto" w:fill="FFFFFF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便服日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十二月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B142C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3-1平面向量的幾何表示法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2851C9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十六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3-2平面向量的坐標表示法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2851C9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十七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3-2平面向量的坐標表示法</w:t>
            </w:r>
          </w:p>
          <w:p w:rsidR="008426F7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3-3平面向量的內積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補行1/17課程16:00放學</w:t>
            </w:r>
          </w:p>
        </w:tc>
      </w:tr>
      <w:tr w:rsidR="00A437F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十八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3-3平面向量的內積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-2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作業抽查週</w:t>
            </w:r>
          </w:p>
        </w:tc>
      </w:tr>
      <w:tr w:rsidR="001B142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142C" w:rsidRPr="00306FE1" w:rsidRDefault="001B142C" w:rsidP="001B142C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C" w:rsidRPr="00306FE1" w:rsidRDefault="001B142C" w:rsidP="001B142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十九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color w:val="FBE4D5"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426F7" w:rsidRDefault="008426F7" w:rsidP="001B142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3-3平面向量的內積</w:t>
            </w:r>
          </w:p>
          <w:p w:rsidR="001B142C" w:rsidRPr="00815D32" w:rsidRDefault="008426F7" w:rsidP="001B142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bookmarkStart w:id="0" w:name="_GoBack"/>
            <w:bookmarkEnd w:id="0"/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3-4面積與二階行列式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2C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31-1/7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高一二下學期多元選修課程選課</w:t>
            </w:r>
          </w:p>
          <w:p w:rsidR="001B142C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開國紀念日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發下學期課輔申請書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補行1/20課程16:00放學</w:t>
            </w:r>
          </w:p>
        </w:tc>
      </w:tr>
      <w:tr w:rsidR="001B142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306FE1" w:rsidRDefault="001B142C" w:rsidP="001B142C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C" w:rsidRPr="00306FE1" w:rsidRDefault="001B142C" w:rsidP="001B142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二十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142C" w:rsidRPr="00815D32" w:rsidRDefault="001B142C" w:rsidP="001B142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3-4面積與二階行列式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2C" w:rsidRPr="002851C9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6-14</w:t>
            </w:r>
            <w:r w:rsidRPr="002851C9">
              <w:rPr>
                <w:rFonts w:ascii="微軟正黑體" w:eastAsia="微軟正黑體" w:hAnsi="微軟正黑體" w:hint="eastAsia"/>
                <w:sz w:val="20"/>
                <w:szCs w:val="20"/>
              </w:rPr>
              <w:t>高一二班級晚自習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0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高二輔導課結束</w:t>
            </w:r>
          </w:p>
        </w:tc>
      </w:tr>
      <w:tr w:rsidR="001B142C" w:rsidRPr="00815D32" w:rsidTr="00A437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306FE1" w:rsidRDefault="001B142C" w:rsidP="001B142C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2C" w:rsidRPr="00306FE1" w:rsidRDefault="001B142C" w:rsidP="001B142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二十一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B142C" w:rsidRPr="00815D32" w:rsidRDefault="008426F7" w:rsidP="001B142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2C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  <w:bdr w:val="single" w:sz="4" w:space="0" w:color="auto"/>
              </w:rPr>
              <w:t>13-15</w:t>
            </w: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高一、二期末考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  <w:p w:rsidR="001B142C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寒假開始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17-18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大學學測</w:t>
            </w:r>
          </w:p>
        </w:tc>
      </w:tr>
    </w:tbl>
    <w:p w:rsidR="004E2CE6" w:rsidRPr="00815D32" w:rsidRDefault="004E2CE6" w:rsidP="00815D32">
      <w:pPr>
        <w:spacing w:line="400" w:lineRule="exact"/>
        <w:rPr>
          <w:rFonts w:ascii="微軟正黑體" w:eastAsia="微軟正黑體" w:hAnsi="微軟正黑體" w:hint="eastAsia"/>
        </w:rPr>
      </w:pPr>
    </w:p>
    <w:p w:rsidR="00664373" w:rsidRPr="00426E2B" w:rsidRDefault="00664373" w:rsidP="00617C44"/>
    <w:sectPr w:rsidR="00664373" w:rsidRPr="00426E2B" w:rsidSect="00306FE1">
      <w:headerReference w:type="even" r:id="rId8"/>
      <w:footerReference w:type="even" r:id="rId9"/>
      <w:footerReference w:type="default" r:id="rId10"/>
      <w:pgSz w:w="11906" w:h="16838" w:code="9"/>
      <w:pgMar w:top="454" w:right="851" w:bottom="454" w:left="851" w:header="851" w:footer="22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D9" w:rsidRDefault="00C87BD9">
      <w:r>
        <w:separator/>
      </w:r>
    </w:p>
  </w:endnote>
  <w:endnote w:type="continuationSeparator" w:id="0">
    <w:p w:rsidR="00C87BD9" w:rsidRDefault="00C8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407C" w:rsidRPr="009F407C">
      <w:rPr>
        <w:noProof/>
        <w:lang w:val="zh-TW"/>
      </w:rPr>
      <w:t>-</w:t>
    </w:r>
    <w:r w:rsidR="009F407C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D9" w:rsidRDefault="00C87BD9">
      <w:r>
        <w:separator/>
      </w:r>
    </w:p>
  </w:footnote>
  <w:footnote w:type="continuationSeparator" w:id="0">
    <w:p w:rsidR="00C87BD9" w:rsidRDefault="00C8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1D6B3986"/>
    <w:multiLevelType w:val="hybridMultilevel"/>
    <w:tmpl w:val="2E78F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7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66A6B85"/>
    <w:multiLevelType w:val="hybridMultilevel"/>
    <w:tmpl w:val="290CF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7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3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4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5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6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5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7"/>
  </w:num>
  <w:num w:numId="5">
    <w:abstractNumId w:val="18"/>
  </w:num>
  <w:num w:numId="6">
    <w:abstractNumId w:val="14"/>
  </w:num>
  <w:num w:numId="7">
    <w:abstractNumId w:val="5"/>
  </w:num>
  <w:num w:numId="8">
    <w:abstractNumId w:val="22"/>
  </w:num>
  <w:num w:numId="9">
    <w:abstractNumId w:val="12"/>
  </w:num>
  <w:num w:numId="10">
    <w:abstractNumId w:val="35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5"/>
  </w:num>
  <w:num w:numId="17">
    <w:abstractNumId w:val="25"/>
  </w:num>
  <w:num w:numId="18">
    <w:abstractNumId w:val="44"/>
  </w:num>
  <w:num w:numId="19">
    <w:abstractNumId w:val="33"/>
  </w:num>
  <w:num w:numId="20">
    <w:abstractNumId w:val="43"/>
  </w:num>
  <w:num w:numId="21">
    <w:abstractNumId w:val="16"/>
  </w:num>
  <w:num w:numId="22">
    <w:abstractNumId w:val="17"/>
  </w:num>
  <w:num w:numId="23">
    <w:abstractNumId w:val="9"/>
  </w:num>
  <w:num w:numId="24">
    <w:abstractNumId w:val="30"/>
  </w:num>
  <w:num w:numId="25">
    <w:abstractNumId w:val="1"/>
  </w:num>
  <w:num w:numId="26">
    <w:abstractNumId w:val="48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6"/>
  </w:num>
  <w:num w:numId="32">
    <w:abstractNumId w:val="24"/>
  </w:num>
  <w:num w:numId="33">
    <w:abstractNumId w:val="28"/>
  </w:num>
  <w:num w:numId="34">
    <w:abstractNumId w:val="39"/>
  </w:num>
  <w:num w:numId="35">
    <w:abstractNumId w:val="27"/>
  </w:num>
  <w:num w:numId="36">
    <w:abstractNumId w:val="42"/>
  </w:num>
  <w:num w:numId="37">
    <w:abstractNumId w:val="20"/>
  </w:num>
  <w:num w:numId="38">
    <w:abstractNumId w:val="41"/>
  </w:num>
  <w:num w:numId="39">
    <w:abstractNumId w:val="11"/>
  </w:num>
  <w:num w:numId="40">
    <w:abstractNumId w:val="10"/>
  </w:num>
  <w:num w:numId="41">
    <w:abstractNumId w:val="36"/>
  </w:num>
  <w:num w:numId="42">
    <w:abstractNumId w:val="2"/>
  </w:num>
  <w:num w:numId="43">
    <w:abstractNumId w:val="26"/>
  </w:num>
  <w:num w:numId="44">
    <w:abstractNumId w:val="38"/>
  </w:num>
  <w:num w:numId="45">
    <w:abstractNumId w:val="40"/>
  </w:num>
  <w:num w:numId="46">
    <w:abstractNumId w:val="8"/>
  </w:num>
  <w:num w:numId="47">
    <w:abstractNumId w:val="37"/>
  </w:num>
  <w:num w:numId="48">
    <w:abstractNumId w:val="13"/>
  </w:num>
  <w:num w:numId="4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4706F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42C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CFF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6FE1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2DBC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49A1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D32"/>
    <w:rsid w:val="00822B24"/>
    <w:rsid w:val="00823ABD"/>
    <w:rsid w:val="00824E26"/>
    <w:rsid w:val="00827A63"/>
    <w:rsid w:val="00834366"/>
    <w:rsid w:val="008344A8"/>
    <w:rsid w:val="00834800"/>
    <w:rsid w:val="008349AA"/>
    <w:rsid w:val="008352FD"/>
    <w:rsid w:val="008426F7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07C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7FC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BD9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28D0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3C2E21E3"/>
  <w15:chartTrackingRefBased/>
  <w15:docId w15:val="{3E1F1ACF-D7E5-4CED-800F-0809235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F270-EFC6-4E4B-8319-CCB28AD0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1013</Words>
  <Characters>579</Characters>
  <Application>Microsoft Office Word</Application>
  <DocSecurity>0</DocSecurity>
  <Lines>4</Lines>
  <Paragraphs>3</Paragraphs>
  <ScaleCrop>false</ScaleCrop>
  <Company>台北市政府教育局</Company>
  <LinksUpToDate>false</LinksUpToDate>
  <CharactersWithSpaces>1589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7</cp:revision>
  <cp:lastPrinted>2015-07-31T00:55:00Z</cp:lastPrinted>
  <dcterms:created xsi:type="dcterms:W3CDTF">2019-09-10T00:51:00Z</dcterms:created>
  <dcterms:modified xsi:type="dcterms:W3CDTF">2019-09-10T01:19:00Z</dcterms:modified>
</cp:coreProperties>
</file>