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5F" w:rsidRPr="008073B6" w:rsidRDefault="000D705F" w:rsidP="000D705F">
      <w:pPr>
        <w:pStyle w:val="a7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b/>
          <w:sz w:val="36"/>
          <w:szCs w:val="36"/>
        </w:rPr>
        <w:t>110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2723D8" w:rsidRPr="000D705F" w:rsidRDefault="000D705F" w:rsidP="000D705F">
      <w:pPr>
        <w:pStyle w:val="a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0D705F">
        <w:rPr>
          <w:rFonts w:hint="eastAsia"/>
          <w:b/>
          <w:sz w:val="36"/>
          <w:szCs w:val="36"/>
          <w:u w:val="single"/>
        </w:rPr>
        <w:t xml:space="preserve"> 家政</w:t>
      </w:r>
      <w:r>
        <w:rPr>
          <w:rFonts w:hint="eastAsia"/>
          <w:b/>
          <w:sz w:val="36"/>
          <w:szCs w:val="36"/>
          <w:u w:val="single"/>
        </w:rPr>
        <w:t xml:space="preserve">科 </w:t>
      </w:r>
      <w:r>
        <w:rPr>
          <w:rFonts w:hint="eastAsia"/>
          <w:b/>
          <w:sz w:val="36"/>
          <w:szCs w:val="36"/>
        </w:rPr>
        <w:t xml:space="preserve"> </w:t>
      </w:r>
      <w:r w:rsidRPr="008073B6">
        <w:rPr>
          <w:b/>
          <w:sz w:val="36"/>
          <w:szCs w:val="36"/>
        </w:rPr>
        <w:t>教學活動計畫書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494"/>
        <w:gridCol w:w="3183"/>
        <w:gridCol w:w="29"/>
        <w:gridCol w:w="1672"/>
        <w:gridCol w:w="3261"/>
      </w:tblGrid>
      <w:tr w:rsidR="002723D8" w:rsidRPr="007B6951" w:rsidTr="008F4E38">
        <w:trPr>
          <w:cantSplit/>
          <w:trHeight w:val="377"/>
        </w:trPr>
        <w:tc>
          <w:tcPr>
            <w:tcW w:w="710" w:type="dxa"/>
            <w:vMerge w:val="restart"/>
            <w:textDirection w:val="tbRlV"/>
            <w:vAlign w:val="center"/>
          </w:tcPr>
          <w:p w:rsidR="002723D8" w:rsidRPr="007B6951" w:rsidRDefault="002723D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資料</w:t>
            </w:r>
          </w:p>
          <w:p w:rsidR="005B5A1F" w:rsidRPr="007B6951" w:rsidRDefault="005B5A1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494" w:type="dxa"/>
            <w:vAlign w:val="center"/>
          </w:tcPr>
          <w:p w:rsidR="002723D8" w:rsidRPr="007B6951" w:rsidRDefault="002723D8" w:rsidP="00422CBC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3183" w:type="dxa"/>
            <w:vAlign w:val="center"/>
          </w:tcPr>
          <w:p w:rsidR="002723D8" w:rsidRPr="007B6951" w:rsidRDefault="00C91CC0" w:rsidP="00422CB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聶貝如</w:t>
            </w:r>
          </w:p>
        </w:tc>
        <w:tc>
          <w:tcPr>
            <w:tcW w:w="1701" w:type="dxa"/>
            <w:gridSpan w:val="2"/>
            <w:vAlign w:val="center"/>
          </w:tcPr>
          <w:p w:rsidR="002723D8" w:rsidRPr="007B6951" w:rsidRDefault="002723D8" w:rsidP="00422CBC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3261" w:type="dxa"/>
            <w:vAlign w:val="center"/>
          </w:tcPr>
          <w:p w:rsidR="002723D8" w:rsidRPr="007B6951" w:rsidRDefault="0054245E" w:rsidP="002E31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家政教師</w:t>
            </w:r>
          </w:p>
        </w:tc>
      </w:tr>
      <w:tr w:rsidR="002723D8" w:rsidRPr="007B6951" w:rsidTr="008F4E38">
        <w:trPr>
          <w:cantSplit/>
          <w:trHeight w:val="377"/>
        </w:trPr>
        <w:tc>
          <w:tcPr>
            <w:tcW w:w="710" w:type="dxa"/>
            <w:vMerge/>
            <w:vAlign w:val="center"/>
          </w:tcPr>
          <w:p w:rsidR="002723D8" w:rsidRPr="007B6951" w:rsidRDefault="002723D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2723D8" w:rsidRPr="007B6951" w:rsidRDefault="002723D8" w:rsidP="00422CBC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任教科目</w:t>
            </w:r>
          </w:p>
        </w:tc>
        <w:tc>
          <w:tcPr>
            <w:tcW w:w="3183" w:type="dxa"/>
            <w:vAlign w:val="center"/>
          </w:tcPr>
          <w:p w:rsidR="002723D8" w:rsidRPr="007B6951" w:rsidRDefault="002723D8" w:rsidP="008F4E38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綜合活動</w:t>
            </w:r>
            <w:r w:rsidR="00886449" w:rsidRPr="007B6951">
              <w:rPr>
                <w:rFonts w:ascii="標楷體" w:eastAsia="標楷體" w:hAnsi="標楷體" w:hint="eastAsia"/>
                <w:szCs w:val="24"/>
              </w:rPr>
              <w:t>領域家政科</w:t>
            </w:r>
          </w:p>
        </w:tc>
        <w:tc>
          <w:tcPr>
            <w:tcW w:w="1701" w:type="dxa"/>
            <w:gridSpan w:val="2"/>
            <w:vAlign w:val="center"/>
          </w:tcPr>
          <w:p w:rsidR="002723D8" w:rsidRPr="007B6951" w:rsidRDefault="002723D8" w:rsidP="00422CBC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任教班級</w:t>
            </w:r>
          </w:p>
        </w:tc>
        <w:tc>
          <w:tcPr>
            <w:tcW w:w="3261" w:type="dxa"/>
            <w:vAlign w:val="center"/>
          </w:tcPr>
          <w:p w:rsidR="0054245E" w:rsidRPr="007B6951" w:rsidRDefault="00780610" w:rsidP="002E31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701</w:t>
            </w:r>
            <w:r w:rsidR="00C91CC0" w:rsidRPr="007B6951">
              <w:rPr>
                <w:rFonts w:ascii="標楷體" w:eastAsia="標楷體" w:hAnsi="標楷體" w:hint="eastAsia"/>
                <w:szCs w:val="24"/>
              </w:rPr>
              <w:t>-70</w:t>
            </w:r>
            <w:r w:rsidR="0054245E" w:rsidRPr="007B695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2723D8" w:rsidRPr="007B6951" w:rsidTr="005B5A1F">
        <w:trPr>
          <w:cantSplit/>
          <w:trHeight w:hRule="exact" w:val="992"/>
        </w:trPr>
        <w:tc>
          <w:tcPr>
            <w:tcW w:w="710" w:type="dxa"/>
            <w:textDirection w:val="tbRlV"/>
            <w:vAlign w:val="center"/>
          </w:tcPr>
          <w:p w:rsidR="005B5A1F" w:rsidRPr="007B6951" w:rsidRDefault="005B5A1F" w:rsidP="005B5A1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理念</w:t>
            </w:r>
          </w:p>
          <w:p w:rsidR="005B5A1F" w:rsidRPr="007B6951" w:rsidRDefault="005B5A1F" w:rsidP="005B5A1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9639" w:type="dxa"/>
            <w:gridSpan w:val="5"/>
            <w:vAlign w:val="center"/>
          </w:tcPr>
          <w:p w:rsidR="0054245E" w:rsidRPr="007B6951" w:rsidRDefault="00D24240" w:rsidP="005B5A1F">
            <w:pPr>
              <w:numPr>
                <w:ilvl w:val="0"/>
                <w:numId w:val="14"/>
              </w:numPr>
              <w:snapToGrid w:val="0"/>
              <w:ind w:right="212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從做中學： 透過實作課程學習，並實踐於生活，解決生活中的問題。</w:t>
            </w:r>
          </w:p>
          <w:p w:rsidR="0054245E" w:rsidRPr="007B6951" w:rsidRDefault="00D24240" w:rsidP="005B5A1F">
            <w:pPr>
              <w:numPr>
                <w:ilvl w:val="0"/>
                <w:numId w:val="14"/>
              </w:numPr>
              <w:snapToGrid w:val="0"/>
              <w:ind w:right="212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多元探索：探索自我及生活周遭，蒐集並分析家庭資源，</w:t>
            </w:r>
            <w:r w:rsidR="0054245E" w:rsidRPr="007B6951">
              <w:rPr>
                <w:rFonts w:ascii="標楷體" w:eastAsia="標楷體" w:hAnsi="標楷體" w:hint="eastAsia"/>
                <w:szCs w:val="24"/>
              </w:rPr>
              <w:t>樂於規劃</w:t>
            </w:r>
            <w:r w:rsidR="000117EA" w:rsidRPr="007B6951">
              <w:rPr>
                <w:rFonts w:ascii="標楷體" w:eastAsia="標楷體" w:hAnsi="標楷體" w:hint="eastAsia"/>
                <w:szCs w:val="24"/>
              </w:rPr>
              <w:t>生活</w:t>
            </w:r>
            <w:r w:rsidRPr="007B695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23D8" w:rsidRPr="007B6951" w:rsidRDefault="002723D8" w:rsidP="005B5A1F">
            <w:pPr>
              <w:numPr>
                <w:ilvl w:val="0"/>
                <w:numId w:val="14"/>
              </w:numPr>
              <w:snapToGrid w:val="0"/>
              <w:ind w:right="212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終身學習</w:t>
            </w:r>
            <w:r w:rsidR="00D24240" w:rsidRPr="007B6951">
              <w:rPr>
                <w:rFonts w:ascii="標楷體" w:eastAsia="標楷體" w:hAnsi="標楷體" w:hint="eastAsia"/>
                <w:szCs w:val="24"/>
              </w:rPr>
              <w:t>：養成好的學習態度，學習共同合作，建立合宜的生活價值觀。</w:t>
            </w:r>
          </w:p>
        </w:tc>
      </w:tr>
      <w:tr w:rsidR="002723D8" w:rsidRPr="007B6951" w:rsidTr="00DF26C1">
        <w:trPr>
          <w:cantSplit/>
          <w:trHeight w:hRule="exact" w:val="913"/>
        </w:trPr>
        <w:tc>
          <w:tcPr>
            <w:tcW w:w="710" w:type="dxa"/>
            <w:textDirection w:val="tbRlV"/>
            <w:vAlign w:val="center"/>
          </w:tcPr>
          <w:p w:rsidR="005B5A1F" w:rsidRPr="007B6951" w:rsidRDefault="002723D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2723D8" w:rsidRPr="007B6951" w:rsidRDefault="005B5A1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9639" w:type="dxa"/>
            <w:gridSpan w:val="5"/>
            <w:vAlign w:val="center"/>
          </w:tcPr>
          <w:p w:rsidR="002723D8" w:rsidRPr="007B6951" w:rsidRDefault="00A20932" w:rsidP="005B5A1F">
            <w:pPr>
              <w:snapToGrid w:val="0"/>
              <w:ind w:right="212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本學期</w:t>
            </w:r>
            <w:r w:rsidR="005C441E">
              <w:rPr>
                <w:rFonts w:ascii="標楷體" w:eastAsia="標楷體" w:hAnsi="標楷體" w:hint="eastAsia"/>
                <w:szCs w:val="24"/>
              </w:rPr>
              <w:t>進行手縫實務操作</w:t>
            </w:r>
            <w:r w:rsidR="00C1638C">
              <w:rPr>
                <w:rFonts w:ascii="標楷體" w:eastAsia="標楷體" w:hAnsi="標楷體" w:hint="eastAsia"/>
                <w:szCs w:val="24"/>
              </w:rPr>
              <w:t>學生需準備個</w:t>
            </w:r>
            <w:r w:rsidR="000D705F">
              <w:rPr>
                <w:rFonts w:ascii="標楷體" w:eastAsia="標楷體" w:hAnsi="標楷體" w:hint="eastAsia"/>
                <w:szCs w:val="24"/>
              </w:rPr>
              <w:t>人</w:t>
            </w:r>
            <w:r w:rsidR="00C1638C">
              <w:rPr>
                <w:rFonts w:ascii="標楷體" w:eastAsia="標楷體" w:hAnsi="標楷體" w:hint="eastAsia"/>
                <w:szCs w:val="24"/>
              </w:rPr>
              <w:t>的手作用具(</w:t>
            </w:r>
            <w:r w:rsidR="002E313E">
              <w:rPr>
                <w:rFonts w:ascii="標楷體" w:eastAsia="標楷體" w:hAnsi="標楷體" w:hint="eastAsia"/>
                <w:szCs w:val="24"/>
              </w:rPr>
              <w:t>直尺、切割墊</w:t>
            </w:r>
            <w:bookmarkStart w:id="0" w:name="_GoBack"/>
            <w:bookmarkEnd w:id="0"/>
            <w:r w:rsidR="00C1638C">
              <w:rPr>
                <w:rFonts w:ascii="標楷體" w:eastAsia="標楷體" w:hAnsi="標楷體" w:hint="eastAsia"/>
                <w:szCs w:val="24"/>
              </w:rPr>
              <w:t>、雙面膠帶)</w:t>
            </w:r>
            <w:r w:rsidR="000D705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453E" w:rsidRPr="002168C7" w:rsidRDefault="00683399" w:rsidP="002168C7">
            <w:pPr>
              <w:snapToGrid w:val="0"/>
              <w:ind w:left="888" w:rightChars="88" w:right="211" w:hangingChars="370" w:hanging="888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七</w:t>
            </w:r>
            <w:r w:rsidR="00F628BD" w:rsidRPr="007B6951">
              <w:rPr>
                <w:rFonts w:ascii="標楷體" w:eastAsia="標楷體" w:hAnsi="標楷體" w:hint="eastAsia"/>
                <w:szCs w:val="24"/>
              </w:rPr>
              <w:t>年級:</w:t>
            </w:r>
            <w:r w:rsidR="00780610" w:rsidRPr="007B695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168C7">
              <w:rPr>
                <w:rFonts w:ascii="標楷體" w:eastAsia="標楷體" w:hAnsi="標楷體" w:hint="eastAsia"/>
                <w:szCs w:val="24"/>
              </w:rPr>
              <w:t>元氣新生活(生活管理)、食尚玩家(飲食)、衣事一籮筐(衣著)</w:t>
            </w:r>
          </w:p>
        </w:tc>
      </w:tr>
      <w:tr w:rsidR="002723D8" w:rsidRPr="007B6951" w:rsidTr="00DF26C1">
        <w:trPr>
          <w:cantSplit/>
          <w:trHeight w:hRule="exact" w:val="2543"/>
        </w:trPr>
        <w:tc>
          <w:tcPr>
            <w:tcW w:w="710" w:type="dxa"/>
            <w:textDirection w:val="tbRlV"/>
            <w:vAlign w:val="center"/>
          </w:tcPr>
          <w:p w:rsidR="002723D8" w:rsidRPr="007B6951" w:rsidRDefault="002723D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9639" w:type="dxa"/>
            <w:gridSpan w:val="5"/>
          </w:tcPr>
          <w:p w:rsidR="002723D8" w:rsidRPr="007B6951" w:rsidRDefault="00764C2C">
            <w:pPr>
              <w:snapToGrid w:val="0"/>
              <w:ind w:left="135" w:right="212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七年級</w:t>
            </w:r>
          </w:p>
          <w:p w:rsidR="008474D6" w:rsidRPr="004861D8" w:rsidRDefault="008474D6" w:rsidP="004861D8">
            <w:pPr>
              <w:numPr>
                <w:ilvl w:val="0"/>
                <w:numId w:val="13"/>
              </w:numPr>
              <w:snapToGrid w:val="0"/>
              <w:ind w:left="1814" w:right="212" w:hanging="17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生活管理：</w:t>
            </w:r>
            <w:r w:rsidR="004861D8">
              <w:rPr>
                <w:rFonts w:ascii="標楷體" w:eastAsia="標楷體" w:hAnsi="標楷體" w:hint="eastAsia"/>
                <w:szCs w:val="24"/>
              </w:rPr>
              <w:t>建立學生運用合宜</w:t>
            </w:r>
            <w:r w:rsidR="004861D8" w:rsidRPr="004861D8">
              <w:rPr>
                <w:rFonts w:ascii="標楷體" w:eastAsia="標楷體" w:hAnsi="標楷體" w:hint="eastAsia"/>
                <w:szCs w:val="24"/>
              </w:rPr>
              <w:t>的方式</w:t>
            </w:r>
            <w:r w:rsidR="004861D8">
              <w:rPr>
                <w:rFonts w:ascii="標楷體" w:eastAsia="標楷體" w:hAnsi="標楷體" w:hint="eastAsia"/>
                <w:szCs w:val="24"/>
              </w:rPr>
              <w:t>管理時間、金錢等資源，以順利適應國中生活、發揮所長，並提升個人與家庭生活品質。</w:t>
            </w:r>
          </w:p>
          <w:p w:rsidR="002723D8" w:rsidRPr="007B6951" w:rsidRDefault="00252E7D" w:rsidP="00252E7D">
            <w:pPr>
              <w:numPr>
                <w:ilvl w:val="0"/>
                <w:numId w:val="13"/>
              </w:numPr>
              <w:snapToGrid w:val="0"/>
              <w:ind w:left="1814" w:right="212" w:hanging="1701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bCs/>
                <w:szCs w:val="24"/>
              </w:rPr>
              <w:t>飲食主題：</w:t>
            </w:r>
            <w:r w:rsidR="008474D6">
              <w:rPr>
                <w:rFonts w:ascii="標楷體" w:eastAsia="標楷體" w:hAnsi="標楷體" w:hint="eastAsia"/>
                <w:bCs/>
                <w:szCs w:val="24"/>
              </w:rPr>
              <w:t>以建立挑選飲食的正確觀念與增進消費決策與行為知能為主要目標，</w:t>
            </w:r>
            <w:r w:rsidR="002168C7">
              <w:rPr>
                <w:rFonts w:ascii="標楷體" w:eastAsia="標楷體" w:hAnsi="標楷體" w:hint="eastAsia"/>
                <w:bCs/>
                <w:szCs w:val="24"/>
              </w:rPr>
              <w:t>引導</w:t>
            </w:r>
            <w:r w:rsidR="008474D6">
              <w:rPr>
                <w:rFonts w:ascii="標楷體" w:eastAsia="標楷體" w:hAnsi="標楷體" w:hint="eastAsia"/>
                <w:bCs/>
                <w:szCs w:val="24"/>
              </w:rPr>
              <w:t>學生</w:t>
            </w:r>
            <w:r w:rsidR="002168C7">
              <w:rPr>
                <w:rFonts w:ascii="標楷體" w:eastAsia="標楷體" w:hAnsi="標楷體" w:hint="eastAsia"/>
                <w:bCs/>
                <w:szCs w:val="24"/>
              </w:rPr>
              <w:t>覺察自己食物選擇傾向與習慣，探討日常生活飲食中可能隱藏的危機，檢視自身飲食習慣的合</w:t>
            </w:r>
            <w:r w:rsidR="008474D6">
              <w:rPr>
                <w:rFonts w:ascii="標楷體" w:eastAsia="標楷體" w:hAnsi="標楷體" w:hint="eastAsia"/>
                <w:bCs/>
                <w:szCs w:val="24"/>
              </w:rPr>
              <w:t>宜性</w:t>
            </w:r>
            <w:r w:rsidR="008474D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B5A1F" w:rsidRPr="008474D6" w:rsidRDefault="008474D6" w:rsidP="008474D6">
            <w:pPr>
              <w:numPr>
                <w:ilvl w:val="0"/>
                <w:numId w:val="13"/>
              </w:numPr>
              <w:snapToGrid w:val="0"/>
              <w:ind w:left="1814" w:right="212" w:hanging="1701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服裝主題：了解基礎手縫的使用時機及方法、</w:t>
            </w:r>
            <w:r w:rsidRPr="007B6951">
              <w:rPr>
                <w:rFonts w:ascii="標楷體" w:eastAsia="標楷體" w:hAnsi="標楷體" w:hint="eastAsia"/>
                <w:bCs/>
                <w:szCs w:val="24"/>
              </w:rPr>
              <w:t>織品的生活應用、服裝穿搭與形象管理、服裝消費知能、收納與保養方法。</w:t>
            </w:r>
          </w:p>
        </w:tc>
      </w:tr>
      <w:tr w:rsidR="002723D8" w:rsidRPr="007B6951" w:rsidTr="005B5A1F">
        <w:trPr>
          <w:cantSplit/>
          <w:trHeight w:hRule="exact" w:val="2838"/>
        </w:trPr>
        <w:tc>
          <w:tcPr>
            <w:tcW w:w="710" w:type="dxa"/>
            <w:textDirection w:val="tbRlV"/>
            <w:vAlign w:val="center"/>
          </w:tcPr>
          <w:p w:rsidR="002723D8" w:rsidRPr="007B6951" w:rsidRDefault="002723D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教學實施</w:t>
            </w:r>
          </w:p>
        </w:tc>
        <w:tc>
          <w:tcPr>
            <w:tcW w:w="9639" w:type="dxa"/>
            <w:gridSpan w:val="5"/>
          </w:tcPr>
          <w:p w:rsidR="005B5A1F" w:rsidRPr="007B6951" w:rsidRDefault="005B5A1F" w:rsidP="005B5A1F">
            <w:pPr>
              <w:numPr>
                <w:ilvl w:val="0"/>
                <w:numId w:val="18"/>
              </w:numPr>
              <w:snapToGrid w:val="0"/>
              <w:ind w:right="212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教學方法：</w:t>
            </w:r>
          </w:p>
          <w:p w:rsidR="005B5A1F" w:rsidRPr="007B6951" w:rsidRDefault="005B5A1F" w:rsidP="005B5A1F">
            <w:pPr>
              <w:snapToGrid w:val="0"/>
              <w:ind w:left="895" w:right="212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講述法、</w:t>
            </w:r>
            <w:r w:rsidR="004861D8">
              <w:rPr>
                <w:rFonts w:ascii="標楷體" w:eastAsia="標楷體" w:hAnsi="標楷體" w:hint="eastAsia"/>
                <w:szCs w:val="24"/>
              </w:rPr>
              <w:t>學生報告、實務操作，</w:t>
            </w:r>
            <w:r w:rsidRPr="007B6951">
              <w:rPr>
                <w:rFonts w:ascii="標楷體" w:eastAsia="標楷體" w:hAnsi="標楷體" w:hint="eastAsia"/>
                <w:szCs w:val="24"/>
              </w:rPr>
              <w:t>融入媒體教學。</w:t>
            </w:r>
          </w:p>
          <w:p w:rsidR="005B5A1F" w:rsidRPr="007B6951" w:rsidRDefault="002723D8" w:rsidP="005B5A1F">
            <w:pPr>
              <w:numPr>
                <w:ilvl w:val="0"/>
                <w:numId w:val="18"/>
              </w:numPr>
              <w:snapToGrid w:val="0"/>
              <w:ind w:right="212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教學要求：</w:t>
            </w:r>
          </w:p>
          <w:p w:rsidR="005B5A1F" w:rsidRPr="007B6951" w:rsidRDefault="005B5A1F" w:rsidP="005B5A1F">
            <w:pPr>
              <w:snapToGrid w:val="0"/>
              <w:ind w:leftChars="342" w:left="840" w:right="212" w:hangingChars="8" w:hanging="19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1.準時:上課鐘響前就座，作業準時繳交。</w:t>
            </w:r>
          </w:p>
          <w:p w:rsidR="005B5A1F" w:rsidRPr="007B6951" w:rsidRDefault="005B5A1F" w:rsidP="005B5A1F">
            <w:pPr>
              <w:snapToGrid w:val="0"/>
              <w:ind w:leftChars="342" w:left="840" w:right="212" w:hangingChars="8" w:hanging="19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2.尊重:尊重他人，並能愛惜公物。</w:t>
            </w:r>
          </w:p>
          <w:p w:rsidR="005B5A1F" w:rsidRPr="007B6951" w:rsidRDefault="005B5A1F" w:rsidP="005B5A1F">
            <w:pPr>
              <w:snapToGrid w:val="0"/>
              <w:ind w:leftChars="342" w:left="840" w:right="212" w:hangingChars="8" w:hanging="19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3.守序:固定座位，上課不隨意聊天、走動或飲食。</w:t>
            </w:r>
          </w:p>
          <w:p w:rsidR="005B5A1F" w:rsidRPr="007B6951" w:rsidRDefault="005B5A1F" w:rsidP="005B5A1F">
            <w:pPr>
              <w:snapToGrid w:val="0"/>
              <w:ind w:leftChars="342" w:left="840" w:right="212" w:hangingChars="8" w:hanging="19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4.認真:積極參與課程活動，備妥上課用品。</w:t>
            </w:r>
          </w:p>
          <w:p w:rsidR="005B5A1F" w:rsidRPr="007B6951" w:rsidRDefault="005B5A1F" w:rsidP="005B5A1F">
            <w:pPr>
              <w:snapToGrid w:val="0"/>
              <w:ind w:leftChars="342" w:left="840" w:right="212" w:hangingChars="8" w:hanging="19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5.分享:在適當的時機討論，發言要舉手。</w:t>
            </w:r>
          </w:p>
          <w:p w:rsidR="002723D8" w:rsidRPr="007B6951" w:rsidRDefault="005B5A1F" w:rsidP="005B5A1F">
            <w:pPr>
              <w:snapToGrid w:val="0"/>
              <w:ind w:leftChars="342" w:left="840" w:right="212" w:hangingChars="8" w:hanging="19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*烹飪實習基於衛生安全考量，</w:t>
            </w:r>
            <w:r w:rsidR="004861D8">
              <w:rPr>
                <w:rFonts w:ascii="標楷體" w:eastAsia="標楷體" w:hAnsi="標楷體" w:hint="eastAsia"/>
                <w:szCs w:val="24"/>
              </w:rPr>
              <w:t>目前不會進入烹飪教室進行烹飪實作</w:t>
            </w:r>
            <w:r w:rsidRPr="007B6951">
              <w:rPr>
                <w:rFonts w:ascii="標楷體" w:eastAsia="標楷體" w:hAnsi="標楷體" w:hint="eastAsia"/>
                <w:szCs w:val="24"/>
              </w:rPr>
              <w:t xml:space="preserve">。 </w:t>
            </w:r>
          </w:p>
        </w:tc>
      </w:tr>
      <w:tr w:rsidR="002723D8" w:rsidRPr="007B6951" w:rsidTr="005B5A1F">
        <w:trPr>
          <w:cantSplit/>
          <w:trHeight w:hRule="exact" w:val="2255"/>
        </w:trPr>
        <w:tc>
          <w:tcPr>
            <w:tcW w:w="710" w:type="dxa"/>
            <w:textDirection w:val="tbRlV"/>
            <w:vAlign w:val="center"/>
          </w:tcPr>
          <w:p w:rsidR="002723D8" w:rsidRPr="007B6951" w:rsidRDefault="002723D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評量</w:t>
            </w:r>
            <w:r w:rsidR="00C02B9D" w:rsidRPr="007B6951">
              <w:rPr>
                <w:rFonts w:ascii="標楷體" w:eastAsia="標楷體" w:hAnsi="標楷體" w:hint="eastAsia"/>
                <w:szCs w:val="24"/>
              </w:rPr>
              <w:t>方</w:t>
            </w:r>
            <w:r w:rsidRPr="007B6951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9639" w:type="dxa"/>
            <w:gridSpan w:val="5"/>
          </w:tcPr>
          <w:p w:rsidR="005B5A1F" w:rsidRPr="007B6951" w:rsidRDefault="002723D8" w:rsidP="005B5A1F">
            <w:pPr>
              <w:snapToGrid w:val="0"/>
              <w:ind w:left="452" w:right="212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評量方式：</w:t>
            </w:r>
            <w:r w:rsidR="00974FE9" w:rsidRPr="007B695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B5A1F" w:rsidRPr="007B6951" w:rsidRDefault="005B5A1F" w:rsidP="005B5A1F">
            <w:pPr>
              <w:ind w:left="216" w:hanging="216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定期評量40%：各主題學習單分數平均</w:t>
            </w:r>
          </w:p>
          <w:p w:rsidR="005B5A1F" w:rsidRPr="007B6951" w:rsidRDefault="005B5A1F" w:rsidP="005B5A1F">
            <w:pPr>
              <w:ind w:left="216" w:hanging="216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平時評量60%：學習態度40%</w:t>
            </w:r>
            <w:r w:rsidR="004861D8">
              <w:rPr>
                <w:rFonts w:ascii="標楷體" w:eastAsia="標楷體" w:hAnsi="標楷體" w:hint="eastAsia"/>
                <w:szCs w:val="24"/>
              </w:rPr>
              <w:t>；</w:t>
            </w:r>
            <w:r w:rsidR="00374668" w:rsidRPr="007B6951">
              <w:rPr>
                <w:rFonts w:ascii="標楷體" w:eastAsia="標楷體" w:hAnsi="標楷體" w:hint="eastAsia"/>
                <w:szCs w:val="24"/>
              </w:rPr>
              <w:t>實務</w:t>
            </w:r>
            <w:r w:rsidRPr="007B6951">
              <w:rPr>
                <w:rFonts w:ascii="標楷體" w:eastAsia="標楷體" w:hAnsi="標楷體" w:hint="eastAsia"/>
                <w:szCs w:val="24"/>
              </w:rPr>
              <w:t>操作作品60%</w:t>
            </w:r>
          </w:p>
          <w:p w:rsidR="00374668" w:rsidRPr="007B6951" w:rsidRDefault="005B5A1F" w:rsidP="00374668">
            <w:pPr>
              <w:numPr>
                <w:ilvl w:val="0"/>
                <w:numId w:val="19"/>
              </w:numPr>
              <w:tabs>
                <w:tab w:val="clear" w:pos="360"/>
                <w:tab w:val="num" w:pos="397"/>
              </w:tabs>
              <w:ind w:left="2098" w:hanging="2098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學習單、作品：書寫及製作上的完整性、正確性、用心程度，以及是否準時繳交等，此外由他人代寫代做者則不予計分。</w:t>
            </w:r>
          </w:p>
          <w:p w:rsidR="002723D8" w:rsidRPr="007B6951" w:rsidRDefault="005B5A1F" w:rsidP="00374668">
            <w:pPr>
              <w:numPr>
                <w:ilvl w:val="0"/>
                <w:numId w:val="19"/>
              </w:numPr>
              <w:tabs>
                <w:tab w:val="clear" w:pos="360"/>
                <w:tab w:val="num" w:pos="397"/>
              </w:tabs>
              <w:ind w:left="1673" w:hanging="1673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上課表現：是否確實攜帶上課用具、上課準時與否、是否遵守秩序、維護教室整潔，以及課堂活動的參與程度等。</w:t>
            </w:r>
          </w:p>
        </w:tc>
      </w:tr>
      <w:tr w:rsidR="002723D8" w:rsidRPr="007B6951" w:rsidTr="00374668">
        <w:trPr>
          <w:cantSplit/>
          <w:trHeight w:hRule="exact" w:val="416"/>
        </w:trPr>
        <w:tc>
          <w:tcPr>
            <w:tcW w:w="710" w:type="dxa"/>
            <w:vMerge w:val="restart"/>
            <w:textDirection w:val="tbRlV"/>
            <w:vAlign w:val="center"/>
          </w:tcPr>
          <w:p w:rsidR="002723D8" w:rsidRPr="007B6951" w:rsidRDefault="002723D8">
            <w:pPr>
              <w:snapToGrid w:val="0"/>
              <w:ind w:left="212" w:right="156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與 家 長 聯 繫</w:t>
            </w:r>
          </w:p>
        </w:tc>
        <w:tc>
          <w:tcPr>
            <w:tcW w:w="4706" w:type="dxa"/>
            <w:gridSpan w:val="3"/>
            <w:vAlign w:val="center"/>
          </w:tcPr>
          <w:p w:rsidR="002723D8" w:rsidRPr="007B6951" w:rsidRDefault="002723D8">
            <w:pPr>
              <w:snapToGrid w:val="0"/>
              <w:ind w:left="212" w:right="156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希 望 家 長 配 合 協 助 事 項</w:t>
            </w:r>
          </w:p>
        </w:tc>
        <w:tc>
          <w:tcPr>
            <w:tcW w:w="4933" w:type="dxa"/>
            <w:gridSpan w:val="2"/>
            <w:vAlign w:val="center"/>
          </w:tcPr>
          <w:p w:rsidR="002723D8" w:rsidRPr="007B6951" w:rsidRDefault="002723D8">
            <w:pPr>
              <w:snapToGrid w:val="0"/>
              <w:ind w:left="212" w:right="156"/>
              <w:jc w:val="center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教　師　聯　絡　方　式</w:t>
            </w:r>
          </w:p>
        </w:tc>
      </w:tr>
      <w:tr w:rsidR="002723D8" w:rsidRPr="007B6951" w:rsidTr="00374668">
        <w:trPr>
          <w:cantSplit/>
          <w:trHeight w:hRule="exact" w:val="2126"/>
        </w:trPr>
        <w:tc>
          <w:tcPr>
            <w:tcW w:w="710" w:type="dxa"/>
            <w:vMerge/>
            <w:textDirection w:val="tbRlV"/>
            <w:vAlign w:val="center"/>
          </w:tcPr>
          <w:p w:rsidR="002723D8" w:rsidRPr="007B6951" w:rsidRDefault="002723D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374668" w:rsidRPr="007B6951" w:rsidRDefault="00374668" w:rsidP="005C441E">
            <w:pPr>
              <w:numPr>
                <w:ilvl w:val="0"/>
                <w:numId w:val="21"/>
              </w:numPr>
              <w:snapToGrid w:val="0"/>
              <w:spacing w:beforeLines="10" w:before="36"/>
              <w:ind w:rightChars="50" w:right="120"/>
              <w:jc w:val="both"/>
              <w:rPr>
                <w:rFonts w:ascii="標楷體" w:eastAsia="標楷體" w:hAnsi="標楷體" w:cs="Calibri"/>
                <w:szCs w:val="24"/>
              </w:rPr>
            </w:pPr>
            <w:r w:rsidRPr="007B6951">
              <w:rPr>
                <w:rFonts w:ascii="標楷體" w:eastAsia="標楷體" w:hAnsi="標楷體" w:cs="Calibri"/>
                <w:szCs w:val="24"/>
              </w:rPr>
              <w:t>樂於和孩子分享生活經驗，對孩子的學習成果表達肯定與鼓勵。</w:t>
            </w:r>
          </w:p>
          <w:p w:rsidR="002723D8" w:rsidRPr="007B6951" w:rsidRDefault="00374668" w:rsidP="005C441E">
            <w:pPr>
              <w:numPr>
                <w:ilvl w:val="0"/>
                <w:numId w:val="21"/>
              </w:numPr>
              <w:snapToGrid w:val="0"/>
              <w:spacing w:beforeLines="10" w:before="36"/>
              <w:ind w:rightChars="50" w:right="120"/>
              <w:jc w:val="both"/>
              <w:rPr>
                <w:rFonts w:ascii="標楷體" w:eastAsia="標楷體" w:hAnsi="標楷體" w:cs="Calibri"/>
                <w:szCs w:val="24"/>
              </w:rPr>
            </w:pPr>
            <w:r w:rsidRPr="007B6951">
              <w:rPr>
                <w:rFonts w:ascii="標楷體" w:eastAsia="標楷體" w:hAnsi="標楷體" w:cs="Calibri"/>
                <w:szCs w:val="24"/>
              </w:rPr>
              <w:t>讓孩子在家中有實際動手的機會，引導思辯問題解決的辦法，培養孩子關心生活的態度，主動探索與生活息息相關的能力，並能身體力行。</w:t>
            </w: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  <w:vAlign w:val="center"/>
          </w:tcPr>
          <w:p w:rsidR="002723D8" w:rsidRPr="007B6951" w:rsidRDefault="002723D8">
            <w:pPr>
              <w:tabs>
                <w:tab w:val="left" w:pos="480"/>
                <w:tab w:val="left" w:pos="4200"/>
              </w:tabs>
              <w:snapToGrid w:val="0"/>
              <w:ind w:left="480" w:right="156" w:hanging="268"/>
              <w:jc w:val="both"/>
              <w:rPr>
                <w:rFonts w:ascii="標楷體" w:eastAsia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1.</w:t>
            </w:r>
            <w:r w:rsidR="0003453E" w:rsidRPr="007B6951">
              <w:rPr>
                <w:rFonts w:ascii="標楷體" w:eastAsia="標楷體" w:hAnsi="標楷體" w:hint="eastAsia"/>
                <w:szCs w:val="24"/>
              </w:rPr>
              <w:t>固定在校</w:t>
            </w:r>
            <w:r w:rsidR="004861D8">
              <w:rPr>
                <w:rFonts w:ascii="標楷體" w:eastAsia="標楷體" w:hAnsi="標楷體" w:hint="eastAsia"/>
                <w:szCs w:val="24"/>
              </w:rPr>
              <w:t>時間為</w:t>
            </w:r>
            <w:r w:rsidRPr="007B6951">
              <w:rPr>
                <w:rFonts w:ascii="標楷體" w:eastAsia="標楷體" w:hAnsi="標楷體" w:hint="eastAsia"/>
                <w:szCs w:val="24"/>
              </w:rPr>
              <w:t>：</w:t>
            </w:r>
            <w:r w:rsidR="004861D8">
              <w:rPr>
                <w:rFonts w:ascii="標楷體" w:eastAsia="標楷體" w:hAnsi="標楷體" w:hint="eastAsia"/>
                <w:szCs w:val="24"/>
              </w:rPr>
              <w:t>週二、週</w:t>
            </w:r>
            <w:r w:rsidR="0003453E" w:rsidRPr="007B6951">
              <w:rPr>
                <w:rFonts w:ascii="標楷體" w:eastAsia="標楷體" w:hAnsi="標楷體" w:hint="eastAsia"/>
                <w:szCs w:val="24"/>
              </w:rPr>
              <w:t xml:space="preserve">三 </w:t>
            </w:r>
          </w:p>
          <w:p w:rsidR="002723D8" w:rsidRPr="00CE53FD" w:rsidRDefault="00683399" w:rsidP="004861D8">
            <w:pPr>
              <w:tabs>
                <w:tab w:val="left" w:pos="4200"/>
              </w:tabs>
              <w:snapToGrid w:val="0"/>
              <w:ind w:left="212" w:right="156"/>
              <w:jc w:val="both"/>
              <w:rPr>
                <w:rFonts w:ascii="標楷體" w:hAnsi="標楷體"/>
                <w:szCs w:val="24"/>
              </w:rPr>
            </w:pPr>
            <w:r w:rsidRPr="007B6951">
              <w:rPr>
                <w:rFonts w:ascii="標楷體" w:eastAsia="標楷體" w:hAnsi="標楷體" w:hint="eastAsia"/>
                <w:szCs w:val="24"/>
              </w:rPr>
              <w:t>2</w:t>
            </w:r>
            <w:r w:rsidRPr="00E07E93">
              <w:rPr>
                <w:rFonts w:ascii="Arial Unicode MS" w:eastAsia="Arial Unicode MS" w:hAnsi="Arial Unicode MS" w:cs="Arial Unicode MS" w:hint="eastAsia"/>
                <w:szCs w:val="24"/>
              </w:rPr>
              <w:t>.E-mail</w:t>
            </w:r>
            <w:r w:rsidR="002723D8" w:rsidRPr="00E07E93">
              <w:rPr>
                <w:rFonts w:ascii="Arial Unicode MS" w:eastAsia="Arial Unicode MS" w:hAnsi="Arial Unicode MS" w:cs="Arial Unicode MS" w:hint="eastAsia"/>
                <w:szCs w:val="24"/>
              </w:rPr>
              <w:t>：</w:t>
            </w:r>
            <w:r w:rsidR="004861D8" w:rsidRPr="00E07E93">
              <w:rPr>
                <w:rFonts w:ascii="Arial Unicode MS" w:eastAsia="Arial Unicode MS" w:hAnsi="Arial Unicode MS" w:cs="Arial Unicode MS" w:hint="eastAsia"/>
                <w:szCs w:val="24"/>
              </w:rPr>
              <w:t>j680@dcsh.tp.edu.tw</w:t>
            </w:r>
          </w:p>
        </w:tc>
      </w:tr>
    </w:tbl>
    <w:p w:rsidR="002723D8" w:rsidRDefault="002723D8" w:rsidP="005B5A1F">
      <w:pPr>
        <w:snapToGrid w:val="0"/>
        <w:rPr>
          <w:rFonts w:ascii="標楷體" w:eastAsia="標楷體" w:hAnsi="標楷體"/>
          <w:sz w:val="36"/>
        </w:rPr>
      </w:pPr>
    </w:p>
    <w:p w:rsidR="000D705F" w:rsidRPr="000D705F" w:rsidRDefault="000D705F" w:rsidP="000D705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36"/>
        </w:rPr>
        <w:br w:type="page"/>
      </w:r>
      <w:r w:rsidRPr="000D705F">
        <w:rPr>
          <w:rFonts w:ascii="標楷體" w:eastAsia="標楷體" w:hAnsi="標楷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0D705F" w:rsidRPr="000D705F" w:rsidTr="00A90A4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融入</w:t>
            </w:r>
          </w:p>
          <w:p w:rsidR="000D705F" w:rsidRPr="000D705F" w:rsidRDefault="000D705F" w:rsidP="00A90A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6.</w:t>
            </w:r>
            <w:hyperlink r:id="rId8" w:history="1">
              <w:r w:rsidRPr="000D705F">
                <w:rPr>
                  <w:rFonts w:ascii="標楷體" w:eastAsia="標楷體" w:hAnsi="標楷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7.生命教育</w:t>
            </w:r>
          </w:p>
        </w:tc>
      </w:tr>
      <w:tr w:rsidR="000D705F" w:rsidRPr="000D705F" w:rsidTr="00A90A4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8.</w:t>
            </w:r>
            <w:r w:rsidRPr="000D705F">
              <w:rPr>
                <w:rFonts w:ascii="標楷體" w:eastAsia="標楷體" w:hAnsi="標楷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07E93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E07E93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07E93">
              <w:rPr>
                <w:rFonts w:ascii="標楷體" w:eastAsia="標楷體" w:hAnsi="標楷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D705F">
              <w:rPr>
                <w:rFonts w:ascii="標楷體" w:eastAsia="標楷體" w:hAnsi="標楷體"/>
                <w:sz w:val="18"/>
                <w:szCs w:val="18"/>
              </w:rPr>
              <w:t>0.</w:t>
            </w:r>
            <w:hyperlink r:id="rId9" w:history="1">
              <w:r w:rsidRPr="000D705F">
                <w:rPr>
                  <w:rFonts w:ascii="標楷體" w:eastAsia="標楷體" w:hAnsi="標楷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0D705F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07E93">
              <w:rPr>
                <w:rFonts w:ascii="標楷體" w:eastAsia="標楷體" w:hAnsi="標楷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13.消費者保護教育</w:t>
            </w:r>
          </w:p>
        </w:tc>
      </w:tr>
      <w:tr w:rsidR="000D705F" w:rsidRPr="000D705F" w:rsidTr="00A90A4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14.</w:t>
            </w:r>
            <w:r w:rsidRPr="000D705F">
              <w:rPr>
                <w:rFonts w:ascii="標楷體" w:eastAsia="標楷體" w:hAnsi="標楷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D705F">
              <w:rPr>
                <w:rFonts w:ascii="標楷體" w:eastAsia="標楷體" w:hAnsi="標楷體"/>
                <w:sz w:val="18"/>
                <w:szCs w:val="18"/>
              </w:rPr>
              <w:t>5.</w:t>
            </w:r>
            <w:r w:rsidRPr="000D705F">
              <w:rPr>
                <w:rFonts w:ascii="標楷體" w:eastAsia="標楷體" w:hAnsi="標楷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16. 其他(請說明)</w:t>
            </w:r>
            <w:r w:rsidRPr="000D705F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0D70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</w:t>
            </w:r>
            <w:r w:rsidRPr="000D705F">
              <w:rPr>
                <w:rFonts w:ascii="標楷體" w:eastAsia="標楷體" w:hAnsi="標楷體"/>
                <w:sz w:val="18"/>
                <w:szCs w:val="18"/>
                <w:u w:val="single"/>
              </w:rPr>
              <w:t>道德教育….</w:t>
            </w:r>
            <w:r w:rsidRPr="000D70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0D705F" w:rsidRPr="000D705F" w:rsidTr="00A90A4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月</w:t>
            </w:r>
          </w:p>
          <w:p w:rsidR="000D705F" w:rsidRPr="000D705F" w:rsidRDefault="000D705F" w:rsidP="00A90A4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週</w:t>
            </w:r>
          </w:p>
          <w:p w:rsidR="000D705F" w:rsidRPr="000D705F" w:rsidRDefault="000D705F" w:rsidP="00A90A4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ind w:left="212" w:right="212"/>
              <w:jc w:val="distribute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/>
                <w:sz w:val="20"/>
              </w:rPr>
              <w:t>資訊</w:t>
            </w:r>
          </w:p>
          <w:p w:rsidR="000D705F" w:rsidRPr="000D705F" w:rsidRDefault="000D705F" w:rsidP="00A90A4C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/>
                <w:sz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/>
                <w:sz w:val="20"/>
              </w:rPr>
              <w:t>議題</w:t>
            </w:r>
          </w:p>
          <w:p w:rsidR="000D705F" w:rsidRPr="000D705F" w:rsidRDefault="000D705F" w:rsidP="00A90A4C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/>
                <w:sz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05F" w:rsidRPr="000D705F" w:rsidRDefault="000D705F" w:rsidP="00A90A4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/>
              </w:rPr>
              <w:t>重要行事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八</w:t>
            </w:r>
          </w:p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30</w:t>
            </w:r>
            <w:r w:rsidRPr="000D705F">
              <w:rPr>
                <w:rFonts w:ascii="標楷體" w:eastAsia="標楷體" w:hAnsi="標楷體" w:cs="Arial"/>
                <w:color w:val="222222"/>
                <w:sz w:val="20"/>
                <w:shd w:val="clear" w:color="auto" w:fill="FFFFFF"/>
              </w:rPr>
              <w:t>期初教學研究會</w:t>
            </w:r>
          </w:p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31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國七八本位課程會議</w:t>
            </w:r>
          </w:p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開學、大掃除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</w:rPr>
              <w:t>、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正式上課、16:00放學</w:t>
            </w:r>
          </w:p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幹部訓練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</w:rPr>
              <w:t>(國中、高一高二)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3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 xml:space="preserve"> 聯課介紹</w:t>
            </w:r>
          </w:p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3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</w:rPr>
              <w:t>新生拍證件照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九</w:t>
            </w:r>
          </w:p>
          <w:p w:rsidR="000D705F" w:rsidRPr="000D705F" w:rsidRDefault="000D705F" w:rsidP="00A90A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E07E93" w:rsidP="00E07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製作家政筆記本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6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國八九輔導課開始</w:t>
            </w:r>
          </w:p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6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國中電子生涯手冊暨特教知能研習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國八本位選課說明會</w:t>
            </w:r>
          </w:p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</w:pP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-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10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國八本位線上選課</w:t>
            </w:r>
          </w:p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7-8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國九第一次</w:t>
            </w:r>
            <w:r w:rsidRPr="000D705F">
              <w:rPr>
                <w:rFonts w:ascii="標楷體" w:eastAsia="標楷體" w:hAnsi="標楷體" w:hint="eastAsia"/>
                <w:color w:val="000000"/>
                <w:sz w:val="20"/>
                <w:shd w:val="clear" w:color="auto" w:fill="FFFFFF"/>
              </w:rPr>
              <w:t>模擬考</w:t>
            </w:r>
          </w:p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strike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補行上班上課(補9/20)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Calibri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Calibri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Calibri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Calibri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Calibri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Calibri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Calibri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Calibri"/>
                <w:color w:val="000000"/>
                <w:sz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C34A8A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管理好手-時間管理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13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國中導師會議</w:t>
            </w:r>
          </w:p>
          <w:p w:rsidR="000D705F" w:rsidRPr="000D705F" w:rsidRDefault="000D705F" w:rsidP="00A90A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13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國中高關懷期初會議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領航者社群會議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15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 xml:space="preserve"> 9:21-10:00防災演練預演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 xml:space="preserve"> 9:21-10:00國家防災日校園防災演練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17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教學大綱及班級經營上傳截止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D705F" w:rsidRPr="000D705F" w:rsidRDefault="00C34A8A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管理好手-理財智慧王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13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20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調整放假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中秋節放假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國九多元能力開發班始業式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25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技職教育課程家長說明會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25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學校日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25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家長代表大會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C34A8A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管理好手-理財智慧王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ind w:leftChars="-1" w:left="-2"/>
              <w:jc w:val="both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13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27-28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國七新生健檢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28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校內科展開始報名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28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教師節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30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國七尿液複篩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國八女生HPV接種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十</w:t>
            </w:r>
          </w:p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DC2F83" w:rsidP="00A90A4C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織物介紹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9400D7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國九晚自習開始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D705F" w:rsidRPr="000D705F" w:rsidRDefault="00DC2F83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基本手縫教學-打結、平針縫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10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國慶日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補行放假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13-14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第1次期中考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15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認輔老師會議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0D705F" w:rsidRPr="000D705F" w:rsidRDefault="00DC2F83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基本手縫教學-迴針縫、縫鈕扣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18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全校導師會議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18-22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期中教學研究會週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18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-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29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公開授課週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18-22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特教線上知能研習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18-11/9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臺北市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</w:rPr>
              <w:t>五項藝術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比賽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20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田徑單項計時決賽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ab/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22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全校大隊接力預賽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DC2F83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發手工書材料、封面設計(基本手縫實務操作)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26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領航者社群會議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28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國七健身操比賽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29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國八啦啦隊比賽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29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校內科展報名截止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DC2F83" w:rsidP="00DC2F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美化手工書</w:t>
            </w:r>
            <w:r w:rsidRPr="00DC2F83">
              <w:rPr>
                <w:rFonts w:ascii="標楷體" w:eastAsia="標楷體" w:hAnsi="標楷體" w:hint="eastAsia"/>
              </w:rPr>
              <w:t>封面</w:t>
            </w:r>
            <w:r>
              <w:rPr>
                <w:rFonts w:ascii="標楷體" w:eastAsia="標楷體" w:hAnsi="標楷體" w:hint="eastAsia"/>
              </w:rPr>
              <w:t>(基本手縫)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5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 xml:space="preserve"> 58週年校慶預演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6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 xml:space="preserve"> 58週年校慶暨園遊會、班際大隊接力決賽</w:t>
            </w:r>
          </w:p>
        </w:tc>
      </w:tr>
      <w:tr w:rsidR="000D705F" w:rsidRPr="000D705F" w:rsidTr="00A90A4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新細明體" w:hint="eastAsia"/>
                <w:color w:val="000000"/>
                <w:sz w:val="20"/>
              </w:rPr>
              <w:t>十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新細明體" w:hint="eastAsia"/>
                <w:color w:val="000000"/>
                <w:sz w:val="20"/>
              </w:rPr>
              <w:t>一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0D705F">
              <w:rPr>
                <w:rFonts w:ascii="標楷體" w:eastAsia="標楷體" w:hAnsi="標楷體" w:cs="新細明體" w:hint="eastAsia"/>
                <w:color w:val="000000"/>
                <w:sz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</w:rPr>
              <w:t>講解手工書製作流程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8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校慶補假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10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全校學生流感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</w:rPr>
              <w:t>疫苗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接種(暫定)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2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專任老師座談會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9400D7" w:rsidP="00A90A4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手工書製作(完成書本封面包膜)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15-19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 xml:space="preserve"> 國語文競賽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15-19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八九年級職群試探活動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手工書製作(完成書本內頁)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  <w:bdr w:val="single" w:sz="4" w:space="0" w:color="auto"/>
              </w:rPr>
              <w:t>26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多元能力開發班結業式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手工書個別評分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29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國中導師會議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領航者社群校際交流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2-3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第2次期中考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3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國八社區高級中等學校專業群科參訪活動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新細明體" w:hint="eastAsia"/>
                <w:color w:val="000000"/>
                <w:sz w:val="20"/>
              </w:rPr>
              <w:t>十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新細明體" w:hint="eastAsia"/>
                <w:color w:val="000000"/>
                <w:sz w:val="20"/>
              </w:rPr>
              <w:t>二</w:t>
            </w:r>
          </w:p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cs="新細明體" w:hint="eastAsia"/>
                <w:color w:val="000000"/>
                <w:sz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9400D7" w:rsidP="00DC2F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手工書個別評分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6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-1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公開授課週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hint="eastAsia"/>
                <w:color w:val="000000"/>
                <w:sz w:val="20"/>
              </w:rPr>
              <w:t>十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hint="eastAsia"/>
                <w:color w:val="000000"/>
                <w:sz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衣物萬事通-衣櫃收納技巧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13-17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期末教學研究會週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:rsidR="000D705F" w:rsidRPr="000D705F" w:rsidRDefault="000D705F" w:rsidP="00A90A4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D705F" w:rsidRPr="000D705F" w:rsidRDefault="009400D7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解碼高手</w:t>
            </w:r>
            <w:r w:rsidR="003F6E8B">
              <w:rPr>
                <w:rFonts w:ascii="標楷體" w:eastAsia="標楷體" w:hAnsi="標楷體" w:hint="eastAsia"/>
              </w:rPr>
              <w:t>-洗衣標示與汙漬清潔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20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國中德行審查暨期末高關懷會議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20-24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作業抽查週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國中課程核心小組會議</w:t>
            </w:r>
          </w:p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23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感飢日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23-24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國九第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</w:rPr>
              <w:t>2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次模擬考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:rsidR="000D705F" w:rsidRPr="000D705F" w:rsidRDefault="000D705F" w:rsidP="00A90A4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D705F" w:rsidRPr="000D705F" w:rsidRDefault="003F6E8B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挑食任務-青少年個人與家庭飲食行為與決策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3F6E8B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/>
                <w:sz w:val="18"/>
                <w:szCs w:val="18"/>
              </w:rPr>
              <w:t>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、13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英語文競賽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27-1/7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校內科展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8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國中課發會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28-1/4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國八下學期本位選課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31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補行放假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開國紀念日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111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Gungsuh"/>
                <w:color w:val="000000"/>
                <w:sz w:val="20"/>
              </w:rPr>
              <w:t>元</w:t>
            </w:r>
          </w:p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D705F">
              <w:rPr>
                <w:rFonts w:ascii="標楷體" w:eastAsia="標楷體" w:hAnsi="標楷體" w:cs="Gungsuh"/>
                <w:color w:val="000000"/>
                <w:sz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:rsidR="000D705F" w:rsidRPr="000D705F" w:rsidRDefault="000D705F" w:rsidP="00A90A4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0D705F" w:rsidRPr="000D705F" w:rsidRDefault="003F6E8B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3F6E8B">
              <w:rPr>
                <w:rFonts w:ascii="標楷體" w:eastAsia="標楷體" w:hAnsi="標楷體" w:hint="eastAsia"/>
                <w:kern w:val="0"/>
              </w:rPr>
              <w:t>精緻糖的危害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3-14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身障生IEP會議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聯絡簿抽查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4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領航者社群會議</w:t>
            </w:r>
          </w:p>
        </w:tc>
      </w:tr>
      <w:tr w:rsidR="000D705F" w:rsidRPr="000D705F" w:rsidTr="00DC2F83">
        <w:trPr>
          <w:cantSplit/>
          <w:trHeight w:val="95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hint="eastAsia"/>
                <w:color w:val="000000"/>
                <w:sz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0D705F" w:rsidRPr="000D705F" w:rsidRDefault="003F6E8B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3F6E8B">
              <w:rPr>
                <w:rFonts w:ascii="標楷體" w:eastAsia="標楷體" w:hAnsi="標楷體" w:hint="eastAsia"/>
                <w:kern w:val="0"/>
              </w:rPr>
              <w:t>選擇有</w:t>
            </w:r>
            <w:r>
              <w:rPr>
                <w:rFonts w:ascii="標楷體" w:eastAsia="標楷體" w:hAnsi="標楷體" w:hint="eastAsia"/>
                <w:kern w:val="0"/>
              </w:rPr>
              <w:t>食</w:t>
            </w:r>
            <w:r w:rsidRPr="003F6E8B">
              <w:rPr>
                <w:rFonts w:ascii="標楷體" w:eastAsia="標楷體" w:hAnsi="標楷體" w:hint="eastAsia"/>
                <w:kern w:val="0"/>
              </w:rPr>
              <w:t>力</w:t>
            </w:r>
            <w:r>
              <w:rPr>
                <w:rFonts w:ascii="標楷體" w:eastAsia="標楷體" w:hAnsi="標楷體" w:hint="eastAsia"/>
                <w:kern w:val="0"/>
              </w:rPr>
              <w:t>-食材挑選原則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3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國八輔導課結束</w:t>
            </w:r>
          </w:p>
        </w:tc>
      </w:tr>
      <w:tr w:rsidR="000D705F" w:rsidRPr="000D705F" w:rsidTr="00A90A4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hint="eastAsia"/>
                <w:color w:val="000000"/>
                <w:sz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/>
                <w:color w:val="000000"/>
                <w:sz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D705F" w:rsidRPr="000D705F" w:rsidRDefault="000D705F" w:rsidP="00A90A4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國九輔導課、晚自習結束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7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-1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8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</w:rPr>
              <w:t>國九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期末考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18-19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</w:rPr>
              <w:t>國七八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期末考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  <w:bdr w:val="single" w:sz="4" w:space="0" w:color="auto"/>
              </w:rPr>
              <w:t>19-21</w:t>
            </w:r>
            <w:r w:rsidRPr="000D705F">
              <w:rPr>
                <w:rFonts w:ascii="標楷體" w:eastAsia="標楷體" w:hAnsi="標楷體" w:cs="標楷體" w:hint="eastAsia"/>
                <w:color w:val="000000"/>
                <w:sz w:val="20"/>
              </w:rPr>
              <w:t xml:space="preserve"> 國九教育旅行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20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休業式、10:10校務會議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21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寒假開始</w:t>
            </w:r>
          </w:p>
          <w:p w:rsidR="000D705F" w:rsidRPr="000D705F" w:rsidRDefault="000D705F" w:rsidP="00A9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D705F">
              <w:rPr>
                <w:rFonts w:ascii="標楷體" w:eastAsia="標楷體" w:hAnsi="標楷體" w:cs="標楷體"/>
                <w:color w:val="000000"/>
                <w:sz w:val="20"/>
                <w:bdr w:val="single" w:sz="4" w:space="0" w:color="auto"/>
              </w:rPr>
              <w:t>22</w:t>
            </w:r>
            <w:r w:rsidRPr="000D705F">
              <w:rPr>
                <w:rFonts w:ascii="標楷體" w:eastAsia="標楷體" w:hAnsi="標楷體" w:cs="標楷體"/>
                <w:color w:val="000000"/>
                <w:sz w:val="20"/>
              </w:rPr>
              <w:t>補行上班</w:t>
            </w:r>
          </w:p>
        </w:tc>
      </w:tr>
    </w:tbl>
    <w:p w:rsidR="000D705F" w:rsidRPr="000D705F" w:rsidRDefault="000D705F" w:rsidP="000D705F">
      <w:pPr>
        <w:rPr>
          <w:rFonts w:ascii="標楷體" w:eastAsia="標楷體" w:hAnsi="標楷體"/>
        </w:rPr>
      </w:pPr>
    </w:p>
    <w:p w:rsidR="000D705F" w:rsidRPr="000D705F" w:rsidRDefault="000D705F" w:rsidP="005B5A1F">
      <w:pPr>
        <w:snapToGrid w:val="0"/>
        <w:rPr>
          <w:rFonts w:ascii="標楷體" w:eastAsia="標楷體" w:hAnsi="標楷體"/>
          <w:sz w:val="36"/>
        </w:rPr>
      </w:pPr>
    </w:p>
    <w:sectPr w:rsidR="000D705F" w:rsidRPr="000D705F" w:rsidSect="00231FC4">
      <w:pgSz w:w="11906" w:h="16838" w:code="9"/>
      <w:pgMar w:top="426" w:right="1134" w:bottom="993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FD" w:rsidRDefault="00CE53FD">
      <w:r>
        <w:separator/>
      </w:r>
    </w:p>
  </w:endnote>
  <w:endnote w:type="continuationSeparator" w:id="0">
    <w:p w:rsidR="00CE53FD" w:rsidRDefault="00CE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FD" w:rsidRDefault="00CE53FD">
      <w:r>
        <w:separator/>
      </w:r>
    </w:p>
  </w:footnote>
  <w:footnote w:type="continuationSeparator" w:id="0">
    <w:p w:rsidR="00CE53FD" w:rsidRDefault="00CE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E92"/>
    <w:multiLevelType w:val="singleLevel"/>
    <w:tmpl w:val="6A6872A4"/>
    <w:lvl w:ilvl="0">
      <w:start w:val="1"/>
      <w:numFmt w:val="taiwaneseCountingThousand"/>
      <w:lvlText w:val="%1."/>
      <w:lvlJc w:val="left"/>
      <w:pPr>
        <w:tabs>
          <w:tab w:val="num" w:pos="740"/>
        </w:tabs>
        <w:ind w:left="740" w:hanging="528"/>
      </w:pPr>
      <w:rPr>
        <w:rFonts w:hint="eastAsia"/>
        <w:lang w:val="en-US"/>
      </w:rPr>
    </w:lvl>
  </w:abstractNum>
  <w:abstractNum w:abstractNumId="1" w15:restartNumberingAfterBreak="0">
    <w:nsid w:val="084F6744"/>
    <w:multiLevelType w:val="singleLevel"/>
    <w:tmpl w:val="BBE84204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195"/>
      </w:pPr>
      <w:rPr>
        <w:rFonts w:hint="eastAsia"/>
      </w:rPr>
    </w:lvl>
  </w:abstractNum>
  <w:abstractNum w:abstractNumId="2" w15:restartNumberingAfterBreak="0">
    <w:nsid w:val="1029194F"/>
    <w:multiLevelType w:val="singleLevel"/>
    <w:tmpl w:val="5382049C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195"/>
      </w:pPr>
      <w:rPr>
        <w:rFonts w:hint="eastAsia"/>
      </w:rPr>
    </w:lvl>
  </w:abstractNum>
  <w:abstractNum w:abstractNumId="3" w15:restartNumberingAfterBreak="0">
    <w:nsid w:val="12B9742C"/>
    <w:multiLevelType w:val="singleLevel"/>
    <w:tmpl w:val="0A6E573A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195"/>
      </w:pPr>
      <w:rPr>
        <w:rFonts w:hint="eastAsia"/>
      </w:rPr>
    </w:lvl>
  </w:abstractNum>
  <w:abstractNum w:abstractNumId="4" w15:restartNumberingAfterBreak="0">
    <w:nsid w:val="139A1EF5"/>
    <w:multiLevelType w:val="hybridMultilevel"/>
    <w:tmpl w:val="9CC80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AF7DC9"/>
    <w:multiLevelType w:val="singleLevel"/>
    <w:tmpl w:val="AF8C06E0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195"/>
      </w:pPr>
      <w:rPr>
        <w:rFonts w:hint="eastAsia"/>
      </w:rPr>
    </w:lvl>
  </w:abstractNum>
  <w:abstractNum w:abstractNumId="6" w15:restartNumberingAfterBreak="0">
    <w:nsid w:val="25311473"/>
    <w:multiLevelType w:val="hybridMultilevel"/>
    <w:tmpl w:val="9CC80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A3627E"/>
    <w:multiLevelType w:val="singleLevel"/>
    <w:tmpl w:val="6BC0371C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195"/>
      </w:pPr>
      <w:rPr>
        <w:rFonts w:hint="eastAsia"/>
      </w:rPr>
    </w:lvl>
  </w:abstractNum>
  <w:abstractNum w:abstractNumId="8" w15:restartNumberingAfterBreak="0">
    <w:nsid w:val="33CD78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457230E"/>
    <w:multiLevelType w:val="hybridMultilevel"/>
    <w:tmpl w:val="7EB0C4F6"/>
    <w:lvl w:ilvl="0" w:tplc="CE309C44">
      <w:start w:val="1"/>
      <w:numFmt w:val="taiwaneseCountingThousand"/>
      <w:lvlText w:val="%1."/>
      <w:lvlJc w:val="left"/>
      <w:pPr>
        <w:ind w:left="895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0" w15:restartNumberingAfterBreak="0">
    <w:nsid w:val="34A27A52"/>
    <w:multiLevelType w:val="singleLevel"/>
    <w:tmpl w:val="CBAAE158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264"/>
      </w:pPr>
      <w:rPr>
        <w:rFonts w:hint="eastAsia"/>
      </w:rPr>
    </w:lvl>
  </w:abstractNum>
  <w:abstractNum w:abstractNumId="11" w15:restartNumberingAfterBreak="0">
    <w:nsid w:val="3C9A0DF9"/>
    <w:multiLevelType w:val="singleLevel"/>
    <w:tmpl w:val="78887536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195"/>
      </w:pPr>
      <w:rPr>
        <w:rFonts w:hint="eastAsia"/>
      </w:rPr>
    </w:lvl>
  </w:abstractNum>
  <w:abstractNum w:abstractNumId="12" w15:restartNumberingAfterBreak="0">
    <w:nsid w:val="3F1D05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D8230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4D8772B3"/>
    <w:multiLevelType w:val="singleLevel"/>
    <w:tmpl w:val="270C797C"/>
    <w:lvl w:ilvl="0">
      <w:start w:val="1"/>
      <w:numFmt w:val="taiwaneseCountingThousand"/>
      <w:lvlText w:val="%1."/>
      <w:lvlJc w:val="left"/>
      <w:pPr>
        <w:tabs>
          <w:tab w:val="num" w:pos="740"/>
        </w:tabs>
        <w:ind w:left="740" w:hanging="528"/>
      </w:pPr>
      <w:rPr>
        <w:rFonts w:hint="eastAsia"/>
      </w:rPr>
    </w:lvl>
  </w:abstractNum>
  <w:abstractNum w:abstractNumId="15" w15:restartNumberingAfterBreak="0">
    <w:nsid w:val="4FE016B3"/>
    <w:multiLevelType w:val="hybridMultilevel"/>
    <w:tmpl w:val="FCF00BA2"/>
    <w:lvl w:ilvl="0" w:tplc="D5C0C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244322E"/>
    <w:multiLevelType w:val="singleLevel"/>
    <w:tmpl w:val="A78657FE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195"/>
      </w:pPr>
      <w:rPr>
        <w:rFonts w:hint="eastAsia"/>
      </w:rPr>
    </w:lvl>
  </w:abstractNum>
  <w:abstractNum w:abstractNumId="17" w15:restartNumberingAfterBreak="0">
    <w:nsid w:val="568E4EB1"/>
    <w:multiLevelType w:val="singleLevel"/>
    <w:tmpl w:val="D75216D6"/>
    <w:lvl w:ilvl="0">
      <w:start w:val="2"/>
      <w:numFmt w:val="bullet"/>
      <w:lvlText w:val="◎"/>
      <w:lvlJc w:val="left"/>
      <w:pPr>
        <w:ind w:left="480" w:hanging="480"/>
      </w:pPr>
      <w:rPr>
        <w:rFonts w:ascii="標楷體" w:eastAsia="標楷體" w:hAnsi="Times New Roman" w:hint="eastAsia"/>
        <w:lang w:val="en-US"/>
      </w:rPr>
    </w:lvl>
  </w:abstractNum>
  <w:abstractNum w:abstractNumId="18" w15:restartNumberingAfterBreak="0">
    <w:nsid w:val="6B4A3779"/>
    <w:multiLevelType w:val="singleLevel"/>
    <w:tmpl w:val="C0A4E9F2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195"/>
      </w:pPr>
      <w:rPr>
        <w:rFonts w:hint="eastAsia"/>
      </w:rPr>
    </w:lvl>
  </w:abstractNum>
  <w:abstractNum w:abstractNumId="19" w15:restartNumberingAfterBreak="0">
    <w:nsid w:val="6F2476D3"/>
    <w:multiLevelType w:val="hybridMultilevel"/>
    <w:tmpl w:val="6C8C907C"/>
    <w:lvl w:ilvl="0" w:tplc="EEA82C9A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2"/>
        </w:tabs>
        <w:ind w:left="11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2"/>
        </w:tabs>
        <w:ind w:left="16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2"/>
        </w:tabs>
        <w:ind w:left="26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2"/>
        </w:tabs>
        <w:ind w:left="30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2"/>
        </w:tabs>
        <w:ind w:left="40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2"/>
        </w:tabs>
        <w:ind w:left="4532" w:hanging="480"/>
      </w:pPr>
    </w:lvl>
  </w:abstractNum>
  <w:abstractNum w:abstractNumId="20" w15:restartNumberingAfterBreak="0">
    <w:nsid w:val="73EB4B33"/>
    <w:multiLevelType w:val="singleLevel"/>
    <w:tmpl w:val="2CD0A538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195"/>
      </w:pPr>
      <w:rPr>
        <w:rFonts w:hint="eastAsia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20"/>
  </w:num>
  <w:num w:numId="8">
    <w:abstractNumId w:val="7"/>
  </w:num>
  <w:num w:numId="9">
    <w:abstractNumId w:val="16"/>
  </w:num>
  <w:num w:numId="10">
    <w:abstractNumId w:val="8"/>
  </w:num>
  <w:num w:numId="11">
    <w:abstractNumId w:val="13"/>
  </w:num>
  <w:num w:numId="12">
    <w:abstractNumId w:val="12"/>
  </w:num>
  <w:num w:numId="13">
    <w:abstractNumId w:val="17"/>
  </w:num>
  <w:num w:numId="14">
    <w:abstractNumId w:val="0"/>
  </w:num>
  <w:num w:numId="15">
    <w:abstractNumId w:val="10"/>
  </w:num>
  <w:num w:numId="16">
    <w:abstractNumId w:val="14"/>
  </w:num>
  <w:num w:numId="17">
    <w:abstractNumId w:val="19"/>
  </w:num>
  <w:num w:numId="18">
    <w:abstractNumId w:val="9"/>
  </w:num>
  <w:num w:numId="19">
    <w:abstractNumId w:val="15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FD4"/>
    <w:rsid w:val="000117EA"/>
    <w:rsid w:val="0003019D"/>
    <w:rsid w:val="0003453E"/>
    <w:rsid w:val="00094C0D"/>
    <w:rsid w:val="000D705F"/>
    <w:rsid w:val="001B194B"/>
    <w:rsid w:val="002168C7"/>
    <w:rsid w:val="00226F30"/>
    <w:rsid w:val="00231FC4"/>
    <w:rsid w:val="00236267"/>
    <w:rsid w:val="0025024B"/>
    <w:rsid w:val="00252E7D"/>
    <w:rsid w:val="002723D8"/>
    <w:rsid w:val="00273691"/>
    <w:rsid w:val="00294756"/>
    <w:rsid w:val="002E313E"/>
    <w:rsid w:val="003239ED"/>
    <w:rsid w:val="00324AED"/>
    <w:rsid w:val="0032693B"/>
    <w:rsid w:val="003374BC"/>
    <w:rsid w:val="00374668"/>
    <w:rsid w:val="00384C9C"/>
    <w:rsid w:val="003F6E8B"/>
    <w:rsid w:val="00422CBC"/>
    <w:rsid w:val="0044364F"/>
    <w:rsid w:val="00482620"/>
    <w:rsid w:val="004861D8"/>
    <w:rsid w:val="004A78A7"/>
    <w:rsid w:val="004B7E33"/>
    <w:rsid w:val="0051606B"/>
    <w:rsid w:val="0054245E"/>
    <w:rsid w:val="00556BBB"/>
    <w:rsid w:val="005603D6"/>
    <w:rsid w:val="005A1309"/>
    <w:rsid w:val="005B5A1F"/>
    <w:rsid w:val="005C441E"/>
    <w:rsid w:val="006024F0"/>
    <w:rsid w:val="00630861"/>
    <w:rsid w:val="00683399"/>
    <w:rsid w:val="006A5340"/>
    <w:rsid w:val="006E1142"/>
    <w:rsid w:val="00764C2C"/>
    <w:rsid w:val="0076756E"/>
    <w:rsid w:val="00775751"/>
    <w:rsid w:val="00780610"/>
    <w:rsid w:val="007B6951"/>
    <w:rsid w:val="00835766"/>
    <w:rsid w:val="00840D16"/>
    <w:rsid w:val="008474D6"/>
    <w:rsid w:val="008863EC"/>
    <w:rsid w:val="00886449"/>
    <w:rsid w:val="00887E29"/>
    <w:rsid w:val="008B012E"/>
    <w:rsid w:val="008B2314"/>
    <w:rsid w:val="008F4843"/>
    <w:rsid w:val="008F4E38"/>
    <w:rsid w:val="0091506F"/>
    <w:rsid w:val="00920F6E"/>
    <w:rsid w:val="009328D1"/>
    <w:rsid w:val="009400D7"/>
    <w:rsid w:val="00974FE9"/>
    <w:rsid w:val="00A20932"/>
    <w:rsid w:val="00AC3704"/>
    <w:rsid w:val="00B05C96"/>
    <w:rsid w:val="00B57FD4"/>
    <w:rsid w:val="00BF4BE5"/>
    <w:rsid w:val="00C02B9D"/>
    <w:rsid w:val="00C1638C"/>
    <w:rsid w:val="00C34A8A"/>
    <w:rsid w:val="00C57E00"/>
    <w:rsid w:val="00C91CC0"/>
    <w:rsid w:val="00CE53FD"/>
    <w:rsid w:val="00CF3F57"/>
    <w:rsid w:val="00D023A9"/>
    <w:rsid w:val="00D05577"/>
    <w:rsid w:val="00D24240"/>
    <w:rsid w:val="00D9142D"/>
    <w:rsid w:val="00DA7076"/>
    <w:rsid w:val="00DB4CCC"/>
    <w:rsid w:val="00DC2F83"/>
    <w:rsid w:val="00DF26C1"/>
    <w:rsid w:val="00E00018"/>
    <w:rsid w:val="00E07E93"/>
    <w:rsid w:val="00E61DA6"/>
    <w:rsid w:val="00EA2443"/>
    <w:rsid w:val="00EA5FDC"/>
    <w:rsid w:val="00EB15BD"/>
    <w:rsid w:val="00EE3CD4"/>
    <w:rsid w:val="00F458D0"/>
    <w:rsid w:val="00F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17D40"/>
  <w15:docId w15:val="{A4C202ED-AAF0-408B-B991-1CA158B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F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4F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  <w:rsid w:val="006024F0"/>
  </w:style>
  <w:style w:type="paragraph" w:styleId="a5">
    <w:name w:val="header"/>
    <w:basedOn w:val="a"/>
    <w:link w:val="a6"/>
    <w:uiPriority w:val="99"/>
    <w:unhideWhenUsed/>
    <w:rsid w:val="002947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294756"/>
    <w:rPr>
      <w:kern w:val="2"/>
    </w:rPr>
  </w:style>
  <w:style w:type="paragraph" w:styleId="a7">
    <w:name w:val="Salutation"/>
    <w:basedOn w:val="a"/>
    <w:next w:val="a"/>
    <w:link w:val="a8"/>
    <w:rsid w:val="000D705F"/>
    <w:rPr>
      <w:rFonts w:ascii="標楷體" w:eastAsia="標楷體" w:hAnsi="標楷體"/>
      <w:sz w:val="26"/>
      <w:szCs w:val="26"/>
    </w:rPr>
  </w:style>
  <w:style w:type="character" w:customStyle="1" w:styleId="a8">
    <w:name w:val="問候 字元"/>
    <w:link w:val="a7"/>
    <w:rsid w:val="000D705F"/>
    <w:rPr>
      <w:rFonts w:ascii="標楷體" w:eastAsia="標楷體" w:hAnsi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F056-30F4-4D44-92B3-528D9A28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台北市立重慶國民中學</dc:title>
  <dc:creator>教學組</dc:creator>
  <cp:lastModifiedBy>User</cp:lastModifiedBy>
  <cp:revision>5</cp:revision>
  <cp:lastPrinted>2020-09-14T01:22:00Z</cp:lastPrinted>
  <dcterms:created xsi:type="dcterms:W3CDTF">2021-09-10T15:09:00Z</dcterms:created>
  <dcterms:modified xsi:type="dcterms:W3CDTF">2021-09-28T00:41:00Z</dcterms:modified>
</cp:coreProperties>
</file>