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0E" w:rsidRDefault="006337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6D210E" w:rsidRDefault="006337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AD598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AD5982" w:rsidRPr="00C16B9B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英文 </w:t>
      </w:r>
      <w:r w:rsidR="00AD5982">
        <w:rPr>
          <w:rFonts w:ascii="微軟正黑體" w:eastAsia="微軟正黑體" w:hAnsi="微軟正黑體"/>
          <w:b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6D210E">
        <w:trPr>
          <w:trHeight w:val="835"/>
          <w:jc w:val="center"/>
        </w:trPr>
        <w:tc>
          <w:tcPr>
            <w:tcW w:w="2651" w:type="dxa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251BFE" w:rsidRDefault="00251BFE" w:rsidP="0025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H103</w:t>
            </w:r>
            <w:proofErr w:type="spell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proofErr w:type="spell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H104</w:t>
            </w:r>
            <w:proofErr w:type="spell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proofErr w:type="spell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H107</w:t>
            </w:r>
            <w:proofErr w:type="spellEnd"/>
          </w:p>
        </w:tc>
        <w:tc>
          <w:tcPr>
            <w:tcW w:w="1701" w:type="dxa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6D210E" w:rsidRDefault="0025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吳俊逸</w:t>
            </w:r>
            <w:bookmarkStart w:id="0" w:name="_GoBack"/>
            <w:bookmarkEnd w:id="0"/>
          </w:p>
        </w:tc>
      </w:tr>
      <w:tr w:rsidR="006D210E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AD5982" w:rsidRP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D598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AD598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溝通式教學，培養英文聽說能力。</w:t>
            </w:r>
          </w:p>
          <w:p w:rsidR="006D210E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D598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AD598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培養基本句型及篇章結構概念，訓練讀、寫技巧。</w:t>
            </w:r>
          </w:p>
        </w:tc>
      </w:tr>
      <w:tr w:rsidR="006D210E">
        <w:trPr>
          <w:trHeight w:val="737"/>
          <w:jc w:val="center"/>
        </w:trPr>
        <w:tc>
          <w:tcPr>
            <w:tcW w:w="2651" w:type="dxa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AD5982" w:rsidRPr="00AD5982" w:rsidRDefault="00AD5982" w:rsidP="00AD598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  <w:r>
              <w:rPr>
                <w:rFonts w:ascii="微軟正黑體" w:eastAsia="微軟正黑體" w:hAnsi="微軟正黑體" w:hint="eastAsia"/>
                <w:position w:val="0"/>
              </w:rPr>
              <w:t xml:space="preserve">1. </w:t>
            </w:r>
            <w:r>
              <w:rPr>
                <w:rFonts w:ascii="微軟正黑體" w:eastAsia="微軟正黑體" w:hAnsi="微軟正黑體"/>
                <w:position w:val="0"/>
              </w:rPr>
              <w:t xml:space="preserve">       </w:t>
            </w:r>
            <w:r w:rsidRPr="00AD5982">
              <w:rPr>
                <w:rFonts w:ascii="微軟正黑體" w:eastAsia="微軟正黑體" w:hAnsi="微軟正黑體" w:hint="eastAsia"/>
                <w:position w:val="0"/>
              </w:rPr>
              <w:t>龍騰版高中英文第二冊。</w:t>
            </w:r>
          </w:p>
          <w:p w:rsidR="00AD5982" w:rsidRPr="00AD5982" w:rsidRDefault="00AD5982" w:rsidP="00AD598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  <w:r w:rsidRPr="00AD5982">
              <w:rPr>
                <w:rFonts w:ascii="微軟正黑體" w:eastAsia="微軟正黑體" w:hAnsi="微軟正黑體" w:hint="eastAsia"/>
                <w:position w:val="0"/>
              </w:rPr>
              <w:t>2.</w:t>
            </w:r>
            <w:r w:rsidRPr="00AD5982">
              <w:rPr>
                <w:rFonts w:ascii="微軟正黑體" w:eastAsia="微軟正黑體" w:hAnsi="微軟正黑體" w:hint="eastAsia"/>
                <w:position w:val="0"/>
              </w:rPr>
              <w:tab/>
            </w:r>
            <w:proofErr w:type="spellStart"/>
            <w:r w:rsidRPr="00AD5982">
              <w:rPr>
                <w:rFonts w:ascii="微軟正黑體" w:eastAsia="微軟正黑體" w:hAnsi="微軟正黑體" w:hint="eastAsia"/>
                <w:position w:val="0"/>
              </w:rPr>
              <w:t>4U</w:t>
            </w:r>
            <w:proofErr w:type="spellEnd"/>
            <w:r w:rsidRPr="00AD5982">
              <w:rPr>
                <w:rFonts w:ascii="微軟正黑體" w:eastAsia="微軟正黑體" w:hAnsi="微軟正黑體" w:hint="eastAsia"/>
                <w:position w:val="0"/>
              </w:rPr>
              <w:t>英語雜誌：課外補充，增進單字、片語、句型及口語能力。</w:t>
            </w:r>
          </w:p>
          <w:p w:rsidR="00AD5982" w:rsidRPr="00AD5982" w:rsidRDefault="00AD5982" w:rsidP="00AD598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  <w:r w:rsidRPr="00AD5982">
              <w:rPr>
                <w:rFonts w:ascii="微軟正黑體" w:eastAsia="微軟正黑體" w:hAnsi="微軟正黑體" w:hint="eastAsia"/>
                <w:position w:val="0"/>
              </w:rPr>
              <w:t>3.</w:t>
            </w:r>
            <w:r w:rsidRPr="00AD5982">
              <w:rPr>
                <w:rFonts w:ascii="微軟正黑體" w:eastAsia="微軟正黑體" w:hAnsi="微軟正黑體" w:hint="eastAsia"/>
                <w:position w:val="0"/>
              </w:rPr>
              <w:tab/>
              <w:t>自製學習單及補充講義。</w:t>
            </w:r>
          </w:p>
          <w:p w:rsidR="00AD5982" w:rsidRPr="00AD5982" w:rsidRDefault="00AD5982" w:rsidP="00AD598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  <w:r w:rsidRPr="00AD5982">
              <w:rPr>
                <w:rFonts w:ascii="微軟正黑體" w:eastAsia="微軟正黑體" w:hAnsi="微軟正黑體" w:hint="eastAsia"/>
                <w:position w:val="0"/>
              </w:rPr>
              <w:t>4.</w:t>
            </w:r>
            <w:r w:rsidRPr="00AD5982">
              <w:rPr>
                <w:rFonts w:ascii="微軟正黑體" w:eastAsia="微軟正黑體" w:hAnsi="微軟正黑體" w:hint="eastAsia"/>
                <w:position w:val="0"/>
              </w:rPr>
              <w:tab/>
              <w:t>Reading Highlights 英文課外閱讀本。</w:t>
            </w:r>
          </w:p>
          <w:p w:rsidR="006D210E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AD5982">
              <w:rPr>
                <w:rFonts w:ascii="微軟正黑體" w:eastAsia="微軟正黑體" w:hAnsi="微軟正黑體" w:hint="eastAsia"/>
                <w:position w:val="0"/>
              </w:rPr>
              <w:t>5.</w:t>
            </w:r>
            <w:r w:rsidRPr="00AD5982">
              <w:rPr>
                <w:rFonts w:ascii="微軟正黑體" w:eastAsia="微軟正黑體" w:hAnsi="微軟正黑體" w:hint="eastAsia"/>
                <w:position w:val="0"/>
              </w:rPr>
              <w:tab/>
            </w:r>
            <w:r w:rsidRPr="00AD5982">
              <w:rPr>
                <w:rFonts w:ascii="微軟正黑體" w:eastAsia="微軟正黑體" w:hAnsi="微軟正黑體"/>
                <w:position w:val="0"/>
              </w:rPr>
              <w:t>2500</w:t>
            </w:r>
            <w:r w:rsidRPr="00AD5982">
              <w:rPr>
                <w:rFonts w:ascii="微軟正黑體" w:eastAsia="微軟正黑體" w:hAnsi="微軟正黑體" w:hint="eastAsia"/>
                <w:position w:val="0"/>
              </w:rPr>
              <w:t>單字書。</w:t>
            </w:r>
          </w:p>
        </w:tc>
      </w:tr>
      <w:tr w:rsidR="006D210E">
        <w:trPr>
          <w:trHeight w:val="737"/>
          <w:jc w:val="center"/>
        </w:trPr>
        <w:tc>
          <w:tcPr>
            <w:tcW w:w="2651" w:type="dxa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AD5982" w:rsidRDefault="00AD5982" w:rsidP="00AD5982">
            <w:pPr>
              <w:numPr>
                <w:ilvl w:val="0"/>
                <w:numId w:val="2"/>
              </w:numPr>
              <w:suppressAutoHyphens w:val="0"/>
              <w:spacing w:line="320" w:lineRule="exact"/>
              <w:ind w:leftChars="-22" w:left="-53" w:firstLineChars="21" w:firstLine="5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課堂任務學習單。</w:t>
            </w:r>
          </w:p>
          <w:p w:rsidR="006D210E" w:rsidRPr="00AD5982" w:rsidRDefault="00AD5982" w:rsidP="00AD5982">
            <w:pPr>
              <w:numPr>
                <w:ilvl w:val="0"/>
                <w:numId w:val="2"/>
              </w:numPr>
              <w:suppressAutoHyphens w:val="0"/>
              <w:spacing w:line="320" w:lineRule="exact"/>
              <w:ind w:leftChars="-22" w:left="-53" w:firstLineChars="21" w:firstLine="5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課文錄音。</w:t>
            </w:r>
          </w:p>
        </w:tc>
      </w:tr>
      <w:tr w:rsidR="00AD5982">
        <w:trPr>
          <w:trHeight w:val="862"/>
          <w:jc w:val="center"/>
        </w:trPr>
        <w:tc>
          <w:tcPr>
            <w:tcW w:w="2651" w:type="dxa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AD5982" w:rsidRPr="003C5378" w:rsidRDefault="00AD5982" w:rsidP="00AD5982">
            <w:pPr>
              <w:numPr>
                <w:ilvl w:val="0"/>
                <w:numId w:val="3"/>
              </w:numPr>
              <w:suppressAutoHyphens w:val="0"/>
              <w:spacing w:line="32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3C5378">
              <w:rPr>
                <w:rFonts w:ascii="微軟正黑體" w:eastAsia="微軟正黑體" w:hAnsi="微軟正黑體"/>
              </w:rPr>
              <w:t>平時測驗、學習單</w:t>
            </w:r>
            <w:r>
              <w:rPr>
                <w:rFonts w:ascii="微軟正黑體" w:eastAsia="微軟正黑體" w:hAnsi="微軟正黑體" w:hint="eastAsia"/>
              </w:rPr>
              <w:t>、單字</w:t>
            </w:r>
            <w:r w:rsidRPr="003C5378">
              <w:rPr>
                <w:rFonts w:ascii="微軟正黑體" w:eastAsia="微軟正黑體" w:hAnsi="微軟正黑體"/>
              </w:rPr>
              <w:t>。</w:t>
            </w:r>
          </w:p>
          <w:p w:rsidR="00AD5982" w:rsidRPr="003C5378" w:rsidRDefault="00AD5982" w:rsidP="00AD5982">
            <w:pPr>
              <w:numPr>
                <w:ilvl w:val="0"/>
                <w:numId w:val="3"/>
              </w:numPr>
              <w:suppressAutoHyphens w:val="0"/>
              <w:spacing w:line="32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3C5378">
              <w:rPr>
                <w:rFonts w:ascii="微軟正黑體" w:eastAsia="微軟正黑體" w:hAnsi="微軟正黑體"/>
              </w:rPr>
              <w:t>龍騰版測驗卷。</w:t>
            </w:r>
          </w:p>
          <w:p w:rsidR="00AD5982" w:rsidRPr="003C5378" w:rsidRDefault="00AD5982" w:rsidP="00AD5982">
            <w:pPr>
              <w:numPr>
                <w:ilvl w:val="0"/>
                <w:numId w:val="3"/>
              </w:numPr>
              <w:suppressAutoHyphens w:val="0"/>
              <w:spacing w:line="32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L</w:t>
            </w:r>
            <w:r>
              <w:rPr>
                <w:rFonts w:ascii="微軟正黑體" w:eastAsia="微軟正黑體" w:hAnsi="微軟正黑體"/>
              </w:rPr>
              <w:t xml:space="preserve">ive </w:t>
            </w:r>
            <w:proofErr w:type="spellStart"/>
            <w:r>
              <w:rPr>
                <w:rFonts w:ascii="微軟正黑體" w:eastAsia="微軟正黑體" w:hAnsi="微軟正黑體"/>
              </w:rPr>
              <w:t>4U</w:t>
            </w:r>
            <w:proofErr w:type="spellEnd"/>
            <w:r>
              <w:rPr>
                <w:rFonts w:ascii="微軟正黑體" w:eastAsia="微軟正黑體" w:hAnsi="微軟正黑體" w:hint="eastAsia"/>
              </w:rPr>
              <w:t>雜誌</w:t>
            </w:r>
            <w:proofErr w:type="gramStart"/>
            <w:r w:rsidRPr="003C5378">
              <w:rPr>
                <w:rFonts w:ascii="微軟正黑體" w:eastAsia="微軟正黑體" w:hAnsi="微軟正黑體"/>
              </w:rPr>
              <w:t>週</w:t>
            </w:r>
            <w:proofErr w:type="gramEnd"/>
            <w:r w:rsidRPr="003C5378">
              <w:rPr>
                <w:rFonts w:ascii="微軟正黑體" w:eastAsia="微軟正黑體" w:hAnsi="微軟正黑體"/>
              </w:rPr>
              <w:t>考複習測驗卷。</w:t>
            </w:r>
          </w:p>
          <w:p w:rsidR="00AD5982" w:rsidRPr="003C5378" w:rsidRDefault="00AD5982" w:rsidP="00AD5982">
            <w:pPr>
              <w:numPr>
                <w:ilvl w:val="0"/>
                <w:numId w:val="3"/>
              </w:numPr>
              <w:suppressAutoHyphens w:val="0"/>
              <w:spacing w:line="32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3C5378">
              <w:rPr>
                <w:rFonts w:ascii="微軟正黑體" w:eastAsia="微軟正黑體" w:hAnsi="微軟正黑體"/>
              </w:rPr>
              <w:t>課堂對答及參與、分組活動。</w:t>
            </w:r>
          </w:p>
          <w:p w:rsidR="00AD5982" w:rsidRDefault="00AD5982" w:rsidP="00AD5982">
            <w:pPr>
              <w:numPr>
                <w:ilvl w:val="0"/>
                <w:numId w:val="3"/>
              </w:numPr>
              <w:suppressAutoHyphens w:val="0"/>
              <w:spacing w:line="32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3C5378">
              <w:rPr>
                <w:rFonts w:ascii="微軟正黑體" w:eastAsia="微軟正黑體" w:hAnsi="微軟正黑體"/>
              </w:rPr>
              <w:t>google classroom指定作業。</w:t>
            </w:r>
          </w:p>
          <w:p w:rsidR="00AD5982" w:rsidRPr="009142DD" w:rsidRDefault="00AD5982" w:rsidP="00AD5982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課本筆記、學習紀錄。</w:t>
            </w:r>
          </w:p>
        </w:tc>
      </w:tr>
      <w:tr w:rsidR="00AD5982">
        <w:trPr>
          <w:trHeight w:val="737"/>
          <w:jc w:val="center"/>
        </w:trPr>
        <w:tc>
          <w:tcPr>
            <w:tcW w:w="2651" w:type="dxa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C5378">
              <w:rPr>
                <w:rFonts w:ascii="微軟正黑體" w:eastAsia="微軟正黑體" w:hAnsi="微軟正黑體"/>
              </w:rPr>
              <w:t>1.平常成績(上述6項) 30%    2.</w:t>
            </w:r>
            <w:proofErr w:type="gramStart"/>
            <w:r w:rsidRPr="003C5378">
              <w:rPr>
                <w:rFonts w:ascii="微軟正黑體" w:eastAsia="微軟正黑體" w:hAnsi="微軟正黑體"/>
              </w:rPr>
              <w:t>三次段</w:t>
            </w:r>
            <w:proofErr w:type="gramEnd"/>
            <w:r w:rsidRPr="003C5378">
              <w:rPr>
                <w:rFonts w:ascii="微軟正黑體" w:eastAsia="微軟正黑體" w:hAnsi="微軟正黑體"/>
              </w:rPr>
              <w:t>考成績 70%</w:t>
            </w:r>
          </w:p>
        </w:tc>
      </w:tr>
      <w:tr w:rsidR="00AD5982">
        <w:trPr>
          <w:trHeight w:val="737"/>
          <w:jc w:val="center"/>
        </w:trPr>
        <w:tc>
          <w:tcPr>
            <w:tcW w:w="2651" w:type="dxa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AD5982" w:rsidRPr="009142DD" w:rsidRDefault="00AD5982" w:rsidP="00AD598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30A">
              <w:rPr>
                <w:rFonts w:ascii="微軟正黑體" w:eastAsia="微軟正黑體" w:hAnsi="微軟正黑體" w:hint="eastAsia"/>
              </w:rPr>
              <w:t>英文學習非</w:t>
            </w:r>
            <w:proofErr w:type="gramStart"/>
            <w:r w:rsidRPr="003E630A">
              <w:rPr>
                <w:rFonts w:ascii="微軟正黑體" w:eastAsia="微軟正黑體" w:hAnsi="微軟正黑體" w:hint="eastAsia"/>
              </w:rPr>
              <w:t>一蹴</w:t>
            </w:r>
            <w:proofErr w:type="gramEnd"/>
            <w:r w:rsidRPr="003E630A">
              <w:rPr>
                <w:rFonts w:ascii="微軟正黑體" w:eastAsia="微軟正黑體" w:hAnsi="微軟正黑體" w:hint="eastAsia"/>
              </w:rPr>
              <w:t>可幾，需長期下功夫努力，並找到最適合自己的學習方式和策略，不斷的嘗試錯誤，勇於說出口、願意多讀、多寫、喜歡聽英文，最後才能向成功邁進。</w:t>
            </w:r>
            <w:r>
              <w:rPr>
                <w:rFonts w:ascii="微軟正黑體" w:eastAsia="微軟正黑體" w:hAnsi="微軟正黑體" w:hint="eastAsia"/>
              </w:rPr>
              <w:t>英語學習幫助學生促進</w:t>
            </w:r>
            <w:r w:rsidRPr="0024401F">
              <w:rPr>
                <w:rFonts w:ascii="微軟正黑體" w:eastAsia="微軟正黑體" w:hAnsi="微軟正黑體" w:hint="eastAsia"/>
              </w:rPr>
              <w:t>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AD5982">
        <w:trPr>
          <w:trHeight w:val="737"/>
          <w:jc w:val="center"/>
        </w:trPr>
        <w:tc>
          <w:tcPr>
            <w:tcW w:w="2651" w:type="dxa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家長們</w:t>
            </w:r>
            <w:r w:rsidRPr="0024401F">
              <w:rPr>
                <w:rFonts w:ascii="微軟正黑體" w:eastAsia="微軟正黑體" w:hAnsi="微軟正黑體" w:hint="eastAsia"/>
              </w:rPr>
              <w:t>多</w:t>
            </w:r>
            <w:r>
              <w:rPr>
                <w:rFonts w:ascii="微軟正黑體" w:eastAsia="微軟正黑體" w:hAnsi="微軟正黑體" w:hint="eastAsia"/>
              </w:rPr>
              <w:t>陪伴自己的孩子，了解小孩</w:t>
            </w:r>
            <w:r w:rsidRPr="0024401F">
              <w:rPr>
                <w:rFonts w:ascii="微軟正黑體" w:eastAsia="微軟正黑體" w:hAnsi="微軟正黑體" w:hint="eastAsia"/>
              </w:rPr>
              <w:t>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>
              <w:rPr>
                <w:rFonts w:ascii="微軟正黑體" w:eastAsia="微軟正黑體" w:hAnsi="微軟正黑體" w:hint="eastAsia"/>
              </w:rPr>
              <w:t>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反思型問題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，而避免</w:t>
            </w:r>
            <w:r w:rsidRPr="0024401F">
              <w:rPr>
                <w:rFonts w:ascii="微軟正黑體" w:eastAsia="微軟正黑體" w:hAnsi="微軟正黑體" w:hint="eastAsia"/>
              </w:rPr>
              <w:t>詢問學到了什麼知識、作業有沒有按時教等等診斷型問題。</w:t>
            </w:r>
          </w:p>
        </w:tc>
      </w:tr>
      <w:tr w:rsidR="00AD5982">
        <w:trPr>
          <w:trHeight w:val="737"/>
          <w:jc w:val="center"/>
        </w:trPr>
        <w:tc>
          <w:tcPr>
            <w:tcW w:w="2651" w:type="dxa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AD5982" w:rsidRDefault="00AD5982" w:rsidP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5C6B">
              <w:rPr>
                <w:rFonts w:ascii="微軟正黑體" w:eastAsia="微軟正黑體" w:hAnsi="微軟正黑體"/>
                <w:sz w:val="28"/>
                <w:szCs w:val="28"/>
              </w:rPr>
              <w:t>(02)2533-401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#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211</w:t>
            </w:r>
          </w:p>
        </w:tc>
      </w:tr>
    </w:tbl>
    <w:p w:rsidR="006D210E" w:rsidRDefault="006D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6D21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6D210E" w:rsidRDefault="006337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D210E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6D210E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</w:t>
            </w:r>
            <w:r w:rsidRPr="007518BF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.</w:t>
            </w:r>
            <w:r w:rsidRPr="007518BF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6D210E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D210E" w:rsidRPr="007518BF" w:rsidRDefault="00633749" w:rsidP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7518B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="007518BF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 w:rsidR="007518B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。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1: </w:t>
            </w:r>
            <w:r>
              <w:rPr>
                <w:sz w:val="20"/>
              </w:rPr>
              <w:t>The Heart of a Champion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高中導師會議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輔導課開始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期初教學研究會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高二多元選修加退選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高一自主學習開始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高一自主學習開始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高一多元選修加退選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1: </w:t>
            </w:r>
            <w:r>
              <w:rPr>
                <w:sz w:val="20"/>
              </w:rPr>
              <w:t>The Heart of a Champion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D210E" w:rsidRDefault="006337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10E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rFonts w:hint="eastAsia"/>
                <w:sz w:val="20"/>
              </w:rPr>
              <w:t>2: M</w:t>
            </w:r>
            <w:r>
              <w:rPr>
                <w:sz w:val="20"/>
              </w:rPr>
              <w:t>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和平紀念日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高三晚自習開始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rFonts w:hint="eastAsia"/>
                <w:sz w:val="20"/>
              </w:rPr>
              <w:t>2: M</w:t>
            </w:r>
            <w:r>
              <w:rPr>
                <w:sz w:val="20"/>
              </w:rPr>
              <w:t>y Mouth’s in Airplane Mode!</w:t>
            </w:r>
          </w:p>
          <w:p w:rsidR="00AD5982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Mammon and the Archer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  <w:p w:rsidR="007518BF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7518BF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1, 8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(3/7~4/6 17:00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中學生讀書心得比賽投稿截止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(12:00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Mammon and the Archer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1, 8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高三游泳課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高一探索教育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中學生小論文比賽投稿截止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(12:00)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210E" w:rsidRDefault="00A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>Review for Exam 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Malala: Stronger Than Violence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高一二導師會議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次期中考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Malala: Stronger Than Violence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兒童節、民族掃墓節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(3/7~4/6 17:00)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課程成果認證截止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(3/7~4/8)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Walt Disney’s Inspirational Message: Dare to Dream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(3/7~4/11 17:00)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高一英語歌唱比賽</w:t>
            </w:r>
          </w:p>
        </w:tc>
      </w:tr>
      <w:tr w:rsidR="006D210E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Walt Disney’s Inspirational Message: Dare to Dream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拉卡決賽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春季舞會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No Wonder He’s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1, 15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No Wonder He’s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1, 15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高三期末考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專任教師會議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Review for Exam </w:t>
            </w:r>
            <w:r>
              <w:rPr>
                <w:sz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高一升高二微課程選課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TED Talk: Spreading Ideas for a Better World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  <w:p w:rsidR="007518BF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1, 12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(5/16~7/15 17:00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自主學習申請開始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全校大掃除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11:00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擔任會考考場，全校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TED Talk: Spreading Ideas for a Better World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  <w:p w:rsidR="007518BF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1, 12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高一二德行審查會議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Ban-</w:t>
            </w:r>
            <w:proofErr w:type="spellStart"/>
            <w:r>
              <w:rPr>
                <w:sz w:val="20"/>
              </w:rPr>
              <w:t>Doh</w:t>
            </w:r>
            <w:proofErr w:type="spellEnd"/>
            <w:r>
              <w:rPr>
                <w:sz w:val="20"/>
              </w:rPr>
              <w:t>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高三分科測驗衝刺班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自主學習申請截止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端午節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Ban-</w:t>
            </w:r>
            <w:proofErr w:type="spellStart"/>
            <w:r>
              <w:rPr>
                <w:sz w:val="20"/>
              </w:rPr>
              <w:t>Doh</w:t>
            </w:r>
            <w:proofErr w:type="spellEnd"/>
            <w:r>
              <w:rPr>
                <w:sz w:val="20"/>
              </w:rPr>
              <w:t>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高三重修課程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高一自主學習成果發表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高二自主學習成果發表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智慧鐵人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The Story behind Eponyms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B1B66">
              <w:rPr>
                <w:rFonts w:ascii="微軟正黑體" w:eastAsia="微軟正黑體" w:hAnsi="微軟正黑體" w:hint="eastAsia"/>
                <w:sz w:val="20"/>
                <w:szCs w:val="20"/>
              </w:rPr>
              <w:t>16:語言特性與應用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高中課程評鑑小組會議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</w:rPr>
            </w:pPr>
            <w:r w:rsidRPr="00A63EB6">
              <w:rPr>
                <w:sz w:val="20"/>
              </w:rPr>
              <w:t xml:space="preserve">Lesson 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 xml:space="preserve"> The Story behind Eponyms</w:t>
            </w:r>
          </w:p>
          <w:p w:rsidR="007518BF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3EB6">
              <w:rPr>
                <w:sz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E" w:rsidRDefault="007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B1B66">
              <w:rPr>
                <w:rFonts w:ascii="微軟正黑體" w:eastAsia="微軟正黑體" w:hAnsi="微軟正黑體" w:hint="eastAsia"/>
                <w:sz w:val="20"/>
                <w:szCs w:val="20"/>
              </w:rPr>
              <w:t>16:語言特性與應用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高二、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自主學習申請結果公告</w:t>
            </w:r>
          </w:p>
        </w:tc>
      </w:tr>
      <w:tr w:rsidR="006D210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D210E" w:rsidRDefault="006D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10:10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校務會議</w:t>
            </w:r>
          </w:p>
          <w:p w:rsidR="006D210E" w:rsidRDefault="0063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暑假開始</w:t>
            </w:r>
          </w:p>
        </w:tc>
      </w:tr>
    </w:tbl>
    <w:p w:rsidR="006D210E" w:rsidRDefault="006D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6D210E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49" w:rsidRDefault="00633749">
      <w:pPr>
        <w:spacing w:line="240" w:lineRule="auto"/>
        <w:ind w:left="0" w:hanging="2"/>
      </w:pPr>
      <w:r>
        <w:separator/>
      </w:r>
    </w:p>
  </w:endnote>
  <w:endnote w:type="continuationSeparator" w:id="0">
    <w:p w:rsidR="00633749" w:rsidRDefault="006337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0E" w:rsidRDefault="006337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D210E" w:rsidRDefault="006D2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0E" w:rsidRDefault="006337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AD5982">
      <w:rPr>
        <w:color w:val="000000"/>
        <w:sz w:val="20"/>
        <w:szCs w:val="20"/>
      </w:rPr>
      <w:fldChar w:fldCharType="separate"/>
    </w:r>
    <w:r w:rsidR="00251BFE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6D210E" w:rsidRDefault="006D2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0E" w:rsidRDefault="006D2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49" w:rsidRDefault="00633749">
      <w:pPr>
        <w:spacing w:line="240" w:lineRule="auto"/>
        <w:ind w:left="0" w:hanging="2"/>
      </w:pPr>
      <w:r>
        <w:separator/>
      </w:r>
    </w:p>
  </w:footnote>
  <w:footnote w:type="continuationSeparator" w:id="0">
    <w:p w:rsidR="00633749" w:rsidRDefault="006337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0E" w:rsidRDefault="006337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D210E" w:rsidRDefault="006D2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0E" w:rsidRDefault="006D2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0E" w:rsidRDefault="006D2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1AE4"/>
    <w:multiLevelType w:val="singleLevel"/>
    <w:tmpl w:val="A4E8C4E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</w:lvl>
  </w:abstractNum>
  <w:abstractNum w:abstractNumId="1" w15:restartNumberingAfterBreak="0">
    <w:nsid w:val="64EE4099"/>
    <w:multiLevelType w:val="multilevel"/>
    <w:tmpl w:val="D076E89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404C69"/>
    <w:multiLevelType w:val="hybridMultilevel"/>
    <w:tmpl w:val="5D2AA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E"/>
    <w:rsid w:val="00251BFE"/>
    <w:rsid w:val="002B2F09"/>
    <w:rsid w:val="00633749"/>
    <w:rsid w:val="006D210E"/>
    <w:rsid w:val="007518BF"/>
    <w:rsid w:val="00A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B13F"/>
  <w15:docId w15:val="{6F1641D4-1746-4027-87CC-53F173E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2021-08-29T01:54:00Z</dcterms:created>
  <dcterms:modified xsi:type="dcterms:W3CDTF">2022-02-14T03:43:00Z</dcterms:modified>
</cp:coreProperties>
</file>