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4225" w14:textId="14694C2D" w:rsidR="004A713C" w:rsidRDefault="00B30CDB">
      <w:pPr>
        <w:spacing w:after="120" w:line="36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11</w:t>
      </w:r>
      <w:r w:rsidR="0003480E">
        <w:rPr>
          <w:rFonts w:ascii="微軟正黑體" w:eastAsia="微軟正黑體" w:hAnsi="微軟正黑體" w:cs="微軟正黑體" w:hint="eastAsia"/>
        </w:rPr>
        <w:t>2</w:t>
      </w:r>
      <w:r>
        <w:rPr>
          <w:rFonts w:ascii="微軟正黑體" w:eastAsia="微軟正黑體" w:hAnsi="微軟正黑體" w:cs="微軟正黑體"/>
        </w:rPr>
        <w:t>學年度入學</w:t>
      </w:r>
      <w:r>
        <w:rPr>
          <w:rFonts w:ascii="微軟正黑體" w:eastAsia="微軟正黑體" w:hAnsi="微軟正黑體" w:cs="微軟正黑體"/>
          <w:b/>
          <w:u w:val="single"/>
        </w:rPr>
        <w:t>校訂必修課程</w:t>
      </w:r>
      <w:r>
        <w:rPr>
          <w:rFonts w:ascii="微軟正黑體" w:eastAsia="微軟正黑體" w:hAnsi="微軟正黑體" w:cs="微軟正黑體"/>
        </w:rPr>
        <w:t>課程計畫</w:t>
      </w:r>
    </w:p>
    <w:tbl>
      <w:tblPr>
        <w:tblStyle w:val="a5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705"/>
        <w:gridCol w:w="705"/>
        <w:gridCol w:w="105"/>
        <w:gridCol w:w="322"/>
        <w:gridCol w:w="1378"/>
        <w:gridCol w:w="487"/>
        <w:gridCol w:w="670"/>
        <w:gridCol w:w="215"/>
        <w:gridCol w:w="1200"/>
        <w:gridCol w:w="285"/>
        <w:gridCol w:w="865"/>
        <w:gridCol w:w="485"/>
        <w:gridCol w:w="135"/>
        <w:gridCol w:w="1510"/>
      </w:tblGrid>
      <w:tr w:rsidR="004A713C" w14:paraId="09E56879" w14:textId="77777777" w:rsidTr="00223C31">
        <w:tc>
          <w:tcPr>
            <w:tcW w:w="1560" w:type="dxa"/>
            <w:vMerge w:val="restart"/>
            <w:shd w:val="clear" w:color="auto" w:fill="EDEDED"/>
            <w:vAlign w:val="center"/>
          </w:tcPr>
          <w:p w14:paraId="41D761FA" w14:textId="77777777" w:rsidR="004A713C" w:rsidRDefault="00B30CDB" w:rsidP="005F357D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課程名稱</w:t>
            </w:r>
          </w:p>
        </w:tc>
        <w:tc>
          <w:tcPr>
            <w:tcW w:w="9067" w:type="dxa"/>
            <w:gridSpan w:val="14"/>
            <w:vAlign w:val="center"/>
          </w:tcPr>
          <w:p w14:paraId="7ED69A2B" w14:textId="725799CC" w:rsidR="004A713C" w:rsidRDefault="00130B30" w:rsidP="005F357D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中文名稱：</w:t>
            </w:r>
            <w:r w:rsidR="005F357D">
              <w:rPr>
                <w:rFonts w:ascii="微軟正黑體" w:eastAsia="微軟正黑體" w:hAnsi="微軟正黑體" w:cs="微軟正黑體"/>
              </w:rPr>
              <w:t>以永續為本的專題製作</w:t>
            </w:r>
            <w:proofErr w:type="gramStart"/>
            <w:r w:rsidR="005F357D">
              <w:rPr>
                <w:rFonts w:ascii="微軟正黑體" w:eastAsia="微軟正黑體" w:hAnsi="微軟正黑體" w:cs="微軟正黑體" w:hint="eastAsia"/>
              </w:rPr>
              <w:t>──</w:t>
            </w:r>
            <w:proofErr w:type="gramEnd"/>
            <w:r w:rsidR="00F86652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氫氣車</w:t>
            </w:r>
            <w:r w:rsidR="005F357D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：</w:t>
            </w:r>
            <w:r w:rsidR="00F86652">
              <w:rPr>
                <w:rFonts w:ascii="微軟正黑體" w:eastAsia="微軟正黑體" w:hAnsi="微軟正黑體" w:cs="微軟正黑體" w:hint="eastAsia"/>
              </w:rPr>
              <w:t>可負擔的永續能源</w:t>
            </w:r>
            <w:proofErr w:type="gramStart"/>
            <w:r w:rsidR="005F357D">
              <w:rPr>
                <w:rFonts w:ascii="微軟正黑體" w:eastAsia="微軟正黑體" w:hAnsi="微軟正黑體" w:cs="微軟正黑體" w:hint="eastAsia"/>
              </w:rPr>
              <w:t>──</w:t>
            </w:r>
            <w:proofErr w:type="gramEnd"/>
            <w:r w:rsidR="0037119E">
              <w:rPr>
                <w:rFonts w:ascii="微軟正黑體" w:eastAsia="微軟正黑體" w:hAnsi="微軟正黑體" w:cs="微軟正黑體" w:hint="eastAsia"/>
                <w:b/>
              </w:rPr>
              <w:t>化學</w:t>
            </w:r>
            <w:r>
              <w:rPr>
                <w:rFonts w:ascii="微軟正黑體" w:eastAsia="微軟正黑體" w:hAnsi="微軟正黑體" w:cs="微軟正黑體" w:hint="eastAsia"/>
              </w:rPr>
              <w:t>專題</w:t>
            </w:r>
            <w:r w:rsidR="00B30CDB">
              <w:rPr>
                <w:rFonts w:ascii="微軟正黑體" w:eastAsia="微軟正黑體" w:hAnsi="微軟正黑體" w:cs="微軟正黑體" w:hint="eastAsia"/>
              </w:rPr>
              <w:t>寫作</w:t>
            </w:r>
          </w:p>
        </w:tc>
      </w:tr>
      <w:tr w:rsidR="004A713C" w14:paraId="234FDD2F" w14:textId="77777777" w:rsidTr="00223C31">
        <w:tc>
          <w:tcPr>
            <w:tcW w:w="1560" w:type="dxa"/>
            <w:vMerge/>
            <w:shd w:val="clear" w:color="auto" w:fill="EDEDED"/>
            <w:vAlign w:val="center"/>
          </w:tcPr>
          <w:p w14:paraId="40E59F62" w14:textId="77777777" w:rsidR="004A713C" w:rsidRDefault="004A713C" w:rsidP="005F3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9067" w:type="dxa"/>
            <w:gridSpan w:val="14"/>
            <w:vAlign w:val="center"/>
          </w:tcPr>
          <w:p w14:paraId="442039A2" w14:textId="46D2D6CC" w:rsidR="004A713C" w:rsidRDefault="00B30CDB" w:rsidP="005F357D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英文名稱：</w:t>
            </w:r>
            <w:r w:rsidR="005F357D" w:rsidRPr="005F357D">
              <w:rPr>
                <w:rFonts w:ascii="微軟正黑體" w:eastAsia="微軟正黑體" w:hAnsi="微軟正黑體" w:cs="微軟正黑體"/>
              </w:rPr>
              <w:t>Sustainability-based Project Production</w:t>
            </w:r>
            <w:proofErr w:type="gramStart"/>
            <w:r w:rsidR="005F357D">
              <w:rPr>
                <w:rFonts w:ascii="微軟正黑體" w:eastAsia="微軟正黑體" w:hAnsi="微軟正黑體" w:cs="微軟正黑體" w:hint="eastAsia"/>
              </w:rPr>
              <w:t>──</w:t>
            </w:r>
            <w:proofErr w:type="gramEnd"/>
            <w:r w:rsidR="00C87F10">
              <w:rPr>
                <w:rFonts w:ascii="微軟正黑體" w:eastAsia="微軟正黑體" w:hAnsi="微軟正黑體" w:cs="微軟正黑體"/>
              </w:rPr>
              <w:t>The</w:t>
            </w:r>
            <w:r>
              <w:rPr>
                <w:rFonts w:ascii="微軟正黑體" w:eastAsia="微軟正黑體" w:hAnsi="微軟正黑體" w:cs="微軟正黑體"/>
              </w:rPr>
              <w:t xml:space="preserve"> sustainability issues</w:t>
            </w:r>
            <w:r w:rsidR="00C87F10">
              <w:rPr>
                <w:rFonts w:ascii="微軟正黑體" w:eastAsia="微軟正黑體" w:hAnsi="微軟正黑體" w:cs="微軟正黑體"/>
              </w:rPr>
              <w:t xml:space="preserve"> of </w:t>
            </w:r>
            <w:r w:rsidR="00556B09">
              <w:rPr>
                <w:rFonts w:ascii="微軟正黑體" w:eastAsia="微軟正黑體" w:hAnsi="微軟正黑體" w:cs="微軟正黑體"/>
              </w:rPr>
              <w:t>“</w:t>
            </w:r>
            <w:r w:rsidR="00565671">
              <w:t>Hydrogen vehicle</w:t>
            </w:r>
            <w:r w:rsidR="00556B09">
              <w:t xml:space="preserve">” </w:t>
            </w:r>
            <w:proofErr w:type="gramStart"/>
            <w:r w:rsidR="00556B09">
              <w:t>–</w:t>
            </w:r>
            <w:proofErr w:type="gramEnd"/>
            <w:r w:rsidR="00556B09">
              <w:rPr>
                <w:rFonts w:hint="eastAsia"/>
              </w:rPr>
              <w:t xml:space="preserve"> </w:t>
            </w:r>
            <w:r w:rsidR="00F86652">
              <w:rPr>
                <w:rFonts w:hint="eastAsia"/>
              </w:rPr>
              <w:t>C</w:t>
            </w:r>
            <w:r w:rsidR="00F86652">
              <w:t>hemistry</w:t>
            </w:r>
            <w:r w:rsidR="00556B09">
              <w:t xml:space="preserve"> project writing</w:t>
            </w:r>
          </w:p>
        </w:tc>
      </w:tr>
      <w:tr w:rsidR="004A713C" w14:paraId="1C610456" w14:textId="77777777" w:rsidTr="00223C31">
        <w:tc>
          <w:tcPr>
            <w:tcW w:w="1560" w:type="dxa"/>
            <w:shd w:val="clear" w:color="auto" w:fill="EDEDED"/>
            <w:vAlign w:val="center"/>
          </w:tcPr>
          <w:p w14:paraId="49E52C0A" w14:textId="77777777" w:rsidR="004A713C" w:rsidRDefault="00B30CDB" w:rsidP="00223C3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授課年段</w:t>
            </w:r>
            <w:proofErr w:type="gramEnd"/>
          </w:p>
        </w:tc>
        <w:tc>
          <w:tcPr>
            <w:tcW w:w="9067" w:type="dxa"/>
            <w:gridSpan w:val="14"/>
            <w:tcBorders>
              <w:bottom w:val="single" w:sz="4" w:space="0" w:color="000000"/>
            </w:tcBorders>
          </w:tcPr>
          <w:p w14:paraId="77D75EE9" w14:textId="77777777" w:rsidR="004A713C" w:rsidRDefault="00337257" w:rsidP="00223C31">
            <w:pPr>
              <w:widowControl/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高二</w:t>
            </w:r>
          </w:p>
        </w:tc>
      </w:tr>
      <w:tr w:rsidR="004A713C" w14:paraId="214EC5FB" w14:textId="77777777" w:rsidTr="00223C31">
        <w:tc>
          <w:tcPr>
            <w:tcW w:w="1560" w:type="dxa"/>
            <w:shd w:val="clear" w:color="auto" w:fill="EDEDED"/>
            <w:vAlign w:val="center"/>
          </w:tcPr>
          <w:p w14:paraId="50F01C1A" w14:textId="77777777" w:rsidR="004A713C" w:rsidRDefault="00B30CDB" w:rsidP="00223C31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學分總數</w:t>
            </w:r>
          </w:p>
        </w:tc>
        <w:tc>
          <w:tcPr>
            <w:tcW w:w="9067" w:type="dxa"/>
            <w:gridSpan w:val="14"/>
            <w:tcBorders>
              <w:bottom w:val="single" w:sz="4" w:space="0" w:color="000000"/>
            </w:tcBorders>
          </w:tcPr>
          <w:p w14:paraId="2672E884" w14:textId="77777777" w:rsidR="004A713C" w:rsidRDefault="00B30CDB" w:rsidP="00223C31">
            <w:pPr>
              <w:widowControl/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4</w:t>
            </w:r>
          </w:p>
        </w:tc>
      </w:tr>
      <w:tr w:rsidR="004A713C" w14:paraId="30CA1EE4" w14:textId="77777777" w:rsidTr="00223C31">
        <w:trPr>
          <w:trHeight w:val="123"/>
        </w:trPr>
        <w:tc>
          <w:tcPr>
            <w:tcW w:w="1560" w:type="dxa"/>
            <w:vMerge w:val="restart"/>
            <w:shd w:val="clear" w:color="auto" w:fill="EDEDED"/>
            <w:vAlign w:val="center"/>
          </w:tcPr>
          <w:p w14:paraId="660DE03C" w14:textId="77777777" w:rsidR="004A713C" w:rsidRDefault="00B30CDB" w:rsidP="00C0641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課程屬性</w:t>
            </w:r>
          </w:p>
          <w:p w14:paraId="3D604486" w14:textId="77777777" w:rsidR="004A713C" w:rsidRDefault="00B30CDB" w:rsidP="00C0641B">
            <w:pPr>
              <w:adjustRightInd w:val="0"/>
              <w:snapToGrid w:val="0"/>
              <w:spacing w:line="240" w:lineRule="atLeast"/>
              <w:ind w:left="-120" w:right="-1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單選</w:t>
            </w:r>
          </w:p>
        </w:tc>
        <w:tc>
          <w:tcPr>
            <w:tcW w:w="1837" w:type="dxa"/>
            <w:gridSpan w:val="4"/>
            <w:tcBorders>
              <w:bottom w:val="nil"/>
              <w:right w:val="nil"/>
            </w:tcBorders>
            <w:vAlign w:val="center"/>
          </w:tcPr>
          <w:p w14:paraId="3131A3A5" w14:textId="77777777" w:rsidR="004A713C" w:rsidRDefault="00B30CDB" w:rsidP="00223C31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right="-120" w:hanging="5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專題探究</w:t>
            </w:r>
            <w:r w:rsidR="00223C31">
              <w:rPr>
                <w:rFonts w:ascii="新細明體" w:eastAsia="新細明體" w:hAnsi="新細明體" w:cs="新細明體"/>
              </w:rPr>
              <w:t>  </w:t>
            </w:r>
            <w:r>
              <w:rPr>
                <w:rFonts w:ascii="新細明體" w:eastAsia="新細明體" w:hAnsi="新細明體" w:cs="新細明體"/>
              </w:rPr>
              <w:t> </w:t>
            </w:r>
          </w:p>
        </w:tc>
        <w:tc>
          <w:tcPr>
            <w:tcW w:w="25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5FB80C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跨領域/科目專題</w:t>
            </w:r>
          </w:p>
        </w:tc>
        <w:tc>
          <w:tcPr>
            <w:tcW w:w="256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B248CA8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跨領域/科目統整</w:t>
            </w:r>
          </w:p>
        </w:tc>
        <w:tc>
          <w:tcPr>
            <w:tcW w:w="2130" w:type="dxa"/>
            <w:gridSpan w:val="3"/>
            <w:tcBorders>
              <w:left w:val="nil"/>
              <w:bottom w:val="nil"/>
            </w:tcBorders>
            <w:vAlign w:val="center"/>
          </w:tcPr>
          <w:p w14:paraId="7435033D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實作(實驗)</w:t>
            </w:r>
          </w:p>
        </w:tc>
      </w:tr>
      <w:tr w:rsidR="004A713C" w14:paraId="48B86C8A" w14:textId="77777777" w:rsidTr="00223C31">
        <w:trPr>
          <w:trHeight w:val="122"/>
        </w:trPr>
        <w:tc>
          <w:tcPr>
            <w:tcW w:w="1560" w:type="dxa"/>
            <w:vMerge/>
            <w:shd w:val="clear" w:color="auto" w:fill="EDEDED"/>
            <w:vAlign w:val="center"/>
          </w:tcPr>
          <w:p w14:paraId="550FE1AD" w14:textId="77777777" w:rsidR="004A713C" w:rsidRDefault="004A713C" w:rsidP="00C06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83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D518350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探索體驗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76942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第二外語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D09B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本土語文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138BD07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全民國防教育</w:t>
            </w:r>
          </w:p>
        </w:tc>
      </w:tr>
      <w:tr w:rsidR="004A713C" w14:paraId="3F91A0FE" w14:textId="77777777" w:rsidTr="00223C31">
        <w:trPr>
          <w:trHeight w:val="122"/>
        </w:trPr>
        <w:tc>
          <w:tcPr>
            <w:tcW w:w="1560" w:type="dxa"/>
            <w:vMerge/>
            <w:shd w:val="clear" w:color="auto" w:fill="EDEDED"/>
            <w:vAlign w:val="center"/>
          </w:tcPr>
          <w:p w14:paraId="6628D068" w14:textId="77777777" w:rsidR="004A713C" w:rsidRDefault="004A713C" w:rsidP="00C06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837" w:type="dxa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6D023A9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職涯試探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F4EA3A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通識性課程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CA9920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大學預修課程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E61233D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特殊需求</w:t>
            </w:r>
          </w:p>
        </w:tc>
      </w:tr>
      <w:tr w:rsidR="004A713C" w14:paraId="5D81ED7A" w14:textId="77777777" w:rsidTr="00223C31">
        <w:trPr>
          <w:trHeight w:val="122"/>
        </w:trPr>
        <w:tc>
          <w:tcPr>
            <w:tcW w:w="1560" w:type="dxa"/>
            <w:shd w:val="clear" w:color="auto" w:fill="EDEDED"/>
            <w:vAlign w:val="center"/>
          </w:tcPr>
          <w:p w14:paraId="50DA1533" w14:textId="77777777" w:rsidR="004A713C" w:rsidRDefault="00B30CDB" w:rsidP="00C0641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師資來源</w:t>
            </w:r>
          </w:p>
          <w:p w14:paraId="596C3911" w14:textId="77777777" w:rsidR="004A713C" w:rsidRDefault="00B30CDB" w:rsidP="00C0641B">
            <w:pPr>
              <w:adjustRightInd w:val="0"/>
              <w:snapToGrid w:val="0"/>
              <w:spacing w:line="240" w:lineRule="atLeast"/>
              <w:ind w:left="-120" w:right="-120"/>
              <w:jc w:val="center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單選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right w:val="nil"/>
            </w:tcBorders>
            <w:vAlign w:val="center"/>
          </w:tcPr>
          <w:p w14:paraId="27D61E77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校內單科</w:t>
            </w:r>
          </w:p>
        </w:tc>
        <w:tc>
          <w:tcPr>
            <w:tcW w:w="2292" w:type="dxa"/>
            <w:gridSpan w:val="4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C5B742D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校內跨科協同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3B84BDFC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跨校協同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E794C01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外聘(大學)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3E65ABF0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295" w:right="-120" w:hanging="352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外聘(其他)</w:t>
            </w:r>
          </w:p>
        </w:tc>
      </w:tr>
      <w:tr w:rsidR="004A713C" w14:paraId="4F6AA3AD" w14:textId="77777777" w:rsidTr="00223C31">
        <w:trPr>
          <w:trHeight w:val="227"/>
        </w:trPr>
        <w:tc>
          <w:tcPr>
            <w:tcW w:w="1560" w:type="dxa"/>
            <w:vMerge w:val="restart"/>
            <w:shd w:val="clear" w:color="auto" w:fill="EDEDED"/>
            <w:vAlign w:val="center"/>
          </w:tcPr>
          <w:p w14:paraId="5C80529C" w14:textId="77777777" w:rsidR="004A713C" w:rsidRPr="00C0641B" w:rsidRDefault="00B30CDB" w:rsidP="00C064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新細明體"/>
              </w:rPr>
            </w:pPr>
            <w:r w:rsidRPr="00C0641B">
              <w:rPr>
                <w:rFonts w:asciiTheme="minorEastAsia" w:hAnsiTheme="minorEastAsia" w:cs="微軟正黑體"/>
              </w:rPr>
              <w:t>課綱</w:t>
            </w:r>
          </w:p>
          <w:p w14:paraId="41EE1D16" w14:textId="77777777" w:rsidR="004A713C" w:rsidRPr="00C0641B" w:rsidRDefault="00B30CDB" w:rsidP="00C0641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微軟正黑體"/>
              </w:rPr>
            </w:pPr>
            <w:r w:rsidRPr="00C0641B">
              <w:rPr>
                <w:rFonts w:asciiTheme="minorEastAsia" w:hAnsiTheme="minorEastAsia" w:cs="微軟正黑體"/>
              </w:rPr>
              <w:t>核心素養</w:t>
            </w:r>
          </w:p>
          <w:p w14:paraId="66DEBCD7" w14:textId="77777777" w:rsidR="004A713C" w:rsidRPr="00C0641B" w:rsidRDefault="00B30CDB" w:rsidP="00C0641B">
            <w:pPr>
              <w:adjustRightInd w:val="0"/>
              <w:snapToGrid w:val="0"/>
              <w:spacing w:line="240" w:lineRule="atLeast"/>
              <w:ind w:left="-120" w:right="-120"/>
              <w:jc w:val="center"/>
              <w:rPr>
                <w:rFonts w:asciiTheme="minorEastAsia" w:hAnsiTheme="minorEastAsia" w:cs="微軟正黑體"/>
                <w:b/>
                <w:color w:val="FF0000"/>
              </w:rPr>
            </w:pPr>
            <w:r w:rsidRPr="00C0641B">
              <w:rPr>
                <w:rFonts w:asciiTheme="minorEastAsia" w:hAnsiTheme="minorEastAsia" w:cs="微軟正黑體"/>
                <w:b/>
                <w:color w:val="FF0000"/>
              </w:rPr>
              <w:t>可複選</w:t>
            </w:r>
          </w:p>
        </w:tc>
        <w:tc>
          <w:tcPr>
            <w:tcW w:w="9067" w:type="dxa"/>
            <w:gridSpan w:val="14"/>
          </w:tcPr>
          <w:p w14:paraId="09FF7ADF" w14:textId="77777777" w:rsidR="004A713C" w:rsidRPr="00C0641B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C0641B">
              <w:rPr>
                <w:rFonts w:asciiTheme="minorEastAsia" w:hAnsiTheme="minorEastAsia" w:cs="Arial Unicode MS"/>
              </w:rPr>
              <w:t>A自主行動</w:t>
            </w:r>
          </w:p>
          <w:p w14:paraId="29196CAB" w14:textId="77777777" w:rsidR="004A713C" w:rsidRPr="00C0641B" w:rsidRDefault="00554319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C0641B">
              <w:rPr>
                <w:rFonts w:asciiTheme="minorEastAsia" w:hAnsiTheme="minorEastAsia" w:cs="新細明體"/>
              </w:rPr>
              <w:t>■</w:t>
            </w:r>
            <w:r w:rsidR="00B30CDB" w:rsidRPr="00C0641B">
              <w:rPr>
                <w:rFonts w:asciiTheme="minorEastAsia" w:hAnsiTheme="minorEastAsia" w:cs="Arial"/>
              </w:rPr>
              <w:t>  </w:t>
            </w:r>
            <w:r w:rsidR="00B30CDB" w:rsidRPr="00C0641B">
              <w:rPr>
                <w:rFonts w:asciiTheme="minorEastAsia" w:hAnsiTheme="minorEastAsia" w:cs="Arial Unicode MS"/>
                <w:color w:val="202124"/>
              </w:rPr>
              <w:t xml:space="preserve">A1.身心素質與自我精進    </w:t>
            </w:r>
            <w:r w:rsidR="00B30CDB" w:rsidRPr="00C0641B">
              <w:rPr>
                <w:rFonts w:asciiTheme="minorEastAsia" w:hAnsiTheme="minorEastAsia" w:cs="新細明體"/>
              </w:rPr>
              <w:t>■</w:t>
            </w:r>
            <w:r w:rsidR="00B30CDB" w:rsidRPr="00C0641B">
              <w:rPr>
                <w:rFonts w:asciiTheme="minorEastAsia" w:hAnsiTheme="minorEastAsia" w:cs="Arial"/>
              </w:rPr>
              <w:t>  </w:t>
            </w:r>
            <w:r w:rsidR="00B30CDB" w:rsidRPr="00C0641B">
              <w:rPr>
                <w:rFonts w:asciiTheme="minorEastAsia" w:hAnsiTheme="minorEastAsia" w:cs="Arial Unicode MS"/>
                <w:color w:val="202124"/>
              </w:rPr>
              <w:t xml:space="preserve">A2.系統思考與問題解決    </w:t>
            </w:r>
            <w:r w:rsidR="00B30CDB" w:rsidRPr="00C0641B">
              <w:rPr>
                <w:rFonts w:asciiTheme="minorEastAsia" w:hAnsiTheme="minorEastAsia" w:cs="新細明體"/>
              </w:rPr>
              <w:t>■</w:t>
            </w:r>
            <w:r w:rsidR="00B30CDB" w:rsidRPr="00C0641B">
              <w:rPr>
                <w:rFonts w:asciiTheme="minorEastAsia" w:hAnsiTheme="minorEastAsia" w:cs="Arial"/>
              </w:rPr>
              <w:t> </w:t>
            </w:r>
            <w:r w:rsidR="00B30CDB" w:rsidRPr="00C0641B">
              <w:rPr>
                <w:rFonts w:asciiTheme="minorEastAsia" w:hAnsiTheme="minorEastAsia" w:cs="Arial Unicode MS"/>
                <w:color w:val="202124"/>
              </w:rPr>
              <w:t>A3.規劃執行與創新應變</w:t>
            </w:r>
          </w:p>
        </w:tc>
      </w:tr>
      <w:tr w:rsidR="004A713C" w14:paraId="5E1B907F" w14:textId="77777777" w:rsidTr="00223C31">
        <w:trPr>
          <w:trHeight w:val="226"/>
        </w:trPr>
        <w:tc>
          <w:tcPr>
            <w:tcW w:w="1560" w:type="dxa"/>
            <w:vMerge/>
            <w:shd w:val="clear" w:color="auto" w:fill="EDEDED"/>
            <w:vAlign w:val="center"/>
          </w:tcPr>
          <w:p w14:paraId="49160F98" w14:textId="77777777" w:rsidR="004A713C" w:rsidRPr="00C0641B" w:rsidRDefault="004A713C" w:rsidP="00C06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  <w:tc>
          <w:tcPr>
            <w:tcW w:w="9067" w:type="dxa"/>
            <w:gridSpan w:val="14"/>
          </w:tcPr>
          <w:p w14:paraId="6E611BB3" w14:textId="77777777" w:rsidR="004A713C" w:rsidRPr="00C0641B" w:rsidRDefault="00B30CDB" w:rsidP="00C0641B"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C0641B">
              <w:rPr>
                <w:rFonts w:asciiTheme="minorEastAsia" w:hAnsiTheme="minorEastAsia" w:cs="Arial Unicode MS"/>
              </w:rPr>
              <w:t>B溝通互動</w:t>
            </w:r>
          </w:p>
          <w:p w14:paraId="1E7087EF" w14:textId="77777777" w:rsidR="004A713C" w:rsidRPr="00C0641B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C0641B">
              <w:rPr>
                <w:rFonts w:asciiTheme="minorEastAsia" w:hAnsiTheme="minorEastAsia" w:cs="新細明體"/>
              </w:rPr>
              <w:t>■</w:t>
            </w:r>
            <w:r w:rsidRPr="00C0641B">
              <w:rPr>
                <w:rFonts w:asciiTheme="minorEastAsia" w:hAnsiTheme="minorEastAsia" w:cs="Arial"/>
              </w:rPr>
              <w:t>  </w:t>
            </w:r>
            <w:r w:rsidRPr="00C0641B">
              <w:rPr>
                <w:rFonts w:asciiTheme="minorEastAsia" w:hAnsiTheme="minorEastAsia" w:cs="Arial Unicode MS"/>
                <w:color w:val="202124"/>
              </w:rPr>
              <w:t xml:space="preserve">B1.符號運用與溝通表達    </w:t>
            </w:r>
            <w:r w:rsidRPr="00C0641B">
              <w:rPr>
                <w:rFonts w:asciiTheme="minorEastAsia" w:hAnsiTheme="minorEastAsia" w:cs="新細明體"/>
              </w:rPr>
              <w:t>■</w:t>
            </w:r>
            <w:r w:rsidRPr="00C0641B">
              <w:rPr>
                <w:rFonts w:asciiTheme="minorEastAsia" w:hAnsiTheme="minorEastAsia" w:cs="Arial"/>
              </w:rPr>
              <w:t>  </w:t>
            </w:r>
            <w:r w:rsidRPr="00C0641B">
              <w:rPr>
                <w:rFonts w:asciiTheme="minorEastAsia" w:hAnsiTheme="minorEastAsia" w:cs="Arial Unicode MS"/>
                <w:color w:val="202124"/>
              </w:rPr>
              <w:t xml:space="preserve">B2.科技資訊與媒體素養    </w:t>
            </w:r>
            <w:r w:rsidRPr="00C0641B">
              <w:rPr>
                <w:rFonts w:asciiTheme="minorEastAsia" w:hAnsiTheme="minorEastAsia" w:cs="新細明體"/>
              </w:rPr>
              <w:t>■</w:t>
            </w:r>
            <w:r w:rsidRPr="00C0641B">
              <w:rPr>
                <w:rFonts w:asciiTheme="minorEastAsia" w:hAnsiTheme="minorEastAsia" w:cs="Arial"/>
              </w:rPr>
              <w:t>  </w:t>
            </w:r>
            <w:r w:rsidRPr="00C0641B">
              <w:rPr>
                <w:rFonts w:asciiTheme="minorEastAsia" w:hAnsiTheme="minorEastAsia" w:cs="Arial Unicode MS"/>
                <w:color w:val="202124"/>
              </w:rPr>
              <w:t>B3.藝術涵養與美感素養</w:t>
            </w:r>
          </w:p>
        </w:tc>
      </w:tr>
      <w:tr w:rsidR="004A713C" w14:paraId="3DA9BD77" w14:textId="77777777" w:rsidTr="00223C31">
        <w:trPr>
          <w:trHeight w:val="226"/>
        </w:trPr>
        <w:tc>
          <w:tcPr>
            <w:tcW w:w="1560" w:type="dxa"/>
            <w:vMerge/>
            <w:shd w:val="clear" w:color="auto" w:fill="EDEDED"/>
            <w:vAlign w:val="center"/>
          </w:tcPr>
          <w:p w14:paraId="62834C93" w14:textId="77777777" w:rsidR="004A713C" w:rsidRPr="00C0641B" w:rsidRDefault="004A713C" w:rsidP="00C06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Theme="minorEastAsia" w:hAnsiTheme="minorEastAsia" w:cs="Arial"/>
              </w:rPr>
            </w:pPr>
          </w:p>
        </w:tc>
        <w:tc>
          <w:tcPr>
            <w:tcW w:w="9067" w:type="dxa"/>
            <w:gridSpan w:val="14"/>
          </w:tcPr>
          <w:p w14:paraId="621D8794" w14:textId="77777777" w:rsidR="004A713C" w:rsidRPr="00C0641B" w:rsidRDefault="00B30CDB" w:rsidP="00C0641B">
            <w:pPr>
              <w:widowControl/>
              <w:adjustRightInd w:val="0"/>
              <w:snapToGrid w:val="0"/>
              <w:spacing w:line="240" w:lineRule="atLeast"/>
              <w:rPr>
                <w:rFonts w:asciiTheme="minorEastAsia" w:hAnsiTheme="minorEastAsia" w:cs="Arial"/>
              </w:rPr>
            </w:pPr>
            <w:r w:rsidRPr="00C0641B">
              <w:rPr>
                <w:rFonts w:asciiTheme="minorEastAsia" w:hAnsiTheme="minorEastAsia" w:cs="Arial Unicode MS"/>
              </w:rPr>
              <w:t>C社會參與</w:t>
            </w:r>
          </w:p>
          <w:p w14:paraId="21E7335A" w14:textId="77777777" w:rsidR="004A713C" w:rsidRPr="00C0641B" w:rsidRDefault="0013075C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rPr>
                <w:rFonts w:asciiTheme="minorEastAsia" w:hAnsiTheme="minorEastAsia" w:cs="新細明體"/>
              </w:rPr>
            </w:pPr>
            <w:r w:rsidRPr="00C0641B">
              <w:rPr>
                <w:rFonts w:asciiTheme="minorEastAsia" w:hAnsiTheme="minorEastAsia" w:cs="新細明體"/>
              </w:rPr>
              <w:t>■</w:t>
            </w:r>
            <w:r w:rsidR="00B30CDB" w:rsidRPr="00C0641B">
              <w:rPr>
                <w:rFonts w:asciiTheme="minorEastAsia" w:hAnsiTheme="minorEastAsia" w:cs="Arial"/>
              </w:rPr>
              <w:t>  </w:t>
            </w:r>
            <w:r w:rsidR="00B30CDB" w:rsidRPr="00C0641B">
              <w:rPr>
                <w:rFonts w:asciiTheme="minorEastAsia" w:hAnsiTheme="minorEastAsia" w:cs="新細明體"/>
              </w:rPr>
              <w:t>  </w:t>
            </w:r>
            <w:r w:rsidR="00B30CDB" w:rsidRPr="00C0641B">
              <w:rPr>
                <w:rFonts w:asciiTheme="minorEastAsia" w:hAnsiTheme="minorEastAsia" w:cs="Arial Unicode MS"/>
                <w:color w:val="202124"/>
              </w:rPr>
              <w:t xml:space="preserve">C1.道德實踐與公民意識    </w:t>
            </w:r>
            <w:r w:rsidR="00AA4D84" w:rsidRPr="00C0641B">
              <w:rPr>
                <w:rFonts w:asciiTheme="minorEastAsia" w:hAnsiTheme="minorEastAsia" w:cs="新細明體"/>
              </w:rPr>
              <w:t>■</w:t>
            </w:r>
            <w:r w:rsidR="00B30CDB" w:rsidRPr="00C0641B">
              <w:rPr>
                <w:rFonts w:asciiTheme="minorEastAsia" w:hAnsiTheme="minorEastAsia" w:cs="新細明體"/>
              </w:rPr>
              <w:t>    </w:t>
            </w:r>
            <w:r w:rsidR="00B30CDB" w:rsidRPr="00C0641B">
              <w:rPr>
                <w:rFonts w:asciiTheme="minorEastAsia" w:hAnsiTheme="minorEastAsia" w:cs="Arial"/>
              </w:rPr>
              <w:t>  </w:t>
            </w:r>
            <w:r w:rsidR="00B30CDB" w:rsidRPr="00C0641B">
              <w:rPr>
                <w:rFonts w:asciiTheme="minorEastAsia" w:hAnsiTheme="minorEastAsia" w:cs="Arial Unicode MS"/>
                <w:color w:val="202124"/>
              </w:rPr>
              <w:t xml:space="preserve">C2.人際關係與團隊合作    </w:t>
            </w:r>
            <w:r w:rsidR="00C617DE" w:rsidRPr="00C0641B">
              <w:rPr>
                <w:rFonts w:asciiTheme="minorEastAsia" w:hAnsiTheme="minorEastAsia" w:cs="新細明體"/>
              </w:rPr>
              <w:t>■</w:t>
            </w:r>
            <w:r w:rsidR="00B30CDB" w:rsidRPr="00C0641B">
              <w:rPr>
                <w:rFonts w:asciiTheme="minorEastAsia" w:hAnsiTheme="minorEastAsia" w:cs="Arial"/>
              </w:rPr>
              <w:t>  </w:t>
            </w:r>
            <w:r w:rsidR="00B30CDB" w:rsidRPr="00C0641B">
              <w:rPr>
                <w:rFonts w:asciiTheme="minorEastAsia" w:hAnsiTheme="minorEastAsia" w:cs="新細明體"/>
              </w:rPr>
              <w:t>    </w:t>
            </w:r>
            <w:r w:rsidR="00B30CDB" w:rsidRPr="00C0641B">
              <w:rPr>
                <w:rFonts w:asciiTheme="minorEastAsia" w:hAnsiTheme="minorEastAsia" w:cs="Arial Unicode MS"/>
                <w:color w:val="202124"/>
              </w:rPr>
              <w:t>C3.多元文化與國際理解</w:t>
            </w:r>
          </w:p>
        </w:tc>
      </w:tr>
      <w:tr w:rsidR="004A713C" w14:paraId="27D58610" w14:textId="77777777" w:rsidTr="00223C31">
        <w:tc>
          <w:tcPr>
            <w:tcW w:w="1560" w:type="dxa"/>
            <w:shd w:val="clear" w:color="auto" w:fill="EDEDED"/>
            <w:vAlign w:val="center"/>
          </w:tcPr>
          <w:p w14:paraId="33D659CB" w14:textId="77777777" w:rsidR="004A713C" w:rsidRDefault="00B30CDB" w:rsidP="00C0641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學生圖像</w:t>
            </w:r>
          </w:p>
          <w:p w14:paraId="413F993D" w14:textId="77777777" w:rsidR="004A713C" w:rsidRDefault="00B30CDB" w:rsidP="00C0641B">
            <w:pPr>
              <w:adjustRightInd w:val="0"/>
              <w:snapToGrid w:val="0"/>
              <w:spacing w:line="240" w:lineRule="atLeast"/>
              <w:ind w:left="-120" w:right="-120"/>
              <w:jc w:val="center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可複選</w:t>
            </w:r>
          </w:p>
        </w:tc>
        <w:tc>
          <w:tcPr>
            <w:tcW w:w="9067" w:type="dxa"/>
            <w:gridSpan w:val="14"/>
          </w:tcPr>
          <w:p w14:paraId="3FE6807E" w14:textId="77777777" w:rsidR="004A713C" w:rsidRDefault="00554319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-21" w:right="-48" w:hanging="2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 w:rsidR="00B30CDB">
              <w:rPr>
                <w:rFonts w:ascii="Arial" w:eastAsia="Arial" w:hAnsi="Arial" w:cs="Arial"/>
              </w:rPr>
              <w:t>  </w:t>
            </w:r>
            <w:r w:rsidR="00B30CDB">
              <w:rPr>
                <w:rFonts w:ascii="微軟正黑體" w:eastAsia="微軟正黑體" w:hAnsi="微軟正黑體" w:cs="微軟正黑體"/>
                <w:color w:val="202124"/>
              </w:rPr>
              <w:t>美感賞析：1-1能描述「人」、「事」或「物」彼此互動所產生的美感所在</w:t>
            </w:r>
          </w:p>
          <w:p w14:paraId="08DC389E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1865" w:right="-48" w:hanging="1913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美感賞析：1-2能對「人」、「事」或「物」彼此互動所產生的美感，進行有意義的分析或詮釋</w:t>
            </w:r>
          </w:p>
          <w:p w14:paraId="0374CCE2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-21" w:right="-48" w:hanging="2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美感賞析：1-3</w:t>
            </w:r>
            <w:proofErr w:type="gramStart"/>
            <w:r>
              <w:rPr>
                <w:rFonts w:ascii="微軟正黑體" w:eastAsia="微軟正黑體" w:hAnsi="微軟正黑體" w:cs="微軟正黑體"/>
                <w:color w:val="202124"/>
              </w:rPr>
              <w:t>能將習得</w:t>
            </w:r>
            <w:proofErr w:type="gramEnd"/>
            <w:r>
              <w:rPr>
                <w:rFonts w:ascii="微軟正黑體" w:eastAsia="微軟正黑體" w:hAnsi="微軟正黑體" w:cs="微軟正黑體"/>
                <w:color w:val="202124"/>
              </w:rPr>
              <w:t>的美感經驗運用在生活當中</w:t>
            </w:r>
          </w:p>
          <w:p w14:paraId="32E4B885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-21" w:right="-48" w:hanging="2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創造思考：2-1對於教師指定的問題，能有多元獨創的想法</w:t>
            </w:r>
          </w:p>
          <w:p w14:paraId="0B87858F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-21" w:right="-48" w:hanging="2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 xml:space="preserve">創造思考：2-2對於疑難問題或挫折，能有彈性的變通想法 </w:t>
            </w:r>
          </w:p>
          <w:p w14:paraId="691B7E1D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-21" w:right="-48" w:hanging="2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創造思考：2-3能落實執行創意構想，成為具體作品或可行方案</w:t>
            </w:r>
          </w:p>
          <w:p w14:paraId="5EC1FD18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-21" w:right="-48" w:hanging="2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數位科技：3-1能有效蒐集正確資訊並合理合法運用</w:t>
            </w:r>
          </w:p>
          <w:p w14:paraId="53176466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-21" w:right="-48" w:hanging="2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數位科技：3-2能善用資訊與科技製作數位檔案並廣為分享</w:t>
            </w:r>
          </w:p>
          <w:p w14:paraId="43737F5C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-21" w:right="-48" w:hanging="2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溝通合作：4-1能欣賞、尊重、包容團隊成員的特質與能力</w:t>
            </w:r>
          </w:p>
          <w:p w14:paraId="40E9D240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1865" w:right="-48" w:hanging="1913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溝通合作：4-2所有成員都能認同團隊的願景目標，願意貢獻所長，共同達成團隊目標</w:t>
            </w:r>
          </w:p>
          <w:p w14:paraId="6533B551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1865" w:right="-48" w:hanging="1913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溝通合作：4-3團隊領導人能展現領導力、營造信任氛圍，其他成員則能服從領導、承擔責任</w:t>
            </w:r>
          </w:p>
          <w:p w14:paraId="0BBFDCFD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-21" w:right="-48" w:hanging="2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問題解決：5-1能發現理解問題、評估問題</w:t>
            </w:r>
          </w:p>
          <w:p w14:paraId="5A8D935A" w14:textId="77777777" w:rsidR="004A713C" w:rsidRDefault="00B30CDB" w:rsidP="00C0641B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ind w:left="-21" w:right="-48" w:hanging="27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問題解決：5-2能規劃解決問題方案並執行</w:t>
            </w:r>
          </w:p>
          <w:p w14:paraId="045ABB71" w14:textId="77777777" w:rsidR="004A713C" w:rsidRDefault="00B30CDB" w:rsidP="00C0641B">
            <w:pPr>
              <w:adjustRightInd w:val="0"/>
              <w:snapToGrid w:val="0"/>
              <w:spacing w:line="240" w:lineRule="atLeast"/>
              <w:ind w:left="-21" w:right="-48" w:hanging="27"/>
              <w:rPr>
                <w:rFonts w:ascii="微軟正黑體" w:eastAsia="微軟正黑體" w:hAnsi="微軟正黑體" w:cs="微軟正黑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問題解決：5-3能檢討省思執行成果</w:t>
            </w:r>
          </w:p>
        </w:tc>
      </w:tr>
      <w:tr w:rsidR="004A713C" w14:paraId="0096D64E" w14:textId="77777777" w:rsidTr="00223C31">
        <w:tc>
          <w:tcPr>
            <w:tcW w:w="1560" w:type="dxa"/>
            <w:shd w:val="clear" w:color="auto" w:fill="EDEDED"/>
            <w:vAlign w:val="center"/>
          </w:tcPr>
          <w:p w14:paraId="4584ED80" w14:textId="77777777" w:rsidR="004A713C" w:rsidRDefault="00B30CDB" w:rsidP="00C0641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學習目標</w:t>
            </w:r>
          </w:p>
        </w:tc>
        <w:tc>
          <w:tcPr>
            <w:tcW w:w="9067" w:type="dxa"/>
            <w:gridSpan w:val="14"/>
          </w:tcPr>
          <w:p w14:paraId="1798319A" w14:textId="2D1C1092" w:rsidR="004A713C" w:rsidRDefault="00B30CDB" w:rsidP="00C0641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</w:t>
            </w:r>
            <w:r w:rsidR="0013075C">
              <w:rPr>
                <w:rFonts w:ascii="微軟正黑體" w:eastAsia="微軟正黑體" w:hAnsi="微軟正黑體" w:cs="微軟正黑體"/>
              </w:rPr>
              <w:t>理解</w:t>
            </w:r>
            <w:r w:rsidR="0091471D">
              <w:rPr>
                <w:rFonts w:ascii="微軟正黑體" w:eastAsia="微軟正黑體" w:hAnsi="微軟正黑體" w:cs="微軟正黑體" w:hint="eastAsia"/>
              </w:rPr>
              <w:t>有關綠色能源相關議題及環境保護</w:t>
            </w:r>
            <w:r w:rsidR="0013075C">
              <w:rPr>
                <w:rFonts w:ascii="微軟正黑體" w:eastAsia="微軟正黑體" w:hAnsi="微軟正黑體" w:cs="微軟正黑體" w:hint="eastAsia"/>
              </w:rPr>
              <w:t>(</w:t>
            </w:r>
            <w:r w:rsidR="00114F41">
              <w:rPr>
                <w:rFonts w:ascii="微軟正黑體" w:eastAsia="微軟正黑體" w:hAnsi="微軟正黑體" w:cs="微軟正黑體" w:hint="eastAsia"/>
              </w:rPr>
              <w:t>可負擔的潔淨能源</w:t>
            </w:r>
            <w:r w:rsidR="0013075C">
              <w:rPr>
                <w:rFonts w:ascii="微軟正黑體" w:eastAsia="微軟正黑體" w:hAnsi="微軟正黑體" w:cs="微軟正黑體" w:hint="eastAsia"/>
              </w:rPr>
              <w:t xml:space="preserve">) </w:t>
            </w:r>
          </w:p>
          <w:p w14:paraId="44B39C37" w14:textId="77777777" w:rsidR="004A713C" w:rsidRDefault="00B30CDB" w:rsidP="00C0641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 w:rsidR="0013075C">
              <w:rPr>
                <w:rFonts w:ascii="微軟正黑體" w:eastAsia="微軟正黑體" w:hAnsi="微軟正黑體" w:cs="微軟正黑體"/>
              </w:rPr>
              <w:t xml:space="preserve"> </w:t>
            </w:r>
            <w:r w:rsidR="0013075C">
              <w:rPr>
                <w:rFonts w:ascii="微軟正黑體" w:eastAsia="微軟正黑體" w:hAnsi="微軟正黑體" w:cs="微軟正黑體" w:hint="eastAsia"/>
              </w:rPr>
              <w:t xml:space="preserve">體驗科學論證的過程與團隊合作 </w:t>
            </w:r>
          </w:p>
          <w:p w14:paraId="397CB775" w14:textId="23474B7A" w:rsidR="004A713C" w:rsidRDefault="00B30CDB" w:rsidP="00C0641B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</w:t>
            </w:r>
            <w:r w:rsidR="00E57AED">
              <w:rPr>
                <w:rFonts w:ascii="微軟正黑體" w:eastAsia="微軟正黑體" w:hAnsi="微軟正黑體" w:cs="微軟正黑體" w:hint="eastAsia"/>
              </w:rPr>
              <w:t>善用</w:t>
            </w:r>
            <w:r w:rsidR="00E57AED">
              <w:rPr>
                <w:rFonts w:hint="eastAsia"/>
              </w:rPr>
              <w:t>資料搜尋</w:t>
            </w:r>
            <w:r>
              <w:rPr>
                <w:rFonts w:ascii="微軟正黑體" w:eastAsia="微軟正黑體" w:hAnsi="微軟正黑體" w:cs="微軟正黑體"/>
              </w:rPr>
              <w:t>進行</w:t>
            </w:r>
            <w:r w:rsidR="00E57AED">
              <w:rPr>
                <w:rFonts w:ascii="微軟正黑體" w:eastAsia="微軟正黑體" w:hAnsi="微軟正黑體" w:cs="微軟正黑體" w:hint="eastAsia"/>
              </w:rPr>
              <w:t>永續議題之</w:t>
            </w:r>
            <w:proofErr w:type="gramStart"/>
            <w:r w:rsidR="00E57AED">
              <w:rPr>
                <w:rFonts w:ascii="微軟正黑體" w:eastAsia="微軟正黑體" w:hAnsi="微軟正黑體" w:cs="微軟正黑體" w:hint="eastAsia"/>
              </w:rPr>
              <w:t>蒐集與判讀</w:t>
            </w:r>
            <w:proofErr w:type="gramEnd"/>
            <w:r w:rsidR="00E57AED">
              <w:rPr>
                <w:rFonts w:ascii="微軟正黑體" w:eastAsia="微軟正黑體" w:hAnsi="微軟正黑體" w:cs="微軟正黑體" w:hint="eastAsia"/>
              </w:rPr>
              <w:t>，並</w:t>
            </w:r>
            <w:r w:rsidR="0091471D">
              <w:rPr>
                <w:rFonts w:ascii="微軟正黑體" w:eastAsia="微軟正黑體" w:hAnsi="微軟正黑體" w:cs="微軟正黑體" w:hint="eastAsia"/>
              </w:rPr>
              <w:t>作成書面報告</w:t>
            </w:r>
          </w:p>
        </w:tc>
      </w:tr>
      <w:tr w:rsidR="004A713C" w14:paraId="4FEC378A" w14:textId="77777777" w:rsidTr="00223C31">
        <w:trPr>
          <w:trHeight w:val="27"/>
        </w:trPr>
        <w:tc>
          <w:tcPr>
            <w:tcW w:w="1560" w:type="dxa"/>
            <w:vMerge w:val="restart"/>
            <w:shd w:val="clear" w:color="auto" w:fill="EDEDED"/>
            <w:vAlign w:val="center"/>
          </w:tcPr>
          <w:p w14:paraId="35A816CC" w14:textId="77777777" w:rsidR="004A713C" w:rsidRDefault="00B30CDB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教學大綱</w:t>
            </w:r>
          </w:p>
        </w:tc>
        <w:tc>
          <w:tcPr>
            <w:tcW w:w="705" w:type="dxa"/>
            <w:shd w:val="clear" w:color="auto" w:fill="EDEDED"/>
          </w:tcPr>
          <w:p w14:paraId="0C7F6D40" w14:textId="77777777" w:rsidR="004A713C" w:rsidRDefault="00B30CDB" w:rsidP="00DC5262">
            <w:pPr>
              <w:adjustRightInd w:val="0"/>
              <w:snapToGrid w:val="0"/>
              <w:spacing w:line="320" w:lineRule="atLeast"/>
              <w:ind w:left="-120" w:right="-120"/>
              <w:jc w:val="center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次/序</w:t>
            </w:r>
          </w:p>
        </w:tc>
        <w:tc>
          <w:tcPr>
            <w:tcW w:w="2510" w:type="dxa"/>
            <w:gridSpan w:val="4"/>
            <w:shd w:val="clear" w:color="auto" w:fill="EDEDED"/>
          </w:tcPr>
          <w:p w14:paraId="0F8EE6BA" w14:textId="77777777" w:rsidR="004A713C" w:rsidRDefault="00B30CDB" w:rsidP="00DC526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單元/主題</w:t>
            </w:r>
          </w:p>
        </w:tc>
        <w:tc>
          <w:tcPr>
            <w:tcW w:w="5852" w:type="dxa"/>
            <w:gridSpan w:val="9"/>
            <w:shd w:val="clear" w:color="auto" w:fill="EDEDED"/>
          </w:tcPr>
          <w:p w14:paraId="78362311" w14:textId="77777777" w:rsidR="004A713C" w:rsidRDefault="00B30CDB" w:rsidP="00DC5262">
            <w:pPr>
              <w:adjustRightInd w:val="0"/>
              <w:snapToGrid w:val="0"/>
              <w:spacing w:line="3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內容綱要</w:t>
            </w:r>
          </w:p>
        </w:tc>
      </w:tr>
      <w:tr w:rsidR="00AA4D84" w14:paraId="0E917D74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341B866B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1F00962F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/>
              </w:rPr>
              <w:t>一</w:t>
            </w:r>
            <w:proofErr w:type="gramEnd"/>
          </w:p>
        </w:tc>
        <w:tc>
          <w:tcPr>
            <w:tcW w:w="2510" w:type="dxa"/>
            <w:gridSpan w:val="4"/>
            <w:shd w:val="clear" w:color="auto" w:fill="FFF2CC"/>
            <w:vAlign w:val="center"/>
          </w:tcPr>
          <w:p w14:paraId="748E3E58" w14:textId="77777777" w:rsidR="00AA4D84" w:rsidRPr="00DC5262" w:rsidRDefault="00AA4D84" w:rsidP="00DF3833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【資料搜尋判讀－</w:t>
            </w:r>
            <w:r w:rsidR="00DF3833">
              <w:rPr>
                <w:rFonts w:ascii="標楷體" w:eastAsia="標楷體" w:hAnsi="標楷體" w:hint="eastAsia"/>
              </w:rPr>
              <w:t>1</w:t>
            </w:r>
            <w:r w:rsidRPr="00DC5262">
              <w:rPr>
                <w:rFonts w:ascii="標楷體" w:eastAsia="標楷體" w:hAnsi="標楷體"/>
              </w:rPr>
              <w:t>】</w:t>
            </w:r>
          </w:p>
        </w:tc>
        <w:tc>
          <w:tcPr>
            <w:tcW w:w="5852" w:type="dxa"/>
            <w:gridSpan w:val="9"/>
            <w:shd w:val="clear" w:color="auto" w:fill="FFF2CC"/>
            <w:vAlign w:val="center"/>
          </w:tcPr>
          <w:p w14:paraId="0FFABBCB" w14:textId="6F1AB0A6" w:rsidR="00AA4D84" w:rsidRPr="00DC5262" w:rsidRDefault="00AA4D84" w:rsidP="00DC5262">
            <w:pPr>
              <w:adjustRightInd w:val="0"/>
              <w:snapToGrid w:val="0"/>
              <w:spacing w:line="320" w:lineRule="atLeast"/>
              <w:ind w:left="317" w:hangingChars="132" w:hanging="317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1. 以SDGs</w:t>
            </w:r>
            <w:r w:rsidR="0091471D">
              <w:rPr>
                <w:rFonts w:ascii="標楷體" w:eastAsia="標楷體" w:hAnsi="標楷體" w:hint="eastAsia"/>
              </w:rPr>
              <w:t>7</w:t>
            </w:r>
            <w:r w:rsidRPr="00DC5262">
              <w:rPr>
                <w:rFonts w:ascii="標楷體" w:eastAsia="標楷體" w:hAnsi="標楷體"/>
              </w:rPr>
              <w:t xml:space="preserve"> -</w:t>
            </w:r>
            <w:r w:rsidRPr="0056567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565671" w:rsidRPr="00565671">
              <w:rPr>
                <w:rFonts w:ascii="標楷體" w:eastAsia="標楷體" w:hAnsi="標楷體"/>
                <w:color w:val="000000" w:themeColor="text1"/>
              </w:rPr>
              <w:t>Hydrogen</w:t>
            </w:r>
            <w:r w:rsidR="00A869F2" w:rsidRPr="0056567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proofErr w:type="spellStart"/>
            <w:r w:rsidR="00565671" w:rsidRPr="00565671">
              <w:rPr>
                <w:rFonts w:ascii="標楷體" w:eastAsia="標楷體" w:hAnsi="標楷體"/>
                <w:color w:val="000000" w:themeColor="text1"/>
              </w:rPr>
              <w:t>vehicel</w:t>
            </w:r>
            <w:proofErr w:type="spellEnd"/>
            <w:r w:rsidR="00A869F2" w:rsidRPr="0056567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114F41">
              <w:rPr>
                <w:rFonts w:ascii="標楷體" w:eastAsia="標楷體" w:hAnsi="標楷體" w:cs="微軟正黑體" w:hint="eastAsia"/>
              </w:rPr>
              <w:t>氫氣車</w:t>
            </w:r>
            <w:r w:rsidRPr="00DC5262">
              <w:rPr>
                <w:rFonts w:ascii="標楷體" w:eastAsia="標楷體" w:hAnsi="標楷體"/>
              </w:rPr>
              <w:t>的資料蒐集出發，說明如何搜尋適當與可信的資料</w:t>
            </w:r>
            <w:r w:rsidR="00A869F2" w:rsidRPr="00DC5262">
              <w:rPr>
                <w:rFonts w:ascii="標楷體" w:eastAsia="標楷體" w:hAnsi="標楷體" w:hint="eastAsia"/>
              </w:rPr>
              <w:t xml:space="preserve"> </w:t>
            </w:r>
          </w:p>
          <w:p w14:paraId="21031E1C" w14:textId="51D94A0A" w:rsidR="00A869F2" w:rsidRPr="00DC5262" w:rsidRDefault="00AA4D84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 xml:space="preserve">2. </w:t>
            </w:r>
            <w:r w:rsidR="00114F41">
              <w:rPr>
                <w:rFonts w:ascii="標楷體" w:eastAsia="標楷體" w:hAnsi="標楷體" w:hint="eastAsia"/>
              </w:rPr>
              <w:t>能源種類</w:t>
            </w:r>
            <w:proofErr w:type="gramStart"/>
            <w:r w:rsidR="00A869F2" w:rsidRPr="00DC5262">
              <w:rPr>
                <w:rFonts w:ascii="標楷體" w:eastAsia="標楷體" w:hAnsi="標楷體" w:hint="eastAsia"/>
              </w:rPr>
              <w:t>研</w:t>
            </w:r>
            <w:proofErr w:type="gramEnd"/>
            <w:r w:rsidR="00A869F2" w:rsidRPr="00DC5262">
              <w:rPr>
                <w:rFonts w:ascii="標楷體" w:eastAsia="標楷體" w:hAnsi="標楷體" w:hint="eastAsia"/>
              </w:rPr>
              <w:t xml:space="preserve">讀  </w:t>
            </w:r>
          </w:p>
          <w:p w14:paraId="0FA6D6F7" w14:textId="77777777" w:rsidR="00AA4D84" w:rsidRPr="00DC5262" w:rsidRDefault="00A869F2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3.</w:t>
            </w:r>
            <w:r w:rsidRPr="00DC5262">
              <w:rPr>
                <w:rFonts w:ascii="標楷體" w:eastAsia="標楷體" w:hAnsi="標楷體"/>
              </w:rPr>
              <w:t xml:space="preserve"> 介紹摘要的寫法並練習</w:t>
            </w:r>
            <w:r w:rsidRP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4D84" w14:paraId="4DE74AAA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7E8675B2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075E3477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二</w:t>
            </w:r>
          </w:p>
        </w:tc>
        <w:tc>
          <w:tcPr>
            <w:tcW w:w="2510" w:type="dxa"/>
            <w:gridSpan w:val="4"/>
            <w:shd w:val="clear" w:color="auto" w:fill="FFF2CC"/>
            <w:vAlign w:val="center"/>
          </w:tcPr>
          <w:p w14:paraId="440F6404" w14:textId="77777777" w:rsidR="00AA4D84" w:rsidRPr="00DC5262" w:rsidRDefault="00AA4D84" w:rsidP="00DF3833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【資料搜尋判讀－</w:t>
            </w:r>
            <w:r w:rsidR="00DF3833">
              <w:rPr>
                <w:rFonts w:ascii="標楷體" w:eastAsia="標楷體" w:hAnsi="標楷體" w:hint="eastAsia"/>
              </w:rPr>
              <w:t>2</w:t>
            </w:r>
            <w:r w:rsidRPr="00DC5262">
              <w:rPr>
                <w:rFonts w:ascii="標楷體" w:eastAsia="標楷體" w:hAnsi="標楷體"/>
              </w:rPr>
              <w:t>】</w:t>
            </w:r>
          </w:p>
        </w:tc>
        <w:tc>
          <w:tcPr>
            <w:tcW w:w="5852" w:type="dxa"/>
            <w:gridSpan w:val="9"/>
            <w:shd w:val="clear" w:color="auto" w:fill="FFF2CC"/>
            <w:vAlign w:val="center"/>
          </w:tcPr>
          <w:p w14:paraId="1D7CBC6E" w14:textId="2EBC234D" w:rsidR="00A869F2" w:rsidRPr="00DC5262" w:rsidRDefault="00A869F2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1.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="0091471D">
              <w:rPr>
                <w:rFonts w:ascii="標楷體" w:eastAsia="標楷體" w:hAnsi="標楷體" w:hint="eastAsia"/>
              </w:rPr>
              <w:t>能源種類導讀</w:t>
            </w:r>
            <w:r w:rsidRPr="00DC5262">
              <w:rPr>
                <w:rFonts w:ascii="標楷體" w:eastAsia="標楷體" w:hAnsi="標楷體" w:hint="eastAsia"/>
              </w:rPr>
              <w:t xml:space="preserve"> </w:t>
            </w:r>
          </w:p>
          <w:p w14:paraId="55558CAB" w14:textId="77777777" w:rsidR="00A869F2" w:rsidRPr="00DC5262" w:rsidRDefault="00A869F2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2</w:t>
            </w:r>
            <w:r w:rsidRPr="00DC5262">
              <w:rPr>
                <w:rFonts w:ascii="標楷體" w:eastAsia="標楷體" w:hAnsi="標楷體"/>
              </w:rPr>
              <w:t>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Pr="00DC5262">
              <w:rPr>
                <w:rFonts w:ascii="標楷體" w:eastAsia="標楷體" w:hAnsi="標楷體"/>
              </w:rPr>
              <w:t>科學論證的介紹</w:t>
            </w:r>
            <w:r w:rsidRPr="00DC5262">
              <w:rPr>
                <w:rFonts w:ascii="標楷體" w:eastAsia="標楷體" w:hAnsi="標楷體" w:hint="eastAsia"/>
              </w:rPr>
              <w:t xml:space="preserve"> </w:t>
            </w:r>
          </w:p>
          <w:p w14:paraId="4E026B9D" w14:textId="6DF7BEAC" w:rsidR="00AA4D84" w:rsidRPr="00DC5262" w:rsidRDefault="00A869F2" w:rsidP="00DC5262">
            <w:pPr>
              <w:adjustRightInd w:val="0"/>
              <w:snapToGrid w:val="0"/>
              <w:spacing w:line="320" w:lineRule="atLeast"/>
              <w:ind w:left="317" w:hangingChars="132" w:hanging="317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3</w:t>
            </w:r>
            <w:r w:rsidR="00AA4D84" w:rsidRPr="00DC5262">
              <w:rPr>
                <w:rFonts w:ascii="標楷體" w:eastAsia="標楷體" w:hAnsi="標楷體"/>
              </w:rPr>
              <w:t>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="00AA4D84" w:rsidRPr="00DC5262">
              <w:rPr>
                <w:rFonts w:ascii="標楷體" w:eastAsia="標楷體" w:hAnsi="標楷體"/>
              </w:rPr>
              <w:t>以SDGs</w:t>
            </w:r>
            <w:r w:rsidR="0091471D">
              <w:rPr>
                <w:rFonts w:ascii="標楷體" w:eastAsia="標楷體" w:hAnsi="標楷體" w:hint="eastAsia"/>
              </w:rPr>
              <w:t>7</w:t>
            </w:r>
            <w:r w:rsidR="00AA4D84" w:rsidRPr="00DC5262">
              <w:rPr>
                <w:rFonts w:ascii="標楷體" w:eastAsia="標楷體" w:hAnsi="標楷體"/>
              </w:rPr>
              <w:t xml:space="preserve"> -</w:t>
            </w:r>
            <w:r w:rsidR="0041178E" w:rsidRPr="00565671">
              <w:rPr>
                <w:rFonts w:ascii="標楷體" w:eastAsia="標楷體" w:hAnsi="標楷體"/>
                <w:color w:val="000000" w:themeColor="text1"/>
              </w:rPr>
              <w:t xml:space="preserve"> Hydrogen </w:t>
            </w:r>
            <w:proofErr w:type="spellStart"/>
            <w:r w:rsidR="0041178E" w:rsidRPr="00565671">
              <w:rPr>
                <w:rFonts w:ascii="標楷體" w:eastAsia="標楷體" w:hAnsi="標楷體"/>
                <w:color w:val="000000" w:themeColor="text1"/>
              </w:rPr>
              <w:t>vehicel</w:t>
            </w:r>
            <w:proofErr w:type="spellEnd"/>
            <w:r w:rsidR="0041178E">
              <w:rPr>
                <w:rFonts w:ascii="標楷體" w:eastAsia="標楷體" w:hAnsi="標楷體" w:hint="eastAsia"/>
              </w:rPr>
              <w:t>氫氣車</w:t>
            </w:r>
            <w:r w:rsidR="00AA4D84" w:rsidRPr="00DC5262">
              <w:rPr>
                <w:rFonts w:ascii="標楷體" w:eastAsia="標楷體" w:hAnsi="標楷體"/>
              </w:rPr>
              <w:t>的文章練習科學論證，</w:t>
            </w:r>
            <w:r w:rsidRPr="00DC5262">
              <w:rPr>
                <w:rFonts w:ascii="標楷體" w:eastAsia="標楷體" w:hAnsi="標楷體"/>
              </w:rPr>
              <w:t>判讀主觀與客觀的差異</w:t>
            </w:r>
            <w:r w:rsidRPr="00DC5262">
              <w:rPr>
                <w:rFonts w:ascii="標楷體" w:eastAsia="標楷體" w:hAnsi="標楷體" w:hint="eastAsia"/>
              </w:rPr>
              <w:t>，</w:t>
            </w:r>
            <w:r w:rsidR="00AA4D84" w:rsidRPr="00DC5262">
              <w:rPr>
                <w:rFonts w:ascii="標楷體" w:eastAsia="標楷體" w:hAnsi="標楷體"/>
              </w:rPr>
              <w:t>並分組報告或競賽</w:t>
            </w:r>
            <w:r w:rsidRP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4D84" w14:paraId="700D06F7" w14:textId="77777777" w:rsidTr="00223C31">
        <w:trPr>
          <w:trHeight w:val="1365"/>
        </w:trPr>
        <w:tc>
          <w:tcPr>
            <w:tcW w:w="1560" w:type="dxa"/>
            <w:vMerge/>
            <w:shd w:val="clear" w:color="auto" w:fill="EDEDED"/>
            <w:vAlign w:val="center"/>
          </w:tcPr>
          <w:p w14:paraId="3D28336D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4A49A401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三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625982D" w14:textId="77777777" w:rsidR="00AA4D84" w:rsidRPr="00DC5262" w:rsidRDefault="00AA4D84" w:rsidP="00DF3833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【數據分析－</w:t>
            </w:r>
            <w:r w:rsidR="00DF3833">
              <w:rPr>
                <w:rFonts w:ascii="標楷體" w:eastAsia="標楷體" w:hAnsi="標楷體" w:hint="eastAsia"/>
              </w:rPr>
              <w:t>1</w:t>
            </w:r>
            <w:r w:rsidRPr="00DC5262">
              <w:rPr>
                <w:rFonts w:ascii="標楷體" w:eastAsia="標楷體" w:hAnsi="標楷體"/>
              </w:rPr>
              <w:t>】統計圖表製作與常見分配介紹</w:t>
            </w:r>
          </w:p>
        </w:tc>
        <w:tc>
          <w:tcPr>
            <w:tcW w:w="5852" w:type="dxa"/>
            <w:gridSpan w:val="9"/>
            <w:shd w:val="clear" w:color="auto" w:fill="auto"/>
            <w:vAlign w:val="center"/>
          </w:tcPr>
          <w:p w14:paraId="6B4BB9B5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1.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Pr="00DC5262">
              <w:rPr>
                <w:rFonts w:ascii="標楷體" w:eastAsia="標楷體" w:hAnsi="標楷體"/>
              </w:rPr>
              <w:t>認識Excel統計圖形繪製功能</w:t>
            </w:r>
          </w:p>
          <w:p w14:paraId="532039E8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2.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Pr="00DC5262">
              <w:rPr>
                <w:rFonts w:ascii="標楷體" w:eastAsia="標楷體" w:hAnsi="標楷體"/>
              </w:rPr>
              <w:t>實例說明統計圖表製作</w:t>
            </w:r>
          </w:p>
          <w:p w14:paraId="165A5B84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3.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Pr="00DC5262">
              <w:rPr>
                <w:rFonts w:ascii="標楷體" w:eastAsia="標楷體" w:hAnsi="標楷體"/>
              </w:rPr>
              <w:t>敘述統計量及其範例製作</w:t>
            </w:r>
          </w:p>
          <w:p w14:paraId="23758F73" w14:textId="7397C0DA" w:rsidR="00AA4D84" w:rsidRPr="00DC5262" w:rsidRDefault="00AA4D84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4.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="00BE06E5">
              <w:rPr>
                <w:rFonts w:ascii="標楷體" w:eastAsia="標楷體" w:hAnsi="標楷體" w:hint="eastAsia"/>
              </w:rPr>
              <w:t>統計基本概念與方法</w:t>
            </w:r>
          </w:p>
        </w:tc>
      </w:tr>
      <w:tr w:rsidR="00982018" w14:paraId="6C60F726" w14:textId="77777777" w:rsidTr="00223C31">
        <w:trPr>
          <w:trHeight w:val="1077"/>
        </w:trPr>
        <w:tc>
          <w:tcPr>
            <w:tcW w:w="1560" w:type="dxa"/>
            <w:vMerge/>
            <w:shd w:val="clear" w:color="auto" w:fill="EDEDED"/>
            <w:vAlign w:val="center"/>
          </w:tcPr>
          <w:p w14:paraId="3ED129EA" w14:textId="77777777" w:rsidR="00982018" w:rsidRDefault="00982018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7941DD55" w14:textId="77777777" w:rsidR="00982018" w:rsidRDefault="00982018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四</w:t>
            </w:r>
          </w:p>
        </w:tc>
        <w:tc>
          <w:tcPr>
            <w:tcW w:w="2510" w:type="dxa"/>
            <w:gridSpan w:val="4"/>
            <w:shd w:val="clear" w:color="auto" w:fill="F9FCD0"/>
            <w:vAlign w:val="center"/>
          </w:tcPr>
          <w:p w14:paraId="6ED4F239" w14:textId="77777777" w:rsidR="00982018" w:rsidRPr="00DC5262" w:rsidRDefault="00982018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【</w:t>
            </w:r>
            <w:r w:rsidRPr="00DC5262">
              <w:rPr>
                <w:rFonts w:ascii="標楷體" w:eastAsia="標楷體" w:hAnsi="標楷體" w:hint="eastAsia"/>
              </w:rPr>
              <w:t>觀察、調查、</w:t>
            </w:r>
            <w:r w:rsidR="0041678D" w:rsidRPr="00DC5262">
              <w:rPr>
                <w:rFonts w:ascii="標楷體" w:eastAsia="標楷體" w:hAnsi="標楷體" w:hint="eastAsia"/>
              </w:rPr>
              <w:t>分析-1</w:t>
            </w:r>
            <w:r w:rsidR="0041678D" w:rsidRPr="00DC5262">
              <w:rPr>
                <w:rFonts w:ascii="標楷體" w:eastAsia="標楷體" w:hAnsi="標楷體"/>
              </w:rPr>
              <w:t>】</w:t>
            </w:r>
          </w:p>
        </w:tc>
        <w:tc>
          <w:tcPr>
            <w:tcW w:w="5852" w:type="dxa"/>
            <w:gridSpan w:val="9"/>
            <w:shd w:val="clear" w:color="auto" w:fill="F9FCD0"/>
            <w:vAlign w:val="center"/>
          </w:tcPr>
          <w:p w14:paraId="7A5D67B8" w14:textId="76F35341" w:rsidR="00982018" w:rsidRPr="00DC5262" w:rsidRDefault="00982018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走訪</w:t>
            </w:r>
            <w:r w:rsidR="0041178E">
              <w:rPr>
                <w:rFonts w:ascii="標楷體" w:eastAsia="標楷體" w:hAnsi="標楷體" w:hint="eastAsia"/>
              </w:rPr>
              <w:t>校園</w:t>
            </w:r>
            <w:proofErr w:type="gramStart"/>
            <w:r w:rsidR="0041678D" w:rsidRPr="00DC5262">
              <w:rPr>
                <w:rFonts w:ascii="標楷體" w:eastAsia="標楷體" w:hAnsi="標楷體"/>
              </w:rPr>
              <w:t>—</w:t>
            </w:r>
            <w:proofErr w:type="gramEnd"/>
            <w:r w:rsidR="0091471D">
              <w:rPr>
                <w:rFonts w:ascii="標楷體" w:eastAsia="標楷體" w:hAnsi="標楷體" w:hint="eastAsia"/>
              </w:rPr>
              <w:t>可產生</w:t>
            </w:r>
            <w:r w:rsidR="0031089F">
              <w:rPr>
                <w:rFonts w:ascii="標楷體" w:eastAsia="標楷體" w:hAnsi="標楷體" w:hint="eastAsia"/>
              </w:rPr>
              <w:t>能源</w:t>
            </w:r>
            <w:r w:rsidR="0091471D">
              <w:rPr>
                <w:rFonts w:ascii="標楷體" w:eastAsia="標楷體" w:hAnsi="標楷體" w:hint="eastAsia"/>
              </w:rPr>
              <w:t>的</w:t>
            </w:r>
            <w:r w:rsidR="0041678D" w:rsidRPr="00DC5262">
              <w:rPr>
                <w:rFonts w:ascii="標楷體" w:eastAsia="標楷體" w:hAnsi="標楷體" w:hint="eastAsia"/>
              </w:rPr>
              <w:t>調查</w:t>
            </w:r>
            <w:r w:rsidRP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4D84" w14:paraId="3B9ED1DA" w14:textId="77777777" w:rsidTr="00223C31">
        <w:trPr>
          <w:trHeight w:val="1456"/>
        </w:trPr>
        <w:tc>
          <w:tcPr>
            <w:tcW w:w="1560" w:type="dxa"/>
            <w:vMerge/>
            <w:shd w:val="clear" w:color="auto" w:fill="EDEDED"/>
            <w:vAlign w:val="center"/>
          </w:tcPr>
          <w:p w14:paraId="5EF67001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2F33B24D" w14:textId="77777777" w:rsidR="00AA4D84" w:rsidRDefault="00982018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五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D4C08F0" w14:textId="77777777" w:rsidR="00AA4D84" w:rsidRPr="00DC5262" w:rsidRDefault="00AA4D84" w:rsidP="00DF3833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【數據分析－</w:t>
            </w:r>
            <w:r w:rsidR="00DF3833">
              <w:rPr>
                <w:rFonts w:ascii="標楷體" w:eastAsia="標楷體" w:hAnsi="標楷體" w:hint="eastAsia"/>
              </w:rPr>
              <w:t>2</w:t>
            </w:r>
            <w:r w:rsidRPr="00DC5262">
              <w:rPr>
                <w:rFonts w:ascii="標楷體" w:eastAsia="標楷體" w:hAnsi="標楷體"/>
              </w:rPr>
              <w:t>】統計圖表解讀</w:t>
            </w:r>
          </w:p>
        </w:tc>
        <w:tc>
          <w:tcPr>
            <w:tcW w:w="5852" w:type="dxa"/>
            <w:gridSpan w:val="9"/>
            <w:shd w:val="clear" w:color="auto" w:fill="auto"/>
            <w:vAlign w:val="center"/>
          </w:tcPr>
          <w:p w14:paraId="18FFDEA5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1.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Pr="00DC5262">
              <w:rPr>
                <w:rFonts w:ascii="標楷體" w:eastAsia="標楷體" w:hAnsi="標楷體"/>
              </w:rPr>
              <w:t>信賴區間與檢定的介紹</w:t>
            </w:r>
          </w:p>
          <w:p w14:paraId="2B0D125F" w14:textId="685DBCA3" w:rsidR="00AA4D84" w:rsidRPr="00DC5262" w:rsidRDefault="00AA4D84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hint="eastAsia"/>
              </w:rPr>
            </w:pPr>
            <w:r w:rsidRPr="00DC5262">
              <w:rPr>
                <w:rFonts w:ascii="標楷體" w:eastAsia="標楷體" w:hAnsi="標楷體"/>
              </w:rPr>
              <w:t>2.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="0091471D">
              <w:rPr>
                <w:rFonts w:ascii="標楷體" w:eastAsia="標楷體" w:hAnsi="標楷體" w:hint="eastAsia"/>
              </w:rPr>
              <w:t>平均數的意義</w:t>
            </w:r>
          </w:p>
          <w:p w14:paraId="2F86835B" w14:textId="12D6ECF3" w:rsidR="00AA4D84" w:rsidRPr="00DC5262" w:rsidRDefault="00AA4D84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3.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="00BB720E">
              <w:rPr>
                <w:rFonts w:ascii="標楷體" w:eastAsia="標楷體" w:hAnsi="標楷體" w:hint="eastAsia"/>
              </w:rPr>
              <w:t>偏差與變異性的介紹</w:t>
            </w:r>
          </w:p>
          <w:p w14:paraId="566A006A" w14:textId="1A72EBCC" w:rsidR="00AA4D84" w:rsidRPr="00DC5262" w:rsidRDefault="00AA4D84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4.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="0041178E">
              <w:rPr>
                <w:rFonts w:ascii="標楷體" w:eastAsia="標楷體" w:hAnsi="標楷體" w:hint="eastAsia"/>
              </w:rPr>
              <w:t>線性</w:t>
            </w:r>
            <w:proofErr w:type="gramStart"/>
            <w:r w:rsidRPr="00DC5262">
              <w:rPr>
                <w:rFonts w:ascii="標楷體" w:eastAsia="標楷體" w:hAnsi="標楷體"/>
              </w:rPr>
              <w:t>迴</w:t>
            </w:r>
            <w:proofErr w:type="gramEnd"/>
            <w:r w:rsidRPr="00DC5262">
              <w:rPr>
                <w:rFonts w:ascii="標楷體" w:eastAsia="標楷體" w:hAnsi="標楷體"/>
              </w:rPr>
              <w:t>歸及其範例製作</w:t>
            </w:r>
          </w:p>
        </w:tc>
      </w:tr>
      <w:tr w:rsidR="00AA4D84" w14:paraId="39DC2944" w14:textId="77777777" w:rsidTr="00223C31">
        <w:trPr>
          <w:trHeight w:val="738"/>
        </w:trPr>
        <w:tc>
          <w:tcPr>
            <w:tcW w:w="1560" w:type="dxa"/>
            <w:vMerge/>
            <w:shd w:val="clear" w:color="auto" w:fill="EDEDED"/>
            <w:vAlign w:val="center"/>
          </w:tcPr>
          <w:p w14:paraId="56E56EE3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3ADBDA60" w14:textId="77777777" w:rsidR="00AA4D84" w:rsidRDefault="0041678D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六</w:t>
            </w:r>
          </w:p>
        </w:tc>
        <w:tc>
          <w:tcPr>
            <w:tcW w:w="2510" w:type="dxa"/>
            <w:gridSpan w:val="4"/>
            <w:shd w:val="clear" w:color="auto" w:fill="E1FEC6"/>
            <w:vAlign w:val="center"/>
          </w:tcPr>
          <w:p w14:paraId="1F555B89" w14:textId="77777777" w:rsidR="00AA4D84" w:rsidRPr="00DC5262" w:rsidRDefault="0041678D" w:rsidP="00DC5262">
            <w:pPr>
              <w:adjustRightInd w:val="0"/>
              <w:snapToGrid w:val="0"/>
              <w:spacing w:line="320" w:lineRule="atLeast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【英文文本閱讀</w:t>
            </w:r>
            <w:r w:rsidR="00AA4D84" w:rsidRPr="00DC5262">
              <w:rPr>
                <w:rFonts w:ascii="標楷體" w:eastAsia="標楷體" w:hAnsi="標楷體"/>
              </w:rPr>
              <w:t>】</w:t>
            </w:r>
          </w:p>
        </w:tc>
        <w:tc>
          <w:tcPr>
            <w:tcW w:w="58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E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5543" w14:textId="561AD421" w:rsidR="00982018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1.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="00B124B5" w:rsidRPr="00DC5262">
              <w:rPr>
                <w:rFonts w:ascii="標楷體" w:eastAsia="標楷體" w:hAnsi="標楷體"/>
              </w:rPr>
              <w:t>閱讀</w:t>
            </w:r>
            <w:r w:rsidRPr="00DC5262">
              <w:rPr>
                <w:rFonts w:ascii="標楷體" w:eastAsia="標楷體" w:hAnsi="標楷體"/>
              </w:rPr>
              <w:t xml:space="preserve"> SDGs</w:t>
            </w:r>
            <w:r w:rsidR="00BB720E">
              <w:rPr>
                <w:rFonts w:ascii="標楷體" w:eastAsia="標楷體" w:hAnsi="標楷體" w:hint="eastAsia"/>
              </w:rPr>
              <w:t>7</w:t>
            </w:r>
            <w:r w:rsidRPr="00DC5262">
              <w:rPr>
                <w:rFonts w:ascii="標楷體" w:eastAsia="標楷體" w:hAnsi="標楷體"/>
              </w:rPr>
              <w:t xml:space="preserve"> - </w:t>
            </w:r>
            <w:r w:rsidR="0091471D" w:rsidRPr="00565671">
              <w:rPr>
                <w:rFonts w:ascii="標楷體" w:eastAsia="標楷體" w:hAnsi="標楷體"/>
                <w:color w:val="000000" w:themeColor="text1"/>
              </w:rPr>
              <w:t xml:space="preserve">Hydrogen </w:t>
            </w:r>
            <w:proofErr w:type="spellStart"/>
            <w:r w:rsidR="0091471D" w:rsidRPr="00565671">
              <w:rPr>
                <w:rFonts w:ascii="標楷體" w:eastAsia="標楷體" w:hAnsi="標楷體"/>
                <w:color w:val="000000" w:themeColor="text1"/>
              </w:rPr>
              <w:t>vehicel</w:t>
            </w:r>
            <w:proofErr w:type="spellEnd"/>
            <w:r w:rsidRPr="00DC5262">
              <w:rPr>
                <w:rFonts w:ascii="標楷體" w:eastAsia="標楷體" w:hAnsi="標楷體"/>
              </w:rPr>
              <w:t>的</w:t>
            </w:r>
            <w:r w:rsidR="00B124B5" w:rsidRPr="00DC5262">
              <w:rPr>
                <w:rFonts w:ascii="標楷體" w:eastAsia="標楷體" w:hAnsi="標楷體"/>
              </w:rPr>
              <w:t>相關英文</w:t>
            </w:r>
            <w:proofErr w:type="gramStart"/>
            <w:r w:rsidR="00B124B5" w:rsidRPr="00DC5262">
              <w:rPr>
                <w:rFonts w:ascii="標楷體" w:eastAsia="標楷體" w:hAnsi="標楷體"/>
              </w:rPr>
              <w:t>文</w:t>
            </w:r>
            <w:proofErr w:type="gramEnd"/>
            <w:r w:rsidR="00B124B5" w:rsidRPr="00DC5262">
              <w:rPr>
                <w:rFonts w:ascii="標楷體" w:eastAsia="標楷體" w:hAnsi="標楷體"/>
              </w:rPr>
              <w:t>本</w:t>
            </w:r>
            <w:r w:rsidR="00B124B5" w:rsidRPr="00DC5262">
              <w:rPr>
                <w:rFonts w:ascii="標楷體" w:eastAsia="標楷體" w:hAnsi="標楷體" w:hint="eastAsia"/>
              </w:rPr>
              <w:t xml:space="preserve"> </w:t>
            </w:r>
          </w:p>
          <w:p w14:paraId="69C4B18C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2.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="00982018" w:rsidRPr="00DC5262">
              <w:rPr>
                <w:rFonts w:ascii="標楷體" w:eastAsia="標楷體" w:hAnsi="標楷體" w:hint="eastAsia"/>
              </w:rPr>
              <w:t>心得討論</w:t>
            </w:r>
            <w:r w:rsidR="00B124B5" w:rsidRP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1678D" w14:paraId="01EBE125" w14:textId="77777777" w:rsidTr="00223C31">
        <w:trPr>
          <w:trHeight w:val="738"/>
        </w:trPr>
        <w:tc>
          <w:tcPr>
            <w:tcW w:w="1560" w:type="dxa"/>
            <w:vMerge/>
            <w:shd w:val="clear" w:color="auto" w:fill="EDEDED"/>
            <w:vAlign w:val="center"/>
          </w:tcPr>
          <w:p w14:paraId="4E27F4A3" w14:textId="77777777" w:rsidR="0041678D" w:rsidRDefault="0041678D" w:rsidP="00416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6DE0F05F" w14:textId="77777777" w:rsidR="0041678D" w:rsidRDefault="0041678D" w:rsidP="0041678D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七</w:t>
            </w:r>
          </w:p>
        </w:tc>
        <w:tc>
          <w:tcPr>
            <w:tcW w:w="2510" w:type="dxa"/>
            <w:gridSpan w:val="4"/>
            <w:shd w:val="clear" w:color="auto" w:fill="F9FCD0"/>
            <w:vAlign w:val="center"/>
          </w:tcPr>
          <w:p w14:paraId="69726093" w14:textId="77777777" w:rsidR="0041678D" w:rsidRPr="00DC5262" w:rsidRDefault="0041678D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【</w:t>
            </w:r>
            <w:r w:rsidRPr="00DC5262">
              <w:rPr>
                <w:rFonts w:ascii="標楷體" w:eastAsia="標楷體" w:hAnsi="標楷體" w:hint="eastAsia"/>
              </w:rPr>
              <w:t>觀察、調查、分析-2</w:t>
            </w:r>
            <w:r w:rsidRPr="00DC5262">
              <w:rPr>
                <w:rFonts w:ascii="標楷體" w:eastAsia="標楷體" w:hAnsi="標楷體"/>
              </w:rPr>
              <w:t>】</w:t>
            </w:r>
          </w:p>
        </w:tc>
        <w:tc>
          <w:tcPr>
            <w:tcW w:w="58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C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FCF2D" w14:textId="13C4D2D4" w:rsidR="0041678D" w:rsidRPr="00DC5262" w:rsidRDefault="0041678D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走訪</w:t>
            </w:r>
            <w:r w:rsidR="0091471D">
              <w:rPr>
                <w:rFonts w:ascii="標楷體" w:eastAsia="標楷體" w:hAnsi="標楷體" w:hint="eastAsia"/>
              </w:rPr>
              <w:t>實驗室</w:t>
            </w:r>
            <w:proofErr w:type="gramStart"/>
            <w:r w:rsidRPr="00DC5262">
              <w:rPr>
                <w:rFonts w:ascii="標楷體" w:eastAsia="標楷體" w:hAnsi="標楷體"/>
              </w:rPr>
              <w:t>—</w:t>
            </w:r>
            <w:proofErr w:type="gramEnd"/>
            <w:r w:rsidR="00114F41">
              <w:rPr>
                <w:rFonts w:ascii="標楷體" w:eastAsia="標楷體" w:hAnsi="標楷體" w:hint="eastAsia"/>
              </w:rPr>
              <w:t>能源</w:t>
            </w:r>
            <w:r w:rsidR="0091471D">
              <w:rPr>
                <w:rFonts w:ascii="標楷體" w:eastAsia="標楷體" w:hAnsi="標楷體" w:hint="eastAsia"/>
              </w:rPr>
              <w:t>的產生及轉換</w:t>
            </w:r>
            <w:r w:rsidRP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4D84" w14:paraId="1424FB71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5128FC37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EDEDED"/>
            <w:vAlign w:val="center"/>
          </w:tcPr>
          <w:p w14:paraId="2C60B788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八</w:t>
            </w:r>
          </w:p>
        </w:tc>
        <w:tc>
          <w:tcPr>
            <w:tcW w:w="2510" w:type="dxa"/>
            <w:gridSpan w:val="4"/>
            <w:tcBorders>
              <w:bottom w:val="single" w:sz="4" w:space="0" w:color="000000"/>
            </w:tcBorders>
            <w:shd w:val="clear" w:color="auto" w:fill="E1FEC6"/>
            <w:vAlign w:val="center"/>
          </w:tcPr>
          <w:p w14:paraId="156D95F4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【資訊設計】資訊圖表設計的實務操作</w:t>
            </w:r>
          </w:p>
        </w:tc>
        <w:tc>
          <w:tcPr>
            <w:tcW w:w="5852" w:type="dxa"/>
            <w:gridSpan w:val="9"/>
            <w:tcBorders>
              <w:bottom w:val="single" w:sz="4" w:space="0" w:color="000000"/>
            </w:tcBorders>
            <w:shd w:val="clear" w:color="auto" w:fill="E1FEC6"/>
            <w:vAlign w:val="center"/>
          </w:tcPr>
          <w:p w14:paraId="281E784D" w14:textId="0AF39022" w:rsidR="00AA4D84" w:rsidRPr="00DC5262" w:rsidRDefault="00AA4D84" w:rsidP="00DC5262">
            <w:pPr>
              <w:adjustRightInd w:val="0"/>
              <w:snapToGrid w:val="0"/>
              <w:spacing w:line="320" w:lineRule="atLeast"/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1.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Pr="00DC5262">
              <w:rPr>
                <w:rFonts w:ascii="標楷體" w:eastAsia="標楷體" w:hAnsi="標楷體"/>
              </w:rPr>
              <w:t>使用</w:t>
            </w:r>
            <w:r w:rsidR="0091471D">
              <w:rPr>
                <w:rFonts w:ascii="標楷體" w:eastAsia="標楷體" w:hAnsi="標楷體" w:hint="eastAsia"/>
              </w:rPr>
              <w:t>e</w:t>
            </w:r>
            <w:r w:rsidR="0091471D">
              <w:rPr>
                <w:rFonts w:ascii="標楷體" w:eastAsia="標楷體" w:hAnsi="標楷體"/>
              </w:rPr>
              <w:t>xcel</w:t>
            </w:r>
            <w:r w:rsidRPr="00DC5262">
              <w:rPr>
                <w:rFonts w:ascii="標楷體" w:eastAsia="標楷體" w:hAnsi="標楷體"/>
              </w:rPr>
              <w:t>軟體，運用資訊圖表設計技術，將</w:t>
            </w:r>
            <w:r w:rsidR="0091471D">
              <w:rPr>
                <w:rFonts w:ascii="標楷體" w:eastAsia="標楷體" w:hAnsi="標楷體" w:hint="eastAsia"/>
              </w:rPr>
              <w:t>數據畫</w:t>
            </w:r>
            <w:proofErr w:type="gramStart"/>
            <w:r w:rsidR="0091471D">
              <w:rPr>
                <w:rFonts w:ascii="標楷體" w:eastAsia="標楷體" w:hAnsi="標楷體" w:hint="eastAsia"/>
              </w:rPr>
              <w:t>成圖表</w:t>
            </w:r>
            <w:proofErr w:type="gramEnd"/>
            <w:r w:rsidRPr="00DC5262">
              <w:rPr>
                <w:rFonts w:ascii="標楷體" w:eastAsia="標楷體" w:hAnsi="標楷體"/>
              </w:rPr>
              <w:t>。</w:t>
            </w:r>
          </w:p>
          <w:p w14:paraId="33F9E077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2.</w:t>
            </w:r>
            <w:r w:rsidR="00DC5262">
              <w:rPr>
                <w:rFonts w:ascii="標楷體" w:eastAsia="標楷體" w:hAnsi="標楷體"/>
              </w:rPr>
              <w:t xml:space="preserve"> </w:t>
            </w:r>
            <w:r w:rsidRPr="00DC5262">
              <w:rPr>
                <w:rFonts w:ascii="標楷體" w:eastAsia="標楷體" w:hAnsi="標楷體"/>
              </w:rPr>
              <w:t>與同學相互觀摩、評鑑，再修改、優化作品。</w:t>
            </w:r>
          </w:p>
        </w:tc>
      </w:tr>
      <w:tr w:rsidR="00AA4D84" w14:paraId="724FA72E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69CED918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tcBorders>
              <w:bottom w:val="single" w:sz="8" w:space="0" w:color="000000"/>
            </w:tcBorders>
            <w:shd w:val="clear" w:color="auto" w:fill="EDEDED"/>
            <w:vAlign w:val="center"/>
          </w:tcPr>
          <w:p w14:paraId="3F6B4CA7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九</w:t>
            </w:r>
          </w:p>
        </w:tc>
        <w:tc>
          <w:tcPr>
            <w:tcW w:w="2510" w:type="dxa"/>
            <w:gridSpan w:val="4"/>
            <w:tcBorders>
              <w:bottom w:val="single" w:sz="8" w:space="0" w:color="000000"/>
            </w:tcBorders>
            <w:shd w:val="clear" w:color="auto" w:fill="C6F1FE"/>
            <w:vAlign w:val="center"/>
          </w:tcPr>
          <w:p w14:paraId="126881D4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綜合實作</w:t>
            </w:r>
            <w:proofErr w:type="gramStart"/>
            <w:r w:rsidR="00783503" w:rsidRPr="00DC5262">
              <w:rPr>
                <w:rFonts w:ascii="標楷體" w:eastAsia="標楷體" w:hAnsi="標楷體" w:hint="eastAsia"/>
              </w:rPr>
              <w:t>一</w:t>
            </w:r>
            <w:proofErr w:type="gramEnd"/>
            <w:r w:rsidR="00783503" w:rsidRPr="00DC526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852" w:type="dxa"/>
            <w:gridSpan w:val="9"/>
            <w:tcBorders>
              <w:bottom w:val="single" w:sz="8" w:space="0" w:color="000000"/>
            </w:tcBorders>
            <w:shd w:val="clear" w:color="auto" w:fill="C6F1FE"/>
            <w:vAlign w:val="center"/>
          </w:tcPr>
          <w:p w14:paraId="4E496FB7" w14:textId="1D3812AE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/>
              </w:rPr>
              <w:t>綜合整理</w:t>
            </w:r>
            <w:r w:rsidR="0041678D" w:rsidRPr="00DC5262">
              <w:rPr>
                <w:rFonts w:ascii="標楷體" w:eastAsia="標楷體" w:hAnsi="標楷體" w:hint="eastAsia"/>
              </w:rPr>
              <w:t>上列</w:t>
            </w:r>
            <w:r w:rsidRPr="00DC5262">
              <w:rPr>
                <w:rFonts w:ascii="標楷體" w:eastAsia="標楷體" w:hAnsi="標楷體"/>
              </w:rPr>
              <w:t>主題內容，融合成一份至少</w:t>
            </w:r>
            <w:r w:rsidR="0041178E">
              <w:rPr>
                <w:rFonts w:ascii="標楷體" w:eastAsia="標楷體" w:hAnsi="標楷體" w:hint="eastAsia"/>
              </w:rPr>
              <w:t>包</w:t>
            </w:r>
            <w:r w:rsidRPr="00DC5262">
              <w:rPr>
                <w:rFonts w:ascii="標楷體" w:eastAsia="標楷體" w:hAnsi="標楷體"/>
              </w:rPr>
              <w:t>含三項主題的成果作品，形式不拘。</w:t>
            </w:r>
            <w:r w:rsidR="0041678D" w:rsidRP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4D84" w14:paraId="159674BB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74CD7888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tcBorders>
              <w:top w:val="single" w:sz="8" w:space="0" w:color="000000"/>
            </w:tcBorders>
            <w:shd w:val="clear" w:color="auto" w:fill="EDEDED"/>
            <w:vAlign w:val="center"/>
          </w:tcPr>
          <w:p w14:paraId="0995FE1C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</w:t>
            </w:r>
          </w:p>
        </w:tc>
        <w:tc>
          <w:tcPr>
            <w:tcW w:w="2510" w:type="dxa"/>
            <w:gridSpan w:val="4"/>
            <w:tcBorders>
              <w:top w:val="single" w:sz="8" w:space="0" w:color="000000"/>
            </w:tcBorders>
            <w:vAlign w:val="center"/>
          </w:tcPr>
          <w:p w14:paraId="5A421FA8" w14:textId="7C2A8FE3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題目發想-</w:t>
            </w:r>
            <w:r w:rsidR="00114F41">
              <w:rPr>
                <w:rFonts w:ascii="標楷體" w:eastAsia="標楷體" w:hAnsi="標楷體" w:hint="eastAsia"/>
              </w:rPr>
              <w:t>氫氣車</w:t>
            </w:r>
          </w:p>
        </w:tc>
        <w:tc>
          <w:tcPr>
            <w:tcW w:w="5852" w:type="dxa"/>
            <w:gridSpan w:val="9"/>
            <w:tcBorders>
              <w:top w:val="single" w:sz="8" w:space="0" w:color="000000"/>
            </w:tcBorders>
            <w:vAlign w:val="center"/>
          </w:tcPr>
          <w:p w14:paraId="35C565AB" w14:textId="77777777" w:rsidR="00AA4D84" w:rsidRPr="00DC5262" w:rsidRDefault="00AA4D84" w:rsidP="00DC5262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依興趣分組</w:t>
            </w:r>
            <w:r w:rsidR="00783503" w:rsidRPr="00DC5262">
              <w:rPr>
                <w:rFonts w:ascii="標楷體" w:eastAsia="標楷體" w:hAnsi="標楷體" w:hint="eastAsia"/>
              </w:rPr>
              <w:t xml:space="preserve"> </w:t>
            </w:r>
          </w:p>
          <w:p w14:paraId="70DA31B3" w14:textId="77777777" w:rsidR="00AA4D84" w:rsidRPr="00DC5262" w:rsidRDefault="00AA4D84" w:rsidP="00DC5262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問出一個好問題-研究流程中的提問</w:t>
            </w:r>
            <w:r w:rsidR="00783503" w:rsidRPr="00DC5262">
              <w:rPr>
                <w:rFonts w:ascii="標楷體" w:eastAsia="標楷體" w:hAnsi="標楷體" w:hint="eastAsia"/>
              </w:rPr>
              <w:t xml:space="preserve"> </w:t>
            </w:r>
          </w:p>
          <w:p w14:paraId="7DB1A565" w14:textId="03B3B9BE" w:rsidR="00AA4D84" w:rsidRPr="00DC5262" w:rsidRDefault="00AA4D84" w:rsidP="00DC5262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擬議專題方向-主題聯想 (</w:t>
            </w:r>
            <w:r w:rsidRPr="00DC5262">
              <w:rPr>
                <w:rFonts w:ascii="標楷體" w:eastAsia="標楷體" w:hAnsi="標楷體"/>
              </w:rPr>
              <w:t>SDGs</w:t>
            </w:r>
            <w:r w:rsidRPr="00DC5262">
              <w:rPr>
                <w:rFonts w:ascii="標楷體" w:eastAsia="標楷體" w:hAnsi="標楷體" w:hint="eastAsia"/>
              </w:rPr>
              <w:t>-</w:t>
            </w:r>
            <w:r w:rsidR="0041178E">
              <w:rPr>
                <w:rFonts w:ascii="標楷體" w:eastAsia="標楷體" w:hAnsi="標楷體" w:hint="eastAsia"/>
              </w:rPr>
              <w:t>氫氣車</w:t>
            </w:r>
            <w:r w:rsidRPr="00DC5262">
              <w:rPr>
                <w:rFonts w:ascii="標楷體" w:eastAsia="標楷體" w:hAnsi="標楷體" w:hint="eastAsia"/>
              </w:rPr>
              <w:t>)</w:t>
            </w:r>
            <w:r w:rsidR="00783503" w:rsidRPr="00DC5262">
              <w:rPr>
                <w:rFonts w:ascii="標楷體" w:eastAsia="標楷體" w:hAnsi="標楷體" w:hint="eastAsia"/>
              </w:rPr>
              <w:t xml:space="preserve"> </w:t>
            </w:r>
          </w:p>
          <w:p w14:paraId="2323202F" w14:textId="1F12A2DB" w:rsidR="00AA4D84" w:rsidRPr="00DC5262" w:rsidRDefault="00AA4D84" w:rsidP="00DC5262">
            <w:pPr>
              <w:pStyle w:val="a6"/>
              <w:adjustRightInd w:val="0"/>
              <w:snapToGrid w:val="0"/>
              <w:spacing w:line="320" w:lineRule="atLeast"/>
              <w:ind w:leftChars="0" w:left="36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(1</w:t>
            </w:r>
            <w:r w:rsidRPr="00DC5262">
              <w:rPr>
                <w:rFonts w:ascii="標楷體" w:eastAsia="標楷體" w:hAnsi="標楷體"/>
              </w:rPr>
              <w:t>)</w:t>
            </w:r>
            <w:r w:rsidR="0041178E">
              <w:rPr>
                <w:rFonts w:ascii="標楷體" w:eastAsia="標楷體" w:hAnsi="標楷體" w:hint="eastAsia"/>
              </w:rPr>
              <w:t>太陽能</w:t>
            </w:r>
            <w:r w:rsidRPr="00DC5262">
              <w:rPr>
                <w:rFonts w:ascii="標楷體" w:eastAsia="標楷體" w:hAnsi="標楷體" w:hint="eastAsia"/>
              </w:rPr>
              <w:t xml:space="preserve"> (</w:t>
            </w:r>
            <w:r w:rsidRPr="00DC5262">
              <w:rPr>
                <w:rFonts w:ascii="標楷體" w:eastAsia="標楷體" w:hAnsi="標楷體"/>
              </w:rPr>
              <w:t>2)</w:t>
            </w:r>
            <w:r w:rsidR="0041178E">
              <w:rPr>
                <w:rFonts w:ascii="標楷體" w:eastAsia="標楷體" w:hAnsi="標楷體" w:hint="eastAsia"/>
              </w:rPr>
              <w:t>風力能</w:t>
            </w:r>
            <w:r w:rsidRPr="00DC5262">
              <w:rPr>
                <w:rFonts w:ascii="標楷體" w:eastAsia="標楷體" w:hAnsi="標楷體" w:hint="eastAsia"/>
              </w:rPr>
              <w:t xml:space="preserve"> (</w:t>
            </w:r>
            <w:r w:rsidRPr="00DC5262">
              <w:rPr>
                <w:rFonts w:ascii="標楷體" w:eastAsia="標楷體" w:hAnsi="標楷體"/>
              </w:rPr>
              <w:t>3)</w:t>
            </w:r>
            <w:r w:rsidR="0041178E">
              <w:rPr>
                <w:rFonts w:ascii="標楷體" w:eastAsia="標楷體" w:hAnsi="標楷體" w:hint="eastAsia"/>
              </w:rPr>
              <w:t>水力能</w:t>
            </w:r>
            <w:r w:rsidRPr="00DC5262">
              <w:rPr>
                <w:rFonts w:ascii="標楷體" w:eastAsia="標楷體" w:hAnsi="標楷體" w:hint="eastAsia"/>
              </w:rPr>
              <w:t xml:space="preserve"> (</w:t>
            </w:r>
            <w:r w:rsidRPr="00DC5262">
              <w:rPr>
                <w:rFonts w:ascii="標楷體" w:eastAsia="標楷體" w:hAnsi="標楷體"/>
              </w:rPr>
              <w:t>4)</w:t>
            </w:r>
            <w:r w:rsidR="0041178E">
              <w:rPr>
                <w:rFonts w:ascii="標楷體" w:eastAsia="標楷體" w:hAnsi="標楷體" w:hint="eastAsia"/>
              </w:rPr>
              <w:t>地熱能</w:t>
            </w:r>
            <w:r w:rsidR="00783503" w:rsidRPr="00DC5262">
              <w:rPr>
                <w:rFonts w:ascii="標楷體" w:eastAsia="標楷體" w:hAnsi="標楷體" w:hint="eastAsia"/>
              </w:rPr>
              <w:t>(</w:t>
            </w:r>
            <w:r w:rsidRPr="00DC5262">
              <w:rPr>
                <w:rFonts w:ascii="標楷體" w:eastAsia="標楷體" w:hAnsi="標楷體"/>
              </w:rPr>
              <w:t>5)</w:t>
            </w:r>
            <w:r w:rsidR="0041178E">
              <w:rPr>
                <w:rFonts w:ascii="標楷體" w:eastAsia="標楷體" w:hAnsi="標楷體" w:hint="eastAsia"/>
              </w:rPr>
              <w:t>生質能</w:t>
            </w:r>
            <w:r w:rsidRPr="00DC5262">
              <w:rPr>
                <w:rFonts w:ascii="標楷體" w:eastAsia="標楷體" w:hAnsi="標楷體" w:hint="eastAsia"/>
              </w:rPr>
              <w:t xml:space="preserve"> (</w:t>
            </w:r>
            <w:r w:rsidRPr="00DC5262">
              <w:rPr>
                <w:rFonts w:ascii="標楷體" w:eastAsia="標楷體" w:hAnsi="標楷體"/>
              </w:rPr>
              <w:t>6)</w:t>
            </w:r>
            <w:r w:rsidR="0041178E">
              <w:rPr>
                <w:rFonts w:ascii="標楷體" w:eastAsia="標楷體" w:hAnsi="標楷體" w:hint="eastAsia"/>
              </w:rPr>
              <w:t xml:space="preserve">海洋能 </w:t>
            </w:r>
            <w:r w:rsidR="00895BB6" w:rsidRPr="00DC5262">
              <w:rPr>
                <w:rFonts w:ascii="標楷體" w:eastAsia="標楷體" w:hAnsi="標楷體" w:hint="eastAsia"/>
              </w:rPr>
              <w:t>(</w:t>
            </w:r>
            <w:r w:rsidR="0041178E">
              <w:rPr>
                <w:rFonts w:ascii="標楷體" w:eastAsia="標楷體" w:hAnsi="標楷體" w:hint="eastAsia"/>
              </w:rPr>
              <w:t>7</w:t>
            </w:r>
            <w:r w:rsidR="00895BB6" w:rsidRPr="00DC5262">
              <w:rPr>
                <w:rFonts w:ascii="標楷體" w:eastAsia="標楷體" w:hAnsi="標楷體" w:hint="eastAsia"/>
              </w:rPr>
              <w:t>)</w:t>
            </w:r>
            <w:r w:rsidR="0041178E">
              <w:rPr>
                <w:rFonts w:ascii="標楷體" w:eastAsia="標楷體" w:hAnsi="標楷體" w:hint="eastAsia"/>
              </w:rPr>
              <w:t>化學能</w:t>
            </w:r>
            <w:r w:rsidR="00895BB6" w:rsidRP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4D84" w14:paraId="2C136336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4808F29D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1A505238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十一</w:t>
            </w:r>
          </w:p>
        </w:tc>
        <w:tc>
          <w:tcPr>
            <w:tcW w:w="2510" w:type="dxa"/>
            <w:gridSpan w:val="4"/>
            <w:vAlign w:val="center"/>
          </w:tcPr>
          <w:p w14:paraId="166EF860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調查方法與呈現方式介紹</w:t>
            </w:r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852" w:type="dxa"/>
            <w:gridSpan w:val="9"/>
            <w:vAlign w:val="center"/>
          </w:tcPr>
          <w:p w14:paraId="3A3B4009" w14:textId="77777777" w:rsidR="00AA4D84" w:rsidRPr="00DC5262" w:rsidRDefault="00AA4D84" w:rsidP="00DC5262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leftChars="0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介紹問卷調查、訪談、觀察、實驗、文獻資料分析等調查方法</w:t>
            </w:r>
            <w:r w:rsidR="00DC5262" w:rsidRPr="00DC5262">
              <w:rPr>
                <w:rFonts w:ascii="標楷體" w:eastAsia="標楷體" w:hAnsi="標楷體" w:hint="eastAsia"/>
              </w:rPr>
              <w:t xml:space="preserve"> </w:t>
            </w:r>
          </w:p>
          <w:p w14:paraId="0E1465DA" w14:textId="77777777" w:rsidR="00AA4D84" w:rsidRPr="00DC5262" w:rsidRDefault="00AA4D84" w:rsidP="00DC5262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leftChars="0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介紹</w:t>
            </w:r>
            <w:r w:rsidR="00DC5262" w:rsidRPr="00DC5262">
              <w:rPr>
                <w:rFonts w:ascii="標楷體" w:eastAsia="標楷體" w:hAnsi="標楷體" w:hint="eastAsia"/>
              </w:rPr>
              <w:t>期末呈現方式：</w:t>
            </w:r>
            <w:r w:rsidRPr="00DC5262">
              <w:rPr>
                <w:rFonts w:ascii="標楷體" w:eastAsia="標楷體" w:hAnsi="標楷體" w:hint="eastAsia"/>
              </w:rPr>
              <w:t>簡報呈現、書面報告</w:t>
            </w:r>
            <w:r w:rsidR="00DC5262" w:rsidRPr="00DC5262">
              <w:rPr>
                <w:rFonts w:ascii="標楷體" w:eastAsia="標楷體" w:hAnsi="標楷體" w:hint="eastAsia"/>
              </w:rPr>
              <w:t>、</w:t>
            </w:r>
            <w:r w:rsidRPr="00DC5262">
              <w:rPr>
                <w:rFonts w:ascii="標楷體" w:eastAsia="標楷體" w:hAnsi="標楷體" w:hint="eastAsia"/>
              </w:rPr>
              <w:t>資訊宣傳站、寫文案腳本拍</w:t>
            </w:r>
            <w:proofErr w:type="spellStart"/>
            <w:r w:rsidRPr="00DC5262">
              <w:rPr>
                <w:rFonts w:ascii="標楷體" w:eastAsia="標楷體" w:hAnsi="標楷體" w:hint="eastAsia"/>
              </w:rPr>
              <w:t>youtube</w:t>
            </w:r>
            <w:proofErr w:type="spellEnd"/>
            <w:r w:rsidRPr="00DC5262">
              <w:rPr>
                <w:rFonts w:ascii="標楷體" w:eastAsia="標楷體" w:hAnsi="標楷體" w:hint="eastAsia"/>
              </w:rPr>
              <w:t>影片等方式呈現</w:t>
            </w:r>
            <w:r w:rsidR="00DC5262" w:rsidRPr="00DC5262">
              <w:rPr>
                <w:rFonts w:ascii="標楷體" w:eastAsia="標楷體" w:hAnsi="標楷體" w:hint="eastAsia"/>
              </w:rPr>
              <w:t xml:space="preserve"> </w:t>
            </w:r>
            <w:r w:rsidR="00DC5262" w:rsidRPr="00DC5262">
              <w:rPr>
                <w:rFonts w:ascii="標楷體" w:eastAsia="標楷體" w:hAnsi="標楷體"/>
              </w:rPr>
              <w:t xml:space="preserve"> </w:t>
            </w:r>
          </w:p>
          <w:p w14:paraId="3F9401BC" w14:textId="77777777" w:rsidR="00AA4D84" w:rsidRPr="00DC5262" w:rsidRDefault="00AA4D84" w:rsidP="00DC5262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20" w:lineRule="atLeast"/>
              <w:ind w:leftChars="0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各組設想可以選用的方式</w:t>
            </w:r>
            <w:r w:rsidR="00DC5262" w:rsidRP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4D84" w:rsidRPr="00635CE5" w14:paraId="77F077EF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7ED1E741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55A1A43E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十二</w:t>
            </w:r>
          </w:p>
        </w:tc>
        <w:tc>
          <w:tcPr>
            <w:tcW w:w="2510" w:type="dxa"/>
            <w:gridSpan w:val="4"/>
            <w:shd w:val="clear" w:color="auto" w:fill="F9FCD0"/>
            <w:vAlign w:val="center"/>
          </w:tcPr>
          <w:p w14:paraId="3526D3A3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專題題目資訊搜尋與確認</w:t>
            </w:r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852" w:type="dxa"/>
            <w:gridSpan w:val="9"/>
            <w:shd w:val="clear" w:color="auto" w:fill="F9FCD0"/>
            <w:vAlign w:val="center"/>
          </w:tcPr>
          <w:p w14:paraId="2D91EA62" w14:textId="77777777" w:rsidR="00AA4D84" w:rsidRPr="00DC5262" w:rsidRDefault="00AA4D84" w:rsidP="00DC5262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主題資訊搜尋</w:t>
            </w:r>
          </w:p>
          <w:p w14:paraId="51D98718" w14:textId="77777777" w:rsidR="00AA4D84" w:rsidRPr="00DC5262" w:rsidRDefault="00AA4D84" w:rsidP="00DC5262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確認各組主題、調查方法與預計呈現方式</w:t>
            </w:r>
          </w:p>
          <w:p w14:paraId="2120873A" w14:textId="77777777" w:rsidR="00AA4D84" w:rsidRPr="00DC5262" w:rsidRDefault="00AA4D84" w:rsidP="00DC5262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lastRenderedPageBreak/>
              <w:t>列出預實踐的文案架構</w:t>
            </w:r>
          </w:p>
        </w:tc>
      </w:tr>
      <w:tr w:rsidR="00AA4D84" w14:paraId="6B041EFB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5F36110C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3838D1B3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十三</w:t>
            </w:r>
          </w:p>
        </w:tc>
        <w:tc>
          <w:tcPr>
            <w:tcW w:w="2510" w:type="dxa"/>
            <w:gridSpan w:val="4"/>
            <w:shd w:val="clear" w:color="auto" w:fill="F9FCD0"/>
            <w:vAlign w:val="center"/>
          </w:tcPr>
          <w:p w14:paraId="76D19FC8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各組專題製作</w:t>
            </w:r>
            <w:proofErr w:type="gramStart"/>
            <w:r w:rsidR="00DC5262">
              <w:rPr>
                <w:rFonts w:ascii="標楷體" w:eastAsia="標楷體" w:hAnsi="標楷體" w:hint="eastAsia"/>
              </w:rPr>
              <w:t>一</w:t>
            </w:r>
            <w:proofErr w:type="gramEnd"/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852" w:type="dxa"/>
            <w:gridSpan w:val="9"/>
            <w:shd w:val="clear" w:color="auto" w:fill="F9FCD0"/>
            <w:vAlign w:val="center"/>
          </w:tcPr>
          <w:p w14:paraId="62EBC11A" w14:textId="77777777" w:rsidR="00AA4D84" w:rsidRPr="00DC5262" w:rsidRDefault="00AA4D84" w:rsidP="00DC5262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寫作主題資訊搜尋</w:t>
            </w:r>
            <w:r w:rsidR="00DC5262">
              <w:rPr>
                <w:rFonts w:ascii="標楷體" w:eastAsia="標楷體" w:hAnsi="標楷體" w:hint="eastAsia"/>
              </w:rPr>
              <w:t xml:space="preserve">、實際調查 </w:t>
            </w:r>
          </w:p>
          <w:p w14:paraId="095BEF9F" w14:textId="6CF226CA" w:rsidR="00AA4D84" w:rsidRPr="00DC5262" w:rsidRDefault="0041178E" w:rsidP="00DC5262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改善架構</w:t>
            </w:r>
            <w:r w:rsidR="00AA4D84" w:rsidRPr="00DC5262">
              <w:rPr>
                <w:rFonts w:ascii="標楷體" w:eastAsia="標楷體" w:hAnsi="標楷體" w:hint="eastAsia"/>
              </w:rPr>
              <w:t>的說明</w:t>
            </w:r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  <w:p w14:paraId="27044CD4" w14:textId="77777777" w:rsidR="00AA4D84" w:rsidRPr="00DC5262" w:rsidRDefault="00AA4D84" w:rsidP="00DC5262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引導專題寫作與進行討論</w:t>
            </w:r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4D84" w14:paraId="367D00B2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18256558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6DAD92A5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十四</w:t>
            </w:r>
          </w:p>
        </w:tc>
        <w:tc>
          <w:tcPr>
            <w:tcW w:w="2510" w:type="dxa"/>
            <w:gridSpan w:val="4"/>
            <w:shd w:val="clear" w:color="auto" w:fill="F9FCD0"/>
            <w:vAlign w:val="center"/>
          </w:tcPr>
          <w:p w14:paraId="36DFAE31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各組專題製作</w:t>
            </w:r>
            <w:r w:rsidR="00DC5262">
              <w:rPr>
                <w:rFonts w:ascii="標楷體" w:eastAsia="標楷體" w:hAnsi="標楷體" w:hint="eastAsia"/>
              </w:rPr>
              <w:t xml:space="preserve">二 </w:t>
            </w:r>
          </w:p>
        </w:tc>
        <w:tc>
          <w:tcPr>
            <w:tcW w:w="5852" w:type="dxa"/>
            <w:gridSpan w:val="9"/>
            <w:shd w:val="clear" w:color="auto" w:fill="F9FCD0"/>
            <w:vAlign w:val="center"/>
          </w:tcPr>
          <w:p w14:paraId="3E2A5728" w14:textId="77777777" w:rsidR="00AA4D84" w:rsidRPr="00DC5262" w:rsidRDefault="00AA4D84" w:rsidP="00DC5262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寫作主題資訊搜尋</w:t>
            </w:r>
            <w:r w:rsidR="00DC5262">
              <w:rPr>
                <w:rFonts w:ascii="標楷體" w:eastAsia="標楷體" w:hAnsi="標楷體" w:hint="eastAsia"/>
              </w:rPr>
              <w:t xml:space="preserve">、實際調查 </w:t>
            </w:r>
          </w:p>
          <w:p w14:paraId="795E6CB3" w14:textId="77777777" w:rsidR="00AA4D84" w:rsidRPr="00DC5262" w:rsidRDefault="00AA4D84" w:rsidP="00DC5262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引導專題寫作與進行討論</w:t>
            </w:r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4D84" w14:paraId="139C3731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74907544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64EFB247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</w:t>
            </w:r>
          </w:p>
        </w:tc>
        <w:tc>
          <w:tcPr>
            <w:tcW w:w="2510" w:type="dxa"/>
            <w:gridSpan w:val="4"/>
            <w:shd w:val="clear" w:color="auto" w:fill="E1FEC6"/>
            <w:vAlign w:val="center"/>
          </w:tcPr>
          <w:p w14:paraId="5A97424E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各組專題製作與進度報告</w:t>
            </w:r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852" w:type="dxa"/>
            <w:gridSpan w:val="9"/>
            <w:shd w:val="clear" w:color="auto" w:fill="E1FEC6"/>
            <w:vAlign w:val="center"/>
          </w:tcPr>
          <w:p w14:paraId="77D7957B" w14:textId="77777777" w:rsidR="00AA4D84" w:rsidRPr="00DC5262" w:rsidRDefault="00AA4D84" w:rsidP="00DC5262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寫作主題資訊搜尋</w:t>
            </w:r>
            <w:r w:rsidR="00DC5262">
              <w:rPr>
                <w:rFonts w:ascii="標楷體" w:eastAsia="標楷體" w:hAnsi="標楷體" w:hint="eastAsia"/>
              </w:rPr>
              <w:t xml:space="preserve">、實際調查與數據分析 </w:t>
            </w:r>
          </w:p>
          <w:p w14:paraId="248E8626" w14:textId="77777777" w:rsidR="00AA4D84" w:rsidRPr="00DC5262" w:rsidRDefault="00AA4D84" w:rsidP="00DC5262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引導專題寫作與進行討論</w:t>
            </w:r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  <w:p w14:paraId="0ABD1A07" w14:textId="77777777" w:rsidR="00FC7287" w:rsidRPr="00DC5262" w:rsidRDefault="00AA4D84" w:rsidP="00DC5262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進行簡易報告</w:t>
            </w:r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A4D84" w14:paraId="2A8165E0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6AFE1290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301B0E42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十六</w:t>
            </w:r>
          </w:p>
        </w:tc>
        <w:tc>
          <w:tcPr>
            <w:tcW w:w="2510" w:type="dxa"/>
            <w:gridSpan w:val="4"/>
            <w:vAlign w:val="center"/>
          </w:tcPr>
          <w:p w14:paraId="18FEBBD7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各組專題製作與修正</w:t>
            </w:r>
          </w:p>
        </w:tc>
        <w:tc>
          <w:tcPr>
            <w:tcW w:w="5852" w:type="dxa"/>
            <w:gridSpan w:val="9"/>
            <w:vAlign w:val="center"/>
          </w:tcPr>
          <w:p w14:paraId="7F78F3FA" w14:textId="77777777" w:rsidR="00AA4D84" w:rsidRPr="00DC5262" w:rsidRDefault="00DC5262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A4D84" w:rsidRPr="00DC5262">
              <w:rPr>
                <w:rFonts w:ascii="標楷體" w:eastAsia="標楷體" w:hAnsi="標楷體" w:hint="eastAsia"/>
              </w:rPr>
              <w:t>. 引導專題寫作與進行討論</w:t>
            </w:r>
          </w:p>
          <w:p w14:paraId="5E34CBF5" w14:textId="2F7F0F63" w:rsidR="00AA4D84" w:rsidRPr="00DC5262" w:rsidRDefault="00DC5262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A4D84" w:rsidRPr="00DC5262">
              <w:rPr>
                <w:rFonts w:ascii="標楷體" w:eastAsia="標楷體" w:hAnsi="標楷體" w:hint="eastAsia"/>
              </w:rPr>
              <w:t>. 進行</w:t>
            </w:r>
            <w:r w:rsidR="0041178E">
              <w:rPr>
                <w:rFonts w:ascii="標楷體" w:eastAsia="標楷體" w:hAnsi="標楷體" w:hint="eastAsia"/>
              </w:rPr>
              <w:t>專題報告</w:t>
            </w:r>
            <w:r w:rsidR="00AA4D84" w:rsidRPr="00DC5262">
              <w:rPr>
                <w:rFonts w:ascii="標楷體" w:eastAsia="標楷體" w:hAnsi="標楷體" w:hint="eastAsia"/>
              </w:rPr>
              <w:t>修正</w:t>
            </w:r>
          </w:p>
        </w:tc>
      </w:tr>
      <w:tr w:rsidR="00AA4D84" w14:paraId="762FF997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412DFD1E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1C545153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十七</w:t>
            </w:r>
          </w:p>
        </w:tc>
        <w:tc>
          <w:tcPr>
            <w:tcW w:w="2510" w:type="dxa"/>
            <w:gridSpan w:val="4"/>
            <w:vAlign w:val="center"/>
          </w:tcPr>
          <w:p w14:paraId="69C0A66E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製作期末專題簡報</w:t>
            </w:r>
          </w:p>
        </w:tc>
        <w:tc>
          <w:tcPr>
            <w:tcW w:w="5852" w:type="dxa"/>
            <w:gridSpan w:val="9"/>
            <w:vAlign w:val="center"/>
          </w:tcPr>
          <w:p w14:paraId="1EBDBC87" w14:textId="4C12F9B6" w:rsidR="00AA4D84" w:rsidRPr="00DC5262" w:rsidRDefault="00AA4D84" w:rsidP="00DC5262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各組</w:t>
            </w:r>
            <w:r w:rsidR="0041178E">
              <w:rPr>
                <w:rFonts w:ascii="標楷體" w:eastAsia="標楷體" w:hAnsi="標楷體" w:hint="eastAsia"/>
              </w:rPr>
              <w:t>化學</w:t>
            </w:r>
            <w:r w:rsidRPr="00DC5262">
              <w:rPr>
                <w:rFonts w:ascii="標楷體" w:eastAsia="標楷體" w:hAnsi="標楷體" w:hint="eastAsia"/>
              </w:rPr>
              <w:t>專題製作大致完成。</w:t>
            </w:r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  <w:p w14:paraId="6FF65677" w14:textId="77777777" w:rsidR="00AA4D84" w:rsidRPr="00DC5262" w:rsidRDefault="00AA4D84" w:rsidP="00DC5262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製作期末專題分享之簡報。</w:t>
            </w:r>
            <w:r w:rsidR="00DC5262">
              <w:rPr>
                <w:rFonts w:ascii="標楷體" w:eastAsia="標楷體" w:hAnsi="標楷體" w:hint="eastAsia"/>
              </w:rPr>
              <w:t xml:space="preserve"> </w:t>
            </w:r>
          </w:p>
          <w:p w14:paraId="586001C0" w14:textId="77777777" w:rsidR="00FC7287" w:rsidRPr="00DC5262" w:rsidRDefault="00FC7287" w:rsidP="00DC5262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(學校暫定成果報告)</w:t>
            </w:r>
          </w:p>
        </w:tc>
      </w:tr>
      <w:tr w:rsidR="00AA4D84" w14:paraId="2BABFFAF" w14:textId="77777777" w:rsidTr="00223C31">
        <w:trPr>
          <w:trHeight w:val="20"/>
        </w:trPr>
        <w:tc>
          <w:tcPr>
            <w:tcW w:w="1560" w:type="dxa"/>
            <w:vMerge/>
            <w:shd w:val="clear" w:color="auto" w:fill="EDEDED"/>
            <w:vAlign w:val="center"/>
          </w:tcPr>
          <w:p w14:paraId="298703B4" w14:textId="77777777" w:rsidR="00AA4D84" w:rsidRDefault="00AA4D84" w:rsidP="00AA4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5" w:type="dxa"/>
            <w:shd w:val="clear" w:color="auto" w:fill="EDEDED"/>
            <w:vAlign w:val="center"/>
          </w:tcPr>
          <w:p w14:paraId="3BA5CEF5" w14:textId="77777777" w:rsidR="00AA4D84" w:rsidRDefault="00AA4D84" w:rsidP="00AA4D84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十八</w:t>
            </w:r>
          </w:p>
        </w:tc>
        <w:tc>
          <w:tcPr>
            <w:tcW w:w="2510" w:type="dxa"/>
            <w:gridSpan w:val="4"/>
            <w:shd w:val="clear" w:color="auto" w:fill="C6F1FE"/>
            <w:vAlign w:val="center"/>
          </w:tcPr>
          <w:p w14:paraId="63015A2E" w14:textId="77777777" w:rsidR="007C28C4" w:rsidRDefault="007C28C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綜合實作二 -- </w:t>
            </w:r>
          </w:p>
          <w:p w14:paraId="45ED73FF" w14:textId="77777777" w:rsidR="00AA4D84" w:rsidRPr="00DC5262" w:rsidRDefault="00AA4D84" w:rsidP="00DC526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期末專題報告、呈現與回饋</w:t>
            </w:r>
          </w:p>
        </w:tc>
        <w:tc>
          <w:tcPr>
            <w:tcW w:w="5852" w:type="dxa"/>
            <w:gridSpan w:val="9"/>
            <w:shd w:val="clear" w:color="auto" w:fill="C6F1FE"/>
            <w:vAlign w:val="center"/>
          </w:tcPr>
          <w:p w14:paraId="4187DCF2" w14:textId="127488F5" w:rsidR="00AA4D84" w:rsidRPr="00DC5262" w:rsidRDefault="00114F41" w:rsidP="00DC5262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  <w:r w:rsidR="00AA4D84" w:rsidRPr="00DC5262">
              <w:rPr>
                <w:rFonts w:ascii="標楷體" w:eastAsia="標楷體" w:hAnsi="標楷體" w:hint="eastAsia"/>
              </w:rPr>
              <w:t>專題報告分享、呈現與回饋</w:t>
            </w:r>
          </w:p>
          <w:p w14:paraId="14340B8E" w14:textId="77777777" w:rsidR="00AA4D84" w:rsidRPr="00DC5262" w:rsidRDefault="00AA4D84" w:rsidP="00DC5262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2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DC5262">
              <w:rPr>
                <w:rFonts w:ascii="標楷體" w:eastAsia="標楷體" w:hAnsi="標楷體" w:hint="eastAsia"/>
              </w:rPr>
              <w:t>精進寫作內容與反思</w:t>
            </w:r>
          </w:p>
        </w:tc>
      </w:tr>
      <w:tr w:rsidR="00AA4D84" w14:paraId="347709E6" w14:textId="77777777" w:rsidTr="00223C31">
        <w:trPr>
          <w:trHeight w:val="881"/>
        </w:trPr>
        <w:tc>
          <w:tcPr>
            <w:tcW w:w="1560" w:type="dxa"/>
            <w:vMerge w:val="restart"/>
            <w:shd w:val="clear" w:color="auto" w:fill="EDEDED"/>
            <w:vAlign w:val="center"/>
          </w:tcPr>
          <w:p w14:paraId="007C9FCA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學習評量</w:t>
            </w:r>
          </w:p>
          <w:p w14:paraId="480AB93C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※請填寫分項百分比(%)，加總為100%</w:t>
            </w:r>
          </w:p>
        </w:tc>
        <w:tc>
          <w:tcPr>
            <w:tcW w:w="9067" w:type="dxa"/>
            <w:gridSpan w:val="14"/>
            <w:tcBorders>
              <w:bottom w:val="single" w:sz="4" w:space="0" w:color="000000"/>
            </w:tcBorders>
          </w:tcPr>
          <w:p w14:paraId="5E711D1F" w14:textId="3F4CA973" w:rsidR="00AA4D84" w:rsidRDefault="00AA4D84" w:rsidP="007749E0">
            <w:pPr>
              <w:adjustRightInd w:val="0"/>
              <w:snapToGrid w:val="0"/>
              <w:spacing w:line="320" w:lineRule="atLeast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上學期：</w:t>
            </w:r>
            <w:r w:rsidR="00A308D8">
              <w:rPr>
                <w:rFonts w:ascii="微軟正黑體" w:eastAsia="微軟正黑體" w:hAnsi="微軟正黑體" w:cs="微軟正黑體" w:hint="eastAsia"/>
              </w:rPr>
              <w:t>期末</w:t>
            </w:r>
            <w:r w:rsidR="001A1686">
              <w:rPr>
                <w:rFonts w:ascii="微軟正黑體" w:eastAsia="微軟正黑體" w:hAnsi="微軟正黑體" w:cs="微軟正黑體" w:hint="eastAsia"/>
              </w:rPr>
              <w:t>上台</w:t>
            </w:r>
            <w:r w:rsidR="00A308D8">
              <w:rPr>
                <w:rFonts w:ascii="微軟正黑體" w:eastAsia="微軟正黑體" w:hAnsi="微軟正黑體" w:cs="微軟正黑體" w:hint="eastAsia"/>
              </w:rPr>
              <w:t>報告(20%)</w:t>
            </w:r>
            <w:r w:rsidR="00A308D8">
              <w:rPr>
                <w:rFonts w:ascii="微軟正黑體" w:eastAsia="微軟正黑體" w:hAnsi="微軟正黑體" w:cs="微軟正黑體"/>
              </w:rPr>
              <w:t>，課堂表</w:t>
            </w:r>
            <w:r w:rsidR="00A308D8">
              <w:rPr>
                <w:rFonts w:ascii="微軟正黑體" w:eastAsia="微軟正黑體" w:hAnsi="微軟正黑體" w:cs="微軟正黑體" w:hint="eastAsia"/>
              </w:rPr>
              <w:t>現</w:t>
            </w:r>
            <w:r w:rsidR="001A1686">
              <w:rPr>
                <w:rFonts w:ascii="微軟正黑體" w:eastAsia="微軟正黑體" w:hAnsi="微軟正黑體" w:cs="微軟正黑體" w:hint="eastAsia"/>
              </w:rPr>
              <w:t>(30%)</w:t>
            </w:r>
            <w:r w:rsidR="00A308D8">
              <w:rPr>
                <w:rFonts w:ascii="微軟正黑體" w:eastAsia="微軟正黑體" w:hAnsi="微軟正黑體" w:cs="微軟正黑體" w:hint="eastAsia"/>
              </w:rPr>
              <w:t>與成果</w:t>
            </w:r>
            <w:r w:rsidR="0091471D">
              <w:rPr>
                <w:rFonts w:ascii="微軟正黑體" w:eastAsia="微軟正黑體" w:hAnsi="微軟正黑體" w:cs="微軟正黑體" w:hint="eastAsia"/>
              </w:rPr>
              <w:t>報告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r w:rsidR="001A1686">
              <w:rPr>
                <w:rFonts w:ascii="微軟正黑體" w:eastAsia="微軟正黑體" w:hAnsi="微軟正黑體" w:cs="微軟正黑體" w:hint="eastAsia"/>
              </w:rPr>
              <w:t>5</w:t>
            </w:r>
            <w:r>
              <w:rPr>
                <w:rFonts w:ascii="微軟正黑體" w:eastAsia="微軟正黑體" w:hAnsi="微軟正黑體" w:cs="微軟正黑體"/>
              </w:rPr>
              <w:t>0%)</w:t>
            </w:r>
            <w:r w:rsidR="001A1686">
              <w:rPr>
                <w:rFonts w:ascii="微軟正黑體" w:eastAsia="微軟正黑體" w:hAnsi="微軟正黑體" w:cs="微軟正黑體" w:hint="eastAsia"/>
              </w:rPr>
              <w:t xml:space="preserve"> </w:t>
            </w:r>
          </w:p>
        </w:tc>
      </w:tr>
      <w:tr w:rsidR="00AA4D84" w14:paraId="0F6A38FA" w14:textId="77777777" w:rsidTr="00223C31">
        <w:trPr>
          <w:trHeight w:val="281"/>
        </w:trPr>
        <w:tc>
          <w:tcPr>
            <w:tcW w:w="1560" w:type="dxa"/>
            <w:vMerge/>
            <w:shd w:val="clear" w:color="auto" w:fill="EDEDED"/>
            <w:vAlign w:val="center"/>
          </w:tcPr>
          <w:p w14:paraId="55C39C03" w14:textId="77777777" w:rsidR="00AA4D84" w:rsidRDefault="00AA4D84" w:rsidP="0077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20" w:lineRule="atLeas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9067" w:type="dxa"/>
            <w:gridSpan w:val="14"/>
            <w:tcBorders>
              <w:bottom w:val="single" w:sz="4" w:space="0" w:color="000000"/>
            </w:tcBorders>
          </w:tcPr>
          <w:p w14:paraId="4C4508AA" w14:textId="77777777" w:rsidR="00AA4D84" w:rsidRDefault="00AA4D84" w:rsidP="007749E0">
            <w:pPr>
              <w:adjustRightInd w:val="0"/>
              <w:snapToGrid w:val="0"/>
              <w:spacing w:line="320" w:lineRule="atLeast"/>
              <w:ind w:left="1013" w:hangingChars="422" w:hanging="1013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下學期：資料收集與分析(書面報告)(</w:t>
            </w:r>
            <w:r w:rsidR="001A1686">
              <w:rPr>
                <w:rFonts w:ascii="微軟正黑體" w:eastAsia="微軟正黑體" w:hAnsi="微軟正黑體" w:cs="微軟正黑體" w:hint="eastAsia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0%)，</w:t>
            </w:r>
            <w:r w:rsidR="001A1686">
              <w:rPr>
                <w:rFonts w:ascii="微軟正黑體" w:eastAsia="微軟正黑體" w:hAnsi="微軟正黑體" w:cs="微軟正黑體"/>
              </w:rPr>
              <w:t>課堂表現(20%)</w:t>
            </w:r>
            <w:r w:rsidR="001A1686">
              <w:rPr>
                <w:rFonts w:ascii="微軟正黑體" w:eastAsia="微軟正黑體" w:hAnsi="微軟正黑體" w:cs="微軟正黑體" w:hint="eastAsia"/>
              </w:rPr>
              <w:t>，</w:t>
            </w:r>
            <w:r>
              <w:rPr>
                <w:rFonts w:ascii="微軟正黑體" w:eastAsia="微軟正黑體" w:hAnsi="微軟正黑體" w:cs="微軟正黑體"/>
              </w:rPr>
              <w:t>小組口頭報告</w:t>
            </w:r>
            <w:r w:rsidR="001A1686">
              <w:rPr>
                <w:rFonts w:ascii="微軟正黑體" w:eastAsia="微軟正黑體" w:hAnsi="微軟正黑體" w:cs="微軟正黑體"/>
              </w:rPr>
              <w:t>(</w:t>
            </w:r>
            <w:r w:rsidR="001A1686">
              <w:rPr>
                <w:rFonts w:ascii="微軟正黑體" w:eastAsia="微軟正黑體" w:hAnsi="微軟正黑體" w:cs="微軟正黑體" w:hint="eastAsia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0%)，</w:t>
            </w:r>
            <w:r w:rsidR="001A1686">
              <w:rPr>
                <w:rFonts w:ascii="微軟正黑體" w:eastAsia="微軟正黑體" w:hAnsi="微軟正黑體" w:cs="微軟正黑體" w:hint="eastAsia"/>
              </w:rPr>
              <w:t>成果呈現</w:t>
            </w:r>
            <w:r w:rsidR="001A1686">
              <w:rPr>
                <w:rFonts w:ascii="微軟正黑體" w:eastAsia="微軟正黑體" w:hAnsi="微軟正黑體" w:cs="微軟正黑體"/>
              </w:rPr>
              <w:t>(</w:t>
            </w:r>
            <w:r w:rsidR="001A1686">
              <w:rPr>
                <w:rFonts w:ascii="微軟正黑體" w:eastAsia="微軟正黑體" w:hAnsi="微軟正黑體" w:cs="微軟正黑體" w:hint="eastAsia"/>
              </w:rPr>
              <w:t>4</w:t>
            </w:r>
            <w:r w:rsidR="001A1686">
              <w:rPr>
                <w:rFonts w:ascii="微軟正黑體" w:eastAsia="微軟正黑體" w:hAnsi="微軟正黑體" w:cs="微軟正黑體"/>
              </w:rPr>
              <w:t>0%)</w:t>
            </w:r>
            <w:r w:rsidR="001A1686">
              <w:rPr>
                <w:rFonts w:ascii="微軟正黑體" w:eastAsia="微軟正黑體" w:hAnsi="微軟正黑體" w:cs="微軟正黑體" w:hint="eastAsia"/>
              </w:rPr>
              <w:t xml:space="preserve"> </w:t>
            </w:r>
          </w:p>
        </w:tc>
      </w:tr>
      <w:tr w:rsidR="00AA4D84" w14:paraId="191F4C71" w14:textId="77777777" w:rsidTr="00223C31">
        <w:trPr>
          <w:trHeight w:val="123"/>
        </w:trPr>
        <w:tc>
          <w:tcPr>
            <w:tcW w:w="1560" w:type="dxa"/>
            <w:vMerge w:val="restart"/>
            <w:shd w:val="clear" w:color="auto" w:fill="EDEDED"/>
            <w:vAlign w:val="center"/>
          </w:tcPr>
          <w:p w14:paraId="791892C7" w14:textId="77777777" w:rsidR="00AA4D84" w:rsidRDefault="00AA4D84" w:rsidP="007749E0">
            <w:pPr>
              <w:adjustRightInd w:val="0"/>
              <w:snapToGrid w:val="0"/>
              <w:spacing w:line="240" w:lineRule="atLeast"/>
              <w:ind w:left="-120" w:right="-1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對應學群</w:t>
            </w:r>
          </w:p>
          <w:p w14:paraId="3EC3D2D4" w14:textId="77777777" w:rsidR="00AA4D84" w:rsidRDefault="00AA4D84" w:rsidP="007749E0">
            <w:pPr>
              <w:adjustRightInd w:val="0"/>
              <w:snapToGrid w:val="0"/>
              <w:spacing w:line="240" w:lineRule="atLeast"/>
              <w:ind w:left="-120" w:right="-120"/>
              <w:jc w:val="center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可複選</w:t>
            </w:r>
          </w:p>
          <w:p w14:paraId="797BF6A3" w14:textId="77777777" w:rsidR="00AA4D84" w:rsidRDefault="00AA4D84" w:rsidP="007749E0">
            <w:pPr>
              <w:adjustRightInd w:val="0"/>
              <w:snapToGrid w:val="0"/>
              <w:spacing w:line="240" w:lineRule="atLeast"/>
              <w:ind w:left="-120" w:right="-120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</w:rPr>
              <w:t>(最多勾選6個)</w:t>
            </w:r>
          </w:p>
        </w:tc>
        <w:tc>
          <w:tcPr>
            <w:tcW w:w="1515" w:type="dxa"/>
            <w:gridSpan w:val="3"/>
            <w:tcBorders>
              <w:bottom w:val="nil"/>
              <w:right w:val="nil"/>
            </w:tcBorders>
          </w:tcPr>
          <w:p w14:paraId="23B1D370" w14:textId="77777777" w:rsidR="00AA4D84" w:rsidRDefault="007749E0" w:rsidP="007749E0">
            <w:pPr>
              <w:widowControl/>
              <w:shd w:val="clear" w:color="auto" w:fill="FFFFFF"/>
              <w:adjustRightInd w:val="0"/>
              <w:snapToGrid w:val="0"/>
              <w:spacing w:line="240" w:lineRule="atLeast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 w:rsidR="00AA4D84">
              <w:rPr>
                <w:rFonts w:ascii="Arial" w:eastAsia="Arial" w:hAnsi="Arial" w:cs="Arial"/>
              </w:rPr>
              <w:t> </w:t>
            </w:r>
            <w:r w:rsidR="00AA4D84">
              <w:rPr>
                <w:rFonts w:ascii="Times New Roman" w:eastAsia="Times New Roman" w:hAnsi="Times New Roman" w:cs="Times New Roman"/>
              </w:rPr>
              <w:t> </w:t>
            </w:r>
            <w:r w:rsidR="00AA4D84">
              <w:rPr>
                <w:rFonts w:ascii="微軟正黑體" w:eastAsia="微軟正黑體" w:hAnsi="微軟正黑體" w:cs="微軟正黑體"/>
                <w:color w:val="202124"/>
              </w:rPr>
              <w:t>資訊</w:t>
            </w: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</w:tcPr>
          <w:p w14:paraId="78092BDA" w14:textId="77777777" w:rsidR="00AA4D84" w:rsidRDefault="007749E0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 w:rsidR="00AA4D84">
              <w:rPr>
                <w:rFonts w:ascii="Arial" w:eastAsia="Arial" w:hAnsi="Arial" w:cs="Arial"/>
              </w:rPr>
              <w:t> </w:t>
            </w:r>
            <w:r w:rsidR="00AA4D84">
              <w:rPr>
                <w:rFonts w:ascii="Times New Roman" w:eastAsia="Times New Roman" w:hAnsi="Times New Roman" w:cs="Times New Roman"/>
              </w:rPr>
              <w:t> </w:t>
            </w:r>
            <w:r w:rsidR="00AA4D84">
              <w:rPr>
                <w:rFonts w:ascii="微軟正黑體" w:eastAsia="微軟正黑體" w:hAnsi="微軟正黑體" w:cs="微軟正黑體"/>
                <w:color w:val="202124"/>
              </w:rPr>
              <w:t>工程</w:t>
            </w:r>
          </w:p>
        </w:tc>
        <w:tc>
          <w:tcPr>
            <w:tcW w:w="1372" w:type="dxa"/>
            <w:gridSpan w:val="3"/>
            <w:tcBorders>
              <w:left w:val="nil"/>
              <w:bottom w:val="nil"/>
              <w:right w:val="nil"/>
            </w:tcBorders>
          </w:tcPr>
          <w:p w14:paraId="12E444EE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數理化</w:t>
            </w:r>
          </w:p>
        </w:tc>
        <w:tc>
          <w:tcPr>
            <w:tcW w:w="1485" w:type="dxa"/>
            <w:gridSpan w:val="2"/>
            <w:tcBorders>
              <w:left w:val="nil"/>
              <w:bottom w:val="nil"/>
              <w:right w:val="nil"/>
            </w:tcBorders>
          </w:tcPr>
          <w:p w14:paraId="5A352651" w14:textId="13E0AE7F" w:rsidR="00AA4D84" w:rsidRDefault="0037119E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 w:rsidR="00AA4D84">
              <w:rPr>
                <w:rFonts w:ascii="Arial" w:eastAsia="Arial" w:hAnsi="Arial" w:cs="Arial"/>
              </w:rPr>
              <w:t> </w:t>
            </w:r>
            <w:r w:rsidR="00AA4D84">
              <w:rPr>
                <w:rFonts w:ascii="微軟正黑體" w:eastAsia="微軟正黑體" w:hAnsi="微軟正黑體" w:cs="微軟正黑體"/>
                <w:color w:val="202124"/>
              </w:rPr>
              <w:t>醫療衛生</w:t>
            </w:r>
          </w:p>
        </w:tc>
        <w:tc>
          <w:tcPr>
            <w:tcW w:w="1485" w:type="dxa"/>
            <w:gridSpan w:val="3"/>
            <w:tcBorders>
              <w:left w:val="nil"/>
              <w:bottom w:val="nil"/>
              <w:right w:val="nil"/>
            </w:tcBorders>
          </w:tcPr>
          <w:p w14:paraId="440BD2AF" w14:textId="7C48834E" w:rsidR="00AA4D84" w:rsidRDefault="0037119E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 w:rsidR="00AA4D84">
              <w:rPr>
                <w:rFonts w:ascii="Arial" w:eastAsia="Arial" w:hAnsi="Arial" w:cs="Arial"/>
              </w:rPr>
              <w:t> </w:t>
            </w:r>
            <w:r w:rsidR="00AA4D84">
              <w:rPr>
                <w:rFonts w:ascii="Times New Roman" w:eastAsia="Times New Roman" w:hAnsi="Times New Roman" w:cs="Times New Roman"/>
              </w:rPr>
              <w:t> </w:t>
            </w:r>
            <w:r w:rsidR="00AA4D84">
              <w:rPr>
                <w:rFonts w:ascii="微軟正黑體" w:eastAsia="微軟正黑體" w:hAnsi="微軟正黑體" w:cs="微軟正黑體"/>
                <w:color w:val="202124"/>
              </w:rPr>
              <w:t>生命科學</w:t>
            </w:r>
          </w:p>
        </w:tc>
        <w:tc>
          <w:tcPr>
            <w:tcW w:w="1510" w:type="dxa"/>
            <w:tcBorders>
              <w:left w:val="nil"/>
              <w:bottom w:val="nil"/>
            </w:tcBorders>
          </w:tcPr>
          <w:p w14:paraId="149E5493" w14:textId="77777777" w:rsidR="00AA4D84" w:rsidRDefault="007749E0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 w:rsidR="00AA4D84">
              <w:rPr>
                <w:rFonts w:ascii="Arial" w:eastAsia="Arial" w:hAnsi="Arial" w:cs="Arial"/>
              </w:rPr>
              <w:t> </w:t>
            </w:r>
            <w:r w:rsidR="00AA4D84">
              <w:rPr>
                <w:rFonts w:ascii="Times New Roman" w:eastAsia="Times New Roman" w:hAnsi="Times New Roman" w:cs="Times New Roman"/>
              </w:rPr>
              <w:t> </w:t>
            </w:r>
            <w:r w:rsidR="00AA4D84">
              <w:rPr>
                <w:rFonts w:ascii="微軟正黑體" w:eastAsia="微軟正黑體" w:hAnsi="微軟正黑體" w:cs="微軟正黑體"/>
                <w:color w:val="202124"/>
              </w:rPr>
              <w:t>生物資源</w:t>
            </w:r>
          </w:p>
        </w:tc>
      </w:tr>
      <w:tr w:rsidR="00AA4D84" w14:paraId="6CA6A168" w14:textId="77777777" w:rsidTr="00223C31">
        <w:trPr>
          <w:trHeight w:val="122"/>
        </w:trPr>
        <w:tc>
          <w:tcPr>
            <w:tcW w:w="1560" w:type="dxa"/>
            <w:vMerge/>
            <w:shd w:val="clear" w:color="auto" w:fill="EDEDED"/>
            <w:vAlign w:val="center"/>
          </w:tcPr>
          <w:p w14:paraId="60C45800" w14:textId="77777777" w:rsidR="00AA4D84" w:rsidRDefault="00AA4D84" w:rsidP="0077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color w:val="FF0000"/>
              </w:rPr>
            </w:pPr>
          </w:p>
        </w:tc>
        <w:tc>
          <w:tcPr>
            <w:tcW w:w="1515" w:type="dxa"/>
            <w:gridSpan w:val="3"/>
            <w:tcBorders>
              <w:top w:val="nil"/>
              <w:bottom w:val="nil"/>
              <w:right w:val="nil"/>
            </w:tcBorders>
          </w:tcPr>
          <w:p w14:paraId="6770E6BE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■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地球環境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0F2B1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建築設計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B712D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藝術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1B560" w14:textId="77777777" w:rsidR="00AA4D84" w:rsidRDefault="007749E0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 w:rsidR="00AA4D84">
              <w:rPr>
                <w:rFonts w:ascii="Arial" w:eastAsia="Arial" w:hAnsi="Arial" w:cs="Arial"/>
              </w:rPr>
              <w:t> </w:t>
            </w:r>
            <w:r w:rsidR="00AA4D84">
              <w:rPr>
                <w:rFonts w:ascii="Times New Roman" w:eastAsia="Times New Roman" w:hAnsi="Times New Roman" w:cs="Times New Roman"/>
              </w:rPr>
              <w:t> </w:t>
            </w:r>
            <w:r w:rsidR="00AA4D84">
              <w:rPr>
                <w:rFonts w:ascii="微軟正黑體" w:eastAsia="微軟正黑體" w:hAnsi="微軟正黑體" w:cs="微軟正黑體"/>
                <w:color w:val="202124"/>
              </w:rPr>
              <w:t>社會心理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7D82C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大眾傳播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14:paraId="197D07F2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外語</w:t>
            </w:r>
          </w:p>
        </w:tc>
      </w:tr>
      <w:tr w:rsidR="00AA4D84" w14:paraId="17C6C59E" w14:textId="77777777" w:rsidTr="00223C31">
        <w:trPr>
          <w:trHeight w:val="122"/>
        </w:trPr>
        <w:tc>
          <w:tcPr>
            <w:tcW w:w="1560" w:type="dxa"/>
            <w:vMerge/>
            <w:shd w:val="clear" w:color="auto" w:fill="EDEDED"/>
            <w:vAlign w:val="center"/>
          </w:tcPr>
          <w:p w14:paraId="4F8B1275" w14:textId="77777777" w:rsidR="00AA4D84" w:rsidRDefault="00AA4D84" w:rsidP="0077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微軟正黑體"/>
                <w:b/>
                <w:color w:val="FF0000"/>
              </w:rPr>
            </w:pPr>
          </w:p>
        </w:tc>
        <w:tc>
          <w:tcPr>
            <w:tcW w:w="1515" w:type="dxa"/>
            <w:gridSpan w:val="3"/>
            <w:tcBorders>
              <w:top w:val="nil"/>
              <w:right w:val="nil"/>
            </w:tcBorders>
          </w:tcPr>
          <w:p w14:paraId="25500020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文史哲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right w:val="nil"/>
            </w:tcBorders>
          </w:tcPr>
          <w:p w14:paraId="09219B81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教育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right w:val="nil"/>
            </w:tcBorders>
          </w:tcPr>
          <w:p w14:paraId="6957491A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法政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right w:val="nil"/>
            </w:tcBorders>
          </w:tcPr>
          <w:p w14:paraId="549C4ED9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管理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right w:val="nil"/>
            </w:tcBorders>
          </w:tcPr>
          <w:p w14:paraId="0B89C3F6" w14:textId="77777777" w:rsidR="00AA4D84" w:rsidRDefault="00AA4D84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>
              <w:rPr>
                <w:rFonts w:ascii="Arial" w:eastAsia="Arial" w:hAnsi="Arial" w:cs="Arial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微軟正黑體" w:eastAsia="微軟正黑體" w:hAnsi="微軟正黑體" w:cs="微軟正黑體"/>
                <w:color w:val="202124"/>
              </w:rPr>
              <w:t>財經</w:t>
            </w:r>
          </w:p>
        </w:tc>
        <w:tc>
          <w:tcPr>
            <w:tcW w:w="1510" w:type="dxa"/>
            <w:tcBorders>
              <w:top w:val="nil"/>
              <w:left w:val="nil"/>
            </w:tcBorders>
          </w:tcPr>
          <w:p w14:paraId="3F2F61C6" w14:textId="77777777" w:rsidR="00AA4D84" w:rsidRDefault="007749E0" w:rsidP="007749E0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新細明體" w:eastAsia="新細明體" w:hAnsi="新細明體" w:cs="新細明體"/>
              </w:rPr>
              <w:t>□</w:t>
            </w:r>
            <w:r w:rsidR="00AA4D84">
              <w:rPr>
                <w:rFonts w:ascii="Arial" w:eastAsia="Arial" w:hAnsi="Arial" w:cs="Arial"/>
              </w:rPr>
              <w:t> </w:t>
            </w:r>
            <w:r w:rsidR="00AA4D84">
              <w:rPr>
                <w:rFonts w:ascii="Times New Roman" w:eastAsia="Times New Roman" w:hAnsi="Times New Roman" w:cs="Times New Roman"/>
              </w:rPr>
              <w:t> </w:t>
            </w:r>
            <w:r w:rsidR="00AA4D84">
              <w:rPr>
                <w:rFonts w:ascii="微軟正黑體" w:eastAsia="微軟正黑體" w:hAnsi="微軟正黑體" w:cs="微軟正黑體"/>
                <w:color w:val="202124"/>
              </w:rPr>
              <w:t>遊憩運動</w:t>
            </w:r>
          </w:p>
        </w:tc>
      </w:tr>
      <w:tr w:rsidR="00AA4D84" w14:paraId="56EBD927" w14:textId="77777777" w:rsidTr="00223C31">
        <w:tc>
          <w:tcPr>
            <w:tcW w:w="1560" w:type="dxa"/>
            <w:shd w:val="clear" w:color="auto" w:fill="EDEDED"/>
            <w:vAlign w:val="center"/>
          </w:tcPr>
          <w:p w14:paraId="3F980C53" w14:textId="77777777" w:rsidR="00AA4D84" w:rsidRDefault="00AA4D84" w:rsidP="00AA4D84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備註</w:t>
            </w:r>
          </w:p>
        </w:tc>
        <w:tc>
          <w:tcPr>
            <w:tcW w:w="9067" w:type="dxa"/>
            <w:gridSpan w:val="14"/>
          </w:tcPr>
          <w:p w14:paraId="471DA265" w14:textId="77777777" w:rsidR="00AA4D84" w:rsidRDefault="00AA4D84" w:rsidP="00AA4D84">
            <w:pPr>
              <w:spacing w:line="300" w:lineRule="auto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</w:p>
        </w:tc>
      </w:tr>
    </w:tbl>
    <w:p w14:paraId="30F68C8E" w14:textId="77777777" w:rsidR="004A713C" w:rsidRDefault="004A713C">
      <w:pPr>
        <w:spacing w:line="360" w:lineRule="auto"/>
        <w:jc w:val="center"/>
        <w:rPr>
          <w:rFonts w:ascii="微軟正黑體" w:eastAsia="微軟正黑體" w:hAnsi="微軟正黑體" w:cs="微軟正黑體"/>
        </w:rPr>
      </w:pPr>
    </w:p>
    <w:sectPr w:rsidR="004A713C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33F1" w14:textId="77777777" w:rsidR="00EB47CE" w:rsidRDefault="00EB47CE" w:rsidP="005F357D">
      <w:r>
        <w:separator/>
      </w:r>
    </w:p>
  </w:endnote>
  <w:endnote w:type="continuationSeparator" w:id="0">
    <w:p w14:paraId="570F01B9" w14:textId="77777777" w:rsidR="00EB47CE" w:rsidRDefault="00EB47CE" w:rsidP="005F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DBF6" w14:textId="77777777" w:rsidR="00EB47CE" w:rsidRDefault="00EB47CE" w:rsidP="005F357D">
      <w:r>
        <w:separator/>
      </w:r>
    </w:p>
  </w:footnote>
  <w:footnote w:type="continuationSeparator" w:id="0">
    <w:p w14:paraId="2D5F2F0C" w14:textId="77777777" w:rsidR="00EB47CE" w:rsidRDefault="00EB47CE" w:rsidP="005F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287"/>
    <w:multiLevelType w:val="hybridMultilevel"/>
    <w:tmpl w:val="5E30F664"/>
    <w:lvl w:ilvl="0" w:tplc="49023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E3093C"/>
    <w:multiLevelType w:val="hybridMultilevel"/>
    <w:tmpl w:val="0E02BDE4"/>
    <w:lvl w:ilvl="0" w:tplc="C644C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B2285B"/>
    <w:multiLevelType w:val="hybridMultilevel"/>
    <w:tmpl w:val="A06029C6"/>
    <w:lvl w:ilvl="0" w:tplc="5B624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AE7B8D"/>
    <w:multiLevelType w:val="hybridMultilevel"/>
    <w:tmpl w:val="ADCE58B8"/>
    <w:lvl w:ilvl="0" w:tplc="A0CEA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131EA5"/>
    <w:multiLevelType w:val="hybridMultilevel"/>
    <w:tmpl w:val="F6B2C180"/>
    <w:lvl w:ilvl="0" w:tplc="A0CEA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BB7EA1"/>
    <w:multiLevelType w:val="hybridMultilevel"/>
    <w:tmpl w:val="598EF6BE"/>
    <w:lvl w:ilvl="0" w:tplc="A0CEA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570A59"/>
    <w:multiLevelType w:val="hybridMultilevel"/>
    <w:tmpl w:val="3120EDE0"/>
    <w:lvl w:ilvl="0" w:tplc="38B49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F74FEA"/>
    <w:multiLevelType w:val="hybridMultilevel"/>
    <w:tmpl w:val="598EF6BE"/>
    <w:lvl w:ilvl="0" w:tplc="A0CEA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7995345">
    <w:abstractNumId w:val="2"/>
  </w:num>
  <w:num w:numId="2" w16cid:durableId="295572398">
    <w:abstractNumId w:val="6"/>
  </w:num>
  <w:num w:numId="3" w16cid:durableId="323709686">
    <w:abstractNumId w:val="1"/>
  </w:num>
  <w:num w:numId="4" w16cid:durableId="387072018">
    <w:abstractNumId w:val="0"/>
  </w:num>
  <w:num w:numId="5" w16cid:durableId="1128668773">
    <w:abstractNumId w:val="7"/>
  </w:num>
  <w:num w:numId="6" w16cid:durableId="1577588282">
    <w:abstractNumId w:val="5"/>
  </w:num>
  <w:num w:numId="7" w16cid:durableId="578446441">
    <w:abstractNumId w:val="4"/>
  </w:num>
  <w:num w:numId="8" w16cid:durableId="1564871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3C"/>
    <w:rsid w:val="0003480E"/>
    <w:rsid w:val="001045A6"/>
    <w:rsid w:val="00114F41"/>
    <w:rsid w:val="0013075C"/>
    <w:rsid w:val="00130B30"/>
    <w:rsid w:val="001A1686"/>
    <w:rsid w:val="00223C31"/>
    <w:rsid w:val="0025121E"/>
    <w:rsid w:val="0031089F"/>
    <w:rsid w:val="00337257"/>
    <w:rsid w:val="0037119E"/>
    <w:rsid w:val="0041178E"/>
    <w:rsid w:val="0041678D"/>
    <w:rsid w:val="00427CA4"/>
    <w:rsid w:val="004A713C"/>
    <w:rsid w:val="004B6BB9"/>
    <w:rsid w:val="004D39A0"/>
    <w:rsid w:val="00520CA2"/>
    <w:rsid w:val="00554319"/>
    <w:rsid w:val="00556B09"/>
    <w:rsid w:val="00565671"/>
    <w:rsid w:val="005A448B"/>
    <w:rsid w:val="005E1EBE"/>
    <w:rsid w:val="005F357D"/>
    <w:rsid w:val="0060081A"/>
    <w:rsid w:val="00635CE5"/>
    <w:rsid w:val="00641020"/>
    <w:rsid w:val="00643B28"/>
    <w:rsid w:val="0071792D"/>
    <w:rsid w:val="007749E0"/>
    <w:rsid w:val="00783503"/>
    <w:rsid w:val="007C28C4"/>
    <w:rsid w:val="007D7A7C"/>
    <w:rsid w:val="00895BB6"/>
    <w:rsid w:val="00904673"/>
    <w:rsid w:val="0091471D"/>
    <w:rsid w:val="00940507"/>
    <w:rsid w:val="00982018"/>
    <w:rsid w:val="009A3530"/>
    <w:rsid w:val="009E41F3"/>
    <w:rsid w:val="00A308D8"/>
    <w:rsid w:val="00A869F2"/>
    <w:rsid w:val="00AA4D84"/>
    <w:rsid w:val="00B124B5"/>
    <w:rsid w:val="00B142D7"/>
    <w:rsid w:val="00B30CDB"/>
    <w:rsid w:val="00B81D78"/>
    <w:rsid w:val="00BB720E"/>
    <w:rsid w:val="00BE06E5"/>
    <w:rsid w:val="00C0641B"/>
    <w:rsid w:val="00C617DE"/>
    <w:rsid w:val="00C87691"/>
    <w:rsid w:val="00C87F10"/>
    <w:rsid w:val="00D02A92"/>
    <w:rsid w:val="00D20AE7"/>
    <w:rsid w:val="00D27EB9"/>
    <w:rsid w:val="00D7712F"/>
    <w:rsid w:val="00DC5262"/>
    <w:rsid w:val="00DF3833"/>
    <w:rsid w:val="00E57AED"/>
    <w:rsid w:val="00EB47CE"/>
    <w:rsid w:val="00EE0871"/>
    <w:rsid w:val="00F86652"/>
    <w:rsid w:val="00F9650D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23078"/>
  <w15:docId w15:val="{CD606D15-B61D-40E5-A698-000113EE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5CE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712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F3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35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3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3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宏明 陳</cp:lastModifiedBy>
  <cp:revision>15</cp:revision>
  <dcterms:created xsi:type="dcterms:W3CDTF">2022-07-27T05:25:00Z</dcterms:created>
  <dcterms:modified xsi:type="dcterms:W3CDTF">2023-08-03T06:31:00Z</dcterms:modified>
</cp:coreProperties>
</file>