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E5" w:rsidRDefault="00527458" w:rsidP="009E25E5">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9417CA">
        <w:rPr>
          <w:rFonts w:ascii="微軟正黑體" w:eastAsia="微軟正黑體" w:hAnsi="微軟正黑體" w:cs="微軟正黑體" w:hint="eastAsia"/>
          <w:b/>
          <w:color w:val="000000"/>
          <w:sz w:val="36"/>
          <w:szCs w:val="36"/>
        </w:rPr>
        <w:t>2</w:t>
      </w:r>
      <w:r>
        <w:rPr>
          <w:rFonts w:ascii="微軟正黑體" w:eastAsia="微軟正黑體" w:hAnsi="微軟正黑體" w:cs="微軟正黑體"/>
          <w:b/>
          <w:color w:val="000000"/>
          <w:sz w:val="36"/>
          <w:szCs w:val="36"/>
        </w:rPr>
        <w:t>學年度第2學期</w:t>
      </w:r>
    </w:p>
    <w:p w:rsidR="00F04DE5" w:rsidRDefault="00527458" w:rsidP="009E25E5">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_______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9E25E5" w:rsidTr="001A2880">
        <w:trPr>
          <w:trHeight w:val="835"/>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656" w:type="dxa"/>
            <w:vAlign w:val="center"/>
          </w:tcPr>
          <w:p w:rsidR="009E25E5" w:rsidRPr="00976A65" w:rsidRDefault="009E25E5" w:rsidP="009E25E5">
            <w:pPr>
              <w:pBdr>
                <w:top w:val="nil"/>
                <w:left w:val="nil"/>
                <w:bottom w:val="nil"/>
                <w:right w:val="nil"/>
                <w:between w:val="nil"/>
              </w:pBdr>
              <w:spacing w:line="240" w:lineRule="auto"/>
              <w:ind w:left="0" w:hanging="2"/>
              <w:jc w:val="center"/>
              <w:rPr>
                <w:rFonts w:eastAsia="標楷體"/>
                <w:color w:val="000000"/>
              </w:rPr>
            </w:pPr>
            <w:r w:rsidRPr="00976A65">
              <w:rPr>
                <w:rFonts w:eastAsia="標楷體"/>
                <w:color w:val="000000"/>
              </w:rPr>
              <w:t>H305 &amp; H307 &amp; H308</w:t>
            </w:r>
          </w:p>
        </w:tc>
        <w:tc>
          <w:tcPr>
            <w:tcW w:w="1701" w:type="dxa"/>
            <w:vAlign w:val="center"/>
          </w:tcPr>
          <w:p w:rsidR="009E25E5" w:rsidRPr="00976A65" w:rsidRDefault="009E25E5" w:rsidP="009E25E5">
            <w:pPr>
              <w:pBdr>
                <w:top w:val="nil"/>
                <w:left w:val="nil"/>
                <w:bottom w:val="nil"/>
                <w:right w:val="nil"/>
                <w:between w:val="nil"/>
              </w:pBdr>
              <w:spacing w:line="240" w:lineRule="auto"/>
              <w:ind w:left="0" w:hanging="2"/>
              <w:jc w:val="center"/>
              <w:rPr>
                <w:rFonts w:eastAsia="標楷體"/>
                <w:color w:val="000000"/>
              </w:rPr>
            </w:pPr>
            <w:r w:rsidRPr="00976A65">
              <w:rPr>
                <w:rFonts w:eastAsia="標楷體"/>
                <w:b/>
                <w:color w:val="000000"/>
              </w:rPr>
              <w:t>任課老師</w:t>
            </w:r>
          </w:p>
          <w:p w:rsidR="009E25E5" w:rsidRPr="00976A65" w:rsidRDefault="009E25E5" w:rsidP="009E25E5">
            <w:pPr>
              <w:pBdr>
                <w:top w:val="nil"/>
                <w:left w:val="nil"/>
                <w:bottom w:val="nil"/>
                <w:right w:val="nil"/>
                <w:between w:val="nil"/>
              </w:pBdr>
              <w:spacing w:line="240" w:lineRule="auto"/>
              <w:ind w:left="0" w:hanging="2"/>
              <w:jc w:val="center"/>
              <w:rPr>
                <w:rFonts w:eastAsia="標楷體"/>
                <w:color w:val="000000"/>
              </w:rPr>
            </w:pPr>
            <w:r w:rsidRPr="00976A65">
              <w:rPr>
                <w:rFonts w:eastAsia="標楷體"/>
                <w:b/>
                <w:color w:val="000000"/>
              </w:rPr>
              <w:t>姓</w:t>
            </w:r>
            <w:r w:rsidRPr="00976A65">
              <w:rPr>
                <w:rFonts w:eastAsia="標楷體"/>
                <w:b/>
                <w:color w:val="000000"/>
              </w:rPr>
              <w:t xml:space="preserve">    </w:t>
            </w:r>
            <w:r w:rsidRPr="00976A65">
              <w:rPr>
                <w:rFonts w:eastAsia="標楷體"/>
                <w:b/>
                <w:color w:val="000000"/>
              </w:rPr>
              <w:t>名</w:t>
            </w:r>
          </w:p>
        </w:tc>
        <w:tc>
          <w:tcPr>
            <w:tcW w:w="3215" w:type="dxa"/>
            <w:vAlign w:val="center"/>
          </w:tcPr>
          <w:p w:rsidR="009E25E5" w:rsidRPr="00976A65" w:rsidRDefault="009E25E5" w:rsidP="009E25E5">
            <w:pPr>
              <w:pBdr>
                <w:top w:val="nil"/>
                <w:left w:val="nil"/>
                <w:bottom w:val="nil"/>
                <w:right w:val="nil"/>
                <w:between w:val="nil"/>
              </w:pBdr>
              <w:spacing w:line="240" w:lineRule="auto"/>
              <w:ind w:left="1" w:hanging="3"/>
              <w:jc w:val="center"/>
              <w:rPr>
                <w:rFonts w:eastAsia="標楷體"/>
                <w:color w:val="000000"/>
                <w:sz w:val="28"/>
                <w:szCs w:val="28"/>
              </w:rPr>
            </w:pPr>
            <w:r w:rsidRPr="00976A65">
              <w:rPr>
                <w:rFonts w:eastAsia="標楷體"/>
                <w:color w:val="000000"/>
                <w:sz w:val="28"/>
                <w:szCs w:val="28"/>
              </w:rPr>
              <w:t>郭曉蘋</w:t>
            </w:r>
          </w:p>
        </w:tc>
      </w:tr>
      <w:tr w:rsidR="009E25E5" w:rsidTr="001A2880">
        <w:trPr>
          <w:trHeight w:val="737"/>
          <w:jc w:val="center"/>
        </w:trPr>
        <w:tc>
          <w:tcPr>
            <w:tcW w:w="2830" w:type="dxa"/>
            <w:tcBorders>
              <w:bottom w:val="single" w:sz="4" w:space="0" w:color="000000"/>
            </w:tcBorders>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9E25E5" w:rsidRPr="00976A65" w:rsidRDefault="009E25E5" w:rsidP="009E25E5">
            <w:pPr>
              <w:snapToGrid w:val="0"/>
              <w:spacing w:line="0" w:lineRule="atLeast"/>
              <w:ind w:left="-2" w:firstLineChars="200" w:firstLine="480"/>
              <w:rPr>
                <w:rFonts w:eastAsia="標楷體"/>
              </w:rPr>
            </w:pPr>
            <w:r w:rsidRPr="00976A65">
              <w:rPr>
                <w:rFonts w:eastAsia="標楷體"/>
              </w:rPr>
              <w:t>培養學生清晰嚴謹的邏輯思維，加強判斷思考的能力，提升學生的數理推理，循序漸進將</w:t>
            </w:r>
            <w:proofErr w:type="gramStart"/>
            <w:r w:rsidRPr="00976A65">
              <w:rPr>
                <w:rFonts w:eastAsia="標楷體"/>
              </w:rPr>
              <w:t>數學數養融入</w:t>
            </w:r>
            <w:proofErr w:type="gramEnd"/>
            <w:r w:rsidRPr="00976A65">
              <w:rPr>
                <w:rFonts w:eastAsia="標楷體"/>
              </w:rPr>
              <w:t>生活；另外因應多元入學，培養學生數學閱讀寫作能力、累積學習歷程檔案技巧及應試得分要訣。</w:t>
            </w:r>
          </w:p>
        </w:tc>
      </w:tr>
      <w:tr w:rsidR="009E25E5" w:rsidTr="001A2880">
        <w:trPr>
          <w:trHeight w:val="737"/>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572" w:type="dxa"/>
            <w:gridSpan w:val="3"/>
            <w:vAlign w:val="center"/>
          </w:tcPr>
          <w:p w:rsidR="009E25E5" w:rsidRPr="00976A65" w:rsidRDefault="009E25E5" w:rsidP="009E25E5">
            <w:pPr>
              <w:ind w:left="0" w:hanging="2"/>
              <w:jc w:val="both"/>
              <w:rPr>
                <w:rFonts w:eastAsia="標楷體"/>
              </w:rPr>
            </w:pPr>
            <w:r w:rsidRPr="00976A65">
              <w:rPr>
                <w:rFonts w:eastAsia="標楷體"/>
              </w:rPr>
              <w:t>龍騰版高中數學甲</w:t>
            </w:r>
            <w:r w:rsidRPr="00976A65">
              <w:rPr>
                <w:rFonts w:eastAsia="標楷體"/>
              </w:rPr>
              <w:t>(</w:t>
            </w:r>
            <w:r w:rsidRPr="00976A65">
              <w:rPr>
                <w:rFonts w:eastAsia="標楷體"/>
              </w:rPr>
              <w:t>下</w:t>
            </w:r>
            <w:r w:rsidRPr="00976A65">
              <w:rPr>
                <w:rFonts w:eastAsia="標楷體"/>
              </w:rPr>
              <w:t>)</w:t>
            </w:r>
          </w:p>
        </w:tc>
      </w:tr>
      <w:tr w:rsidR="009E25E5" w:rsidTr="001A2880">
        <w:trPr>
          <w:trHeight w:val="737"/>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572" w:type="dxa"/>
            <w:gridSpan w:val="3"/>
            <w:vAlign w:val="center"/>
          </w:tcPr>
          <w:p w:rsidR="009E25E5" w:rsidRPr="00976A65" w:rsidRDefault="009E25E5" w:rsidP="009E25E5">
            <w:pPr>
              <w:ind w:left="0" w:hanging="2"/>
              <w:jc w:val="both"/>
              <w:rPr>
                <w:rFonts w:eastAsia="標楷體"/>
              </w:rPr>
            </w:pPr>
            <w:r w:rsidRPr="00976A65">
              <w:rPr>
                <w:rFonts w:eastAsia="標楷體"/>
              </w:rPr>
              <w:t>1.</w:t>
            </w:r>
            <w:r w:rsidRPr="00976A65">
              <w:rPr>
                <w:rFonts w:eastAsia="標楷體"/>
              </w:rPr>
              <w:t>課本隨堂練習</w:t>
            </w:r>
            <w:r w:rsidRPr="00976A65">
              <w:rPr>
                <w:rFonts w:eastAsia="標楷體"/>
              </w:rPr>
              <w:t xml:space="preserve">   2.</w:t>
            </w:r>
            <w:r w:rsidRPr="00976A65">
              <w:rPr>
                <w:rFonts w:eastAsia="標楷體"/>
              </w:rPr>
              <w:t>習作</w:t>
            </w:r>
            <w:r w:rsidRPr="00976A65">
              <w:rPr>
                <w:rFonts w:eastAsia="標楷體"/>
              </w:rPr>
              <w:t xml:space="preserve">   3.Super</w:t>
            </w:r>
            <w:r w:rsidRPr="00976A65">
              <w:rPr>
                <w:rFonts w:eastAsia="標楷體"/>
              </w:rPr>
              <w:t>講義</w:t>
            </w:r>
            <w:r w:rsidRPr="00976A65">
              <w:rPr>
                <w:rFonts w:eastAsia="標楷體"/>
              </w:rPr>
              <w:t xml:space="preserve">  4.</w:t>
            </w:r>
            <w:r w:rsidRPr="00976A65">
              <w:rPr>
                <w:rFonts w:eastAsia="標楷體"/>
              </w:rPr>
              <w:t>補充題</w:t>
            </w:r>
          </w:p>
        </w:tc>
      </w:tr>
      <w:tr w:rsidR="009E25E5" w:rsidTr="001A2880">
        <w:trPr>
          <w:trHeight w:val="862"/>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572" w:type="dxa"/>
            <w:gridSpan w:val="3"/>
            <w:vAlign w:val="center"/>
          </w:tcPr>
          <w:p w:rsidR="009E25E5" w:rsidRPr="00976A65" w:rsidRDefault="009E25E5" w:rsidP="009E25E5">
            <w:pPr>
              <w:ind w:left="0" w:hanging="2"/>
              <w:jc w:val="both"/>
              <w:rPr>
                <w:rFonts w:eastAsia="標楷體"/>
              </w:rPr>
            </w:pPr>
            <w:r w:rsidRPr="00976A65">
              <w:rPr>
                <w:rFonts w:eastAsia="標楷體"/>
              </w:rPr>
              <w:t>1.</w:t>
            </w:r>
            <w:r w:rsidRPr="00976A65">
              <w:rPr>
                <w:rFonts w:eastAsia="標楷體"/>
              </w:rPr>
              <w:t>每週小考</w:t>
            </w:r>
            <w:r w:rsidRPr="00976A65">
              <w:rPr>
                <w:rFonts w:eastAsia="標楷體"/>
              </w:rPr>
              <w:t xml:space="preserve">   2.</w:t>
            </w:r>
            <w:r w:rsidRPr="00976A65">
              <w:rPr>
                <w:rFonts w:eastAsia="標楷體"/>
              </w:rPr>
              <w:t>習作或作業</w:t>
            </w:r>
            <w:r w:rsidRPr="00976A65">
              <w:rPr>
                <w:rFonts w:eastAsia="標楷體"/>
              </w:rPr>
              <w:t xml:space="preserve">   3.</w:t>
            </w:r>
            <w:r w:rsidRPr="00976A65">
              <w:rPr>
                <w:rFonts w:eastAsia="標楷體"/>
              </w:rPr>
              <w:t>補充題</w:t>
            </w:r>
            <w:r w:rsidRPr="00976A65">
              <w:rPr>
                <w:rFonts w:eastAsia="標楷體"/>
              </w:rPr>
              <w:t xml:space="preserve">   4.</w:t>
            </w:r>
            <w:r w:rsidRPr="00976A65">
              <w:rPr>
                <w:rFonts w:eastAsia="標楷體"/>
              </w:rPr>
              <w:t>課堂表現</w:t>
            </w:r>
            <w:r w:rsidRPr="00976A65">
              <w:rPr>
                <w:rFonts w:eastAsia="標楷體"/>
              </w:rPr>
              <w:t xml:space="preserve">   5.</w:t>
            </w:r>
            <w:r w:rsidRPr="00976A65">
              <w:rPr>
                <w:rFonts w:eastAsia="標楷體"/>
              </w:rPr>
              <w:t>上台演算</w:t>
            </w:r>
          </w:p>
        </w:tc>
      </w:tr>
      <w:tr w:rsidR="009E25E5" w:rsidTr="001A2880">
        <w:trPr>
          <w:trHeight w:val="737"/>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572" w:type="dxa"/>
            <w:gridSpan w:val="3"/>
            <w:vAlign w:val="center"/>
          </w:tcPr>
          <w:p w:rsidR="009E25E5" w:rsidRPr="00976A65" w:rsidRDefault="009E25E5" w:rsidP="009E25E5">
            <w:pPr>
              <w:ind w:left="0" w:hanging="2"/>
              <w:jc w:val="both"/>
              <w:rPr>
                <w:rFonts w:eastAsia="標楷體"/>
                <w:kern w:val="0"/>
              </w:rPr>
            </w:pPr>
            <w:r w:rsidRPr="00976A65">
              <w:rPr>
                <w:rFonts w:eastAsia="標楷體"/>
              </w:rPr>
              <w:t>第一次期中考</w:t>
            </w:r>
            <w:r w:rsidRPr="00976A65">
              <w:rPr>
                <w:rFonts w:eastAsia="標楷體"/>
              </w:rPr>
              <w:t>30% +</w:t>
            </w:r>
            <w:r w:rsidRPr="00976A65">
              <w:rPr>
                <w:rFonts w:eastAsia="標楷體"/>
              </w:rPr>
              <w:t>期末考</w:t>
            </w:r>
            <w:r w:rsidRPr="00976A65">
              <w:rPr>
                <w:rFonts w:eastAsia="標楷體"/>
              </w:rPr>
              <w:t>30%+</w:t>
            </w:r>
            <w:r w:rsidRPr="00976A65">
              <w:rPr>
                <w:rFonts w:eastAsia="標楷體"/>
              </w:rPr>
              <w:t>日常考查</w:t>
            </w:r>
            <w:r w:rsidRPr="00976A65">
              <w:rPr>
                <w:rFonts w:eastAsia="標楷體"/>
              </w:rPr>
              <w:t>40%</w:t>
            </w:r>
          </w:p>
        </w:tc>
      </w:tr>
      <w:tr w:rsidR="009E25E5" w:rsidTr="00771F9E">
        <w:trPr>
          <w:trHeight w:val="737"/>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79687F">
              <w:rPr>
                <w:rFonts w:ascii="微軟正黑體" w:eastAsia="微軟正黑體" w:hAnsi="微軟正黑體" w:cs="微軟正黑體" w:hint="eastAsia"/>
                <w:b/>
              </w:rPr>
              <w:t>六、可上傳學習歷程檔案課程學習成果之作品</w:t>
            </w:r>
          </w:p>
        </w:tc>
        <w:tc>
          <w:tcPr>
            <w:tcW w:w="7572" w:type="dxa"/>
            <w:gridSpan w:val="3"/>
          </w:tcPr>
          <w:p w:rsidR="009E25E5" w:rsidRPr="000E1AB7" w:rsidRDefault="009E25E5" w:rsidP="009E25E5">
            <w:pPr>
              <w:spacing w:line="276" w:lineRule="auto"/>
              <w:ind w:left="0" w:hanging="2"/>
              <w:rPr>
                <w:rFonts w:ascii="微軟正黑體" w:eastAsia="微軟正黑體" w:hAnsi="微軟正黑體"/>
                <w:bCs/>
                <w:color w:val="000000"/>
              </w:rPr>
            </w:pPr>
          </w:p>
        </w:tc>
      </w:tr>
      <w:tr w:rsidR="009E25E5" w:rsidTr="00771F9E">
        <w:trPr>
          <w:trHeight w:val="737"/>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七</w:t>
            </w:r>
            <w:r>
              <w:rPr>
                <w:rFonts w:ascii="微軟正黑體" w:eastAsia="微軟正黑體" w:hAnsi="微軟正黑體" w:cs="微軟正黑體"/>
                <w:b/>
                <w:color w:val="000000"/>
              </w:rPr>
              <w:t>、個人教學理念</w:t>
            </w:r>
          </w:p>
        </w:tc>
        <w:tc>
          <w:tcPr>
            <w:tcW w:w="7572" w:type="dxa"/>
            <w:gridSpan w:val="3"/>
          </w:tcPr>
          <w:p w:rsidR="009E25E5" w:rsidRPr="00976A65" w:rsidRDefault="009E25E5" w:rsidP="009E25E5">
            <w:pPr>
              <w:spacing w:line="276" w:lineRule="auto"/>
              <w:ind w:left="0" w:hanging="2"/>
              <w:rPr>
                <w:rFonts w:eastAsia="標楷體"/>
                <w:bCs/>
                <w:color w:val="000000"/>
              </w:rPr>
            </w:pPr>
            <w:r w:rsidRPr="00976A65">
              <w:rPr>
                <w:rFonts w:eastAsia="標楷體"/>
                <w:bCs/>
                <w:color w:val="000000"/>
              </w:rPr>
              <w:t>每</w:t>
            </w:r>
            <w:proofErr w:type="gramStart"/>
            <w:r w:rsidRPr="00976A65">
              <w:rPr>
                <w:rFonts w:eastAsia="標楷體"/>
                <w:bCs/>
                <w:color w:val="000000"/>
              </w:rPr>
              <w:t>個</w:t>
            </w:r>
            <w:proofErr w:type="gramEnd"/>
            <w:r w:rsidRPr="00976A65">
              <w:rPr>
                <w:rFonts w:eastAsia="標楷體"/>
                <w:bCs/>
                <w:color w:val="000000"/>
              </w:rPr>
              <w:t>學生都是一個獨立的個體，有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9E25E5" w:rsidRPr="00976A65" w:rsidRDefault="009E25E5" w:rsidP="009E25E5">
            <w:pPr>
              <w:spacing w:line="276" w:lineRule="auto"/>
              <w:ind w:left="0" w:hanging="2"/>
              <w:rPr>
                <w:rFonts w:eastAsia="標楷體"/>
              </w:rPr>
            </w:pPr>
            <w:r w:rsidRPr="00976A65">
              <w:rPr>
                <w:rFonts w:eastAsia="標楷體"/>
                <w:bCs/>
                <w:color w:val="000000"/>
              </w:rPr>
              <w:t>數學不只是演算能力的訓練，更是生活經驗的累積，學習面對難題，思考解決方案，最後找到最佳的解答。學習數學的過程，就像面對人生的每一刻，只要盡力去做，不論結果如何，自己已經從其中獲得價值感，就無怨無悔。但如果有能力卻不做，一定會有遺憾。</w:t>
            </w:r>
          </w:p>
        </w:tc>
      </w:tr>
      <w:tr w:rsidR="009E25E5" w:rsidTr="00771F9E">
        <w:trPr>
          <w:trHeight w:val="737"/>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八</w:t>
            </w:r>
            <w:r>
              <w:rPr>
                <w:rFonts w:ascii="微軟正黑體" w:eastAsia="微軟正黑體" w:hAnsi="微軟正黑體" w:cs="微軟正黑體"/>
                <w:b/>
                <w:color w:val="000000"/>
              </w:rPr>
              <w:t>、擬請家長協助事項</w:t>
            </w:r>
          </w:p>
        </w:tc>
        <w:tc>
          <w:tcPr>
            <w:tcW w:w="7572" w:type="dxa"/>
            <w:gridSpan w:val="3"/>
          </w:tcPr>
          <w:p w:rsidR="009E25E5" w:rsidRPr="00976A65" w:rsidRDefault="009E25E5" w:rsidP="009E25E5">
            <w:pPr>
              <w:ind w:left="0" w:hanging="2"/>
              <w:rPr>
                <w:rFonts w:eastAsia="標楷體"/>
              </w:rPr>
            </w:pPr>
            <w:r w:rsidRPr="00976A65">
              <w:rPr>
                <w:rFonts w:eastAsia="標楷體"/>
              </w:rPr>
              <w:t>數學是累積方見其成的學科，務必要每日研習至少四十分鐘，多思考、多練習、多與同學討論，每日的回家功課一定要完成，切勿拖延，今日事</w:t>
            </w:r>
            <w:proofErr w:type="gramStart"/>
            <w:r w:rsidRPr="00976A65">
              <w:rPr>
                <w:rFonts w:eastAsia="標楷體"/>
              </w:rPr>
              <w:t>今日畢</w:t>
            </w:r>
            <w:proofErr w:type="gramEnd"/>
            <w:r w:rsidRPr="00976A65">
              <w:rPr>
                <w:rFonts w:eastAsia="標楷體"/>
              </w:rPr>
              <w:t>。</w:t>
            </w:r>
          </w:p>
          <w:p w:rsidR="009E25E5" w:rsidRPr="00976A65" w:rsidRDefault="009E25E5" w:rsidP="009E25E5">
            <w:pPr>
              <w:ind w:leftChars="0" w:left="0" w:firstLineChars="0" w:firstLine="0"/>
              <w:rPr>
                <w:rFonts w:eastAsia="標楷體"/>
              </w:rPr>
            </w:pPr>
            <w:r w:rsidRPr="00976A65">
              <w:rPr>
                <w:rFonts w:eastAsia="標楷體"/>
              </w:rPr>
              <w:t>擬定生活計畫表，依照每周小考、月考安排複習進度，一周檢驗進度一次，確實執行，必定能有良好的表現。</w:t>
            </w:r>
          </w:p>
          <w:p w:rsidR="009E25E5" w:rsidRPr="00976A65" w:rsidRDefault="009E25E5" w:rsidP="009E25E5">
            <w:pPr>
              <w:ind w:left="0" w:hanging="2"/>
              <w:rPr>
                <w:rFonts w:eastAsia="標楷體"/>
              </w:rPr>
            </w:pPr>
            <w:r w:rsidRPr="00976A65">
              <w:rPr>
                <w:rFonts w:eastAsia="標楷體"/>
              </w:rPr>
              <w:t>減少補習的時間，多增加一些時間自己整理歸納，畢竟讀書的目的不是考上大學就好了，更重要的是一輩子會用到的學習方法、解決問題的能力。</w:t>
            </w:r>
          </w:p>
        </w:tc>
      </w:tr>
      <w:tr w:rsidR="009E25E5" w:rsidTr="00771F9E">
        <w:trPr>
          <w:trHeight w:val="737"/>
          <w:jc w:val="center"/>
        </w:trPr>
        <w:tc>
          <w:tcPr>
            <w:tcW w:w="2830" w:type="dxa"/>
            <w:vAlign w:val="center"/>
          </w:tcPr>
          <w:p w:rsidR="009E25E5" w:rsidRDefault="009E25E5"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九</w:t>
            </w:r>
            <w:r>
              <w:rPr>
                <w:rFonts w:ascii="微軟正黑體" w:eastAsia="微軟正黑體" w:hAnsi="微軟正黑體" w:cs="微軟正黑體"/>
                <w:b/>
                <w:color w:val="000000"/>
              </w:rPr>
              <w:t>、聯絡方式</w:t>
            </w:r>
          </w:p>
        </w:tc>
        <w:tc>
          <w:tcPr>
            <w:tcW w:w="7572" w:type="dxa"/>
            <w:gridSpan w:val="3"/>
          </w:tcPr>
          <w:p w:rsidR="009E25E5" w:rsidRPr="00976A65" w:rsidRDefault="009E25E5" w:rsidP="009E25E5">
            <w:pPr>
              <w:ind w:left="0" w:hanging="2"/>
              <w:rPr>
                <w:rFonts w:eastAsia="標楷體"/>
              </w:rPr>
            </w:pPr>
            <w:r w:rsidRPr="00976A65">
              <w:rPr>
                <w:rFonts w:eastAsia="標楷體"/>
              </w:rPr>
              <w:t>E-mail : art-life@dcsh.tp.edu.tw</w:t>
            </w:r>
          </w:p>
          <w:p w:rsidR="009E25E5" w:rsidRPr="00976A65" w:rsidRDefault="009E25E5" w:rsidP="009E25E5">
            <w:pPr>
              <w:ind w:left="0" w:hanging="2"/>
              <w:rPr>
                <w:rFonts w:eastAsia="標楷體"/>
              </w:rPr>
            </w:pPr>
            <w:r w:rsidRPr="00976A65">
              <w:rPr>
                <w:rFonts w:eastAsia="標楷體"/>
              </w:rPr>
              <w:t>高中辦公室</w:t>
            </w:r>
            <w:r w:rsidRPr="00976A65">
              <w:rPr>
                <w:rFonts w:eastAsia="標楷體"/>
              </w:rPr>
              <w:t>(</w:t>
            </w:r>
            <w:r w:rsidRPr="00976A65">
              <w:rPr>
                <w:rFonts w:eastAsia="標楷體"/>
              </w:rPr>
              <w:t>四</w:t>
            </w:r>
            <w:r w:rsidRPr="00976A65">
              <w:rPr>
                <w:rFonts w:eastAsia="標楷體"/>
              </w:rPr>
              <w:t>) (02)2533-4017 #229</w:t>
            </w:r>
            <w:r w:rsidRPr="00976A65">
              <w:rPr>
                <w:rFonts w:eastAsia="標楷體"/>
              </w:rPr>
              <w:t>或</w:t>
            </w:r>
            <w:r w:rsidRPr="00976A65">
              <w:rPr>
                <w:rFonts w:eastAsia="標楷體"/>
              </w:rPr>
              <w:t>230</w:t>
            </w:r>
          </w:p>
        </w:tc>
      </w:tr>
    </w:tbl>
    <w:p w:rsidR="00F04DE5" w:rsidRDefault="00F04DE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F04DE5" w:rsidSect="00F426F3">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bookmarkStart w:id="0" w:name="_GoBack"/>
      <w:bookmarkEnd w:id="0"/>
    </w:p>
    <w:p w:rsidR="00F04DE5"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p>
    <w:tbl>
      <w:tblPr>
        <w:tblStyle w:val="afc"/>
        <w:tblW w:w="9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360"/>
        <w:gridCol w:w="360"/>
        <w:gridCol w:w="337"/>
        <w:gridCol w:w="349"/>
        <w:gridCol w:w="348"/>
        <w:gridCol w:w="349"/>
        <w:gridCol w:w="349"/>
        <w:gridCol w:w="349"/>
        <w:gridCol w:w="3784"/>
        <w:gridCol w:w="2405"/>
      </w:tblGrid>
      <w:tr w:rsidR="009E25E5" w:rsidTr="009E25E5">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tcBorders>
              <w:top w:val="single" w:sz="18" w:space="0" w:color="000000"/>
              <w:left w:val="single" w:sz="4" w:space="0" w:color="000000"/>
              <w:bottom w:val="single" w:sz="18"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tcBorders>
              <w:top w:val="single" w:sz="18" w:space="0" w:color="000000"/>
              <w:bottom w:val="single" w:sz="18"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tcBorders>
              <w:top w:val="single" w:sz="18" w:space="0" w:color="000000"/>
              <w:bottom w:val="single" w:sz="18" w:space="0" w:color="000000"/>
              <w:right w:val="single" w:sz="12" w:space="0" w:color="000000"/>
            </w:tcBorders>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784" w:type="dxa"/>
            <w:tcBorders>
              <w:top w:val="single" w:sz="18" w:space="0" w:color="000000"/>
              <w:left w:val="single" w:sz="12" w:space="0" w:color="000000"/>
              <w:bottom w:val="single" w:sz="18" w:space="0" w:color="000000"/>
              <w:right w:val="single" w:sz="4" w:space="0" w:color="000000"/>
            </w:tcBorders>
            <w:vAlign w:val="center"/>
          </w:tcPr>
          <w:p w:rsidR="009E25E5" w:rsidRDefault="009E25E5" w:rsidP="0079687F">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2405" w:type="dxa"/>
            <w:tcBorders>
              <w:top w:val="single" w:sz="18" w:space="0" w:color="000000"/>
              <w:left w:val="single" w:sz="4" w:space="0" w:color="000000"/>
              <w:bottom w:val="single" w:sz="18" w:space="0" w:color="000000"/>
              <w:right w:val="single" w:sz="12" w:space="0" w:color="000000"/>
            </w:tcBorders>
            <w:vAlign w:val="center"/>
          </w:tcPr>
          <w:p w:rsidR="009E25E5" w:rsidRDefault="009E25E5" w:rsidP="0079687F">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9E25E5" w:rsidTr="009E25E5">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hint="eastAsia"/>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9E25E5" w:rsidRDefault="009E25E5"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9E25E5" w:rsidRDefault="009E25E5"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w:t>
            </w:r>
          </w:p>
        </w:tc>
        <w:tc>
          <w:tcPr>
            <w:tcW w:w="3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9E25E5" w:rsidRDefault="009E25E5"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E25E5" w:rsidRDefault="009E25E5"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784" w:type="dxa"/>
            <w:tcBorders>
              <w:top w:val="single" w:sz="4" w:space="0" w:color="000000"/>
              <w:left w:val="single" w:sz="12" w:space="0" w:color="000000"/>
              <w:bottom w:val="single" w:sz="4" w:space="0" w:color="000000"/>
              <w:right w:val="single" w:sz="4" w:space="0" w:color="000000"/>
            </w:tcBorders>
          </w:tcPr>
          <w:p w:rsidR="009E25E5" w:rsidRDefault="009E25E5" w:rsidP="009E25E5">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龍騰</w:t>
            </w:r>
            <w:proofErr w:type="gramStart"/>
            <w:r>
              <w:rPr>
                <w:rFonts w:ascii="微軟正黑體" w:eastAsia="微軟正黑體" w:hAnsi="微軟正黑體" w:cs="微軟正黑體" w:hint="eastAsia"/>
                <w:color w:val="000000"/>
                <w:sz w:val="20"/>
                <w:szCs w:val="20"/>
              </w:rPr>
              <w:t>版數甲下</w:t>
            </w:r>
            <w:proofErr w:type="gramEnd"/>
            <w:r>
              <w:rPr>
                <w:rFonts w:ascii="微軟正黑體" w:eastAsia="微軟正黑體" w:hAnsi="微軟正黑體" w:cs="微軟正黑體"/>
                <w:color w:val="000000"/>
                <w:sz w:val="20"/>
                <w:szCs w:val="20"/>
              </w:rPr>
              <w:br/>
            </w:r>
            <w:r w:rsidRPr="009E25E5">
              <w:rPr>
                <w:rFonts w:ascii="微軟正黑體" w:eastAsia="微軟正黑體" w:hAnsi="微軟正黑體" w:cs="微軟正黑體" w:hint="eastAsia"/>
                <w:color w:val="000000"/>
                <w:sz w:val="20"/>
                <w:szCs w:val="20"/>
              </w:rPr>
              <w:t>單元2：二項分布與幾何分布</w:t>
            </w:r>
          </w:p>
        </w:tc>
        <w:tc>
          <w:tcPr>
            <w:tcW w:w="2405" w:type="dxa"/>
            <w:tcBorders>
              <w:right w:val="single" w:sz="12" w:space="0" w:color="000000"/>
            </w:tcBorders>
          </w:tcPr>
          <w:p w:rsidR="009E25E5" w:rsidRPr="00A71C22" w:rsidRDefault="009E25E5"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15開學</w:t>
            </w:r>
          </w:p>
          <w:p w:rsidR="009E25E5" w:rsidRPr="00A71C22" w:rsidRDefault="009E25E5"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16正式上課</w:t>
            </w:r>
          </w:p>
          <w:p w:rsidR="009E25E5" w:rsidRPr="00A71C22" w:rsidRDefault="009E25E5"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16-19高三多元選修選課</w:t>
            </w:r>
          </w:p>
          <w:p w:rsidR="009E25E5" w:rsidRPr="00A71C22" w:rsidRDefault="009E25E5" w:rsidP="005E541F">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17補行2/15課程，16:00放學</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Pr="00130C9E"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130C9E">
              <w:rPr>
                <w:rFonts w:ascii="微軟正黑體" w:eastAsia="微軟正黑體" w:hAnsi="微軟正黑體" w:cs="微軟正黑體" w:hint="eastAsia"/>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784" w:type="dxa"/>
            <w:tcBorders>
              <w:left w:val="single" w:sz="12" w:space="0" w:color="000000"/>
              <w:right w:val="single" w:sz="12" w:space="0" w:color="000000"/>
            </w:tcBorders>
          </w:tcPr>
          <w:p w:rsidR="009E25E5" w:rsidRPr="00A10CB7" w:rsidRDefault="009E25E5" w:rsidP="009E25E5">
            <w:pPr>
              <w:pBdr>
                <w:top w:val="nil"/>
                <w:left w:val="nil"/>
                <w:bottom w:val="nil"/>
                <w:right w:val="nil"/>
                <w:between w:val="nil"/>
              </w:pBdr>
              <w:ind w:left="0" w:hanging="2"/>
              <w:rPr>
                <w:rFonts w:ascii="標楷體" w:eastAsia="標楷體" w:hAnsi="標楷體" w:cs="標楷體"/>
              </w:rPr>
            </w:pPr>
            <w:r>
              <w:rPr>
                <w:rFonts w:ascii="標楷體" w:eastAsia="標楷體" w:hAnsi="標楷體" w:cs="標楷體" w:hint="eastAsia"/>
              </w:rPr>
              <w:t>單元2：二項分布與幾何分布</w:t>
            </w:r>
          </w:p>
          <w:p w:rsidR="009E25E5" w:rsidRDefault="009E25E5" w:rsidP="009E25E5">
            <w:pPr>
              <w:pBdr>
                <w:top w:val="nil"/>
                <w:left w:val="nil"/>
                <w:bottom w:val="nil"/>
                <w:right w:val="nil"/>
                <w:between w:val="nil"/>
              </w:pBdr>
              <w:ind w:left="238" w:hangingChars="100" w:hanging="240"/>
              <w:rPr>
                <w:rFonts w:ascii="標楷體" w:eastAsia="標楷體" w:hAnsi="標楷體" w:cs="標楷體"/>
              </w:rPr>
            </w:pPr>
          </w:p>
          <w:p w:rsidR="009E25E5" w:rsidRPr="009E25E5" w:rsidRDefault="009E25E5" w:rsidP="009E25E5">
            <w:pPr>
              <w:pBdr>
                <w:top w:val="nil"/>
                <w:left w:val="nil"/>
                <w:bottom w:val="nil"/>
                <w:right w:val="nil"/>
                <w:between w:val="nil"/>
              </w:pBdr>
              <w:ind w:left="238" w:hangingChars="100" w:hanging="240"/>
              <w:rPr>
                <w:rFonts w:ascii="標楷體" w:eastAsia="標楷體" w:hAnsi="標楷體" w:cs="標楷體"/>
                <w:color w:val="FF0000"/>
              </w:rPr>
            </w:pPr>
            <w:r w:rsidRPr="009E25E5">
              <w:rPr>
                <w:rFonts w:ascii="標楷體" w:eastAsia="標楷體" w:hAnsi="標楷體" w:cs="標楷體" w:hint="eastAsia"/>
                <w:color w:val="FF0000"/>
              </w:rPr>
              <w:t>2/22</w:t>
            </w:r>
            <w:r w:rsidRPr="009E25E5">
              <w:rPr>
                <w:rFonts w:ascii="標楷體" w:eastAsia="標楷體" w:hAnsi="標楷體" w:cs="標楷體"/>
                <w:color w:val="FF0000"/>
              </w:rPr>
              <w:t>高三第一次分科測驗模擬考</w:t>
            </w:r>
          </w:p>
          <w:p w:rsidR="009E25E5" w:rsidRPr="00A10CB7" w:rsidRDefault="009E25E5" w:rsidP="009E25E5">
            <w:pPr>
              <w:ind w:left="238" w:hangingChars="100" w:hanging="240"/>
              <w:rPr>
                <w:rFonts w:ascii="標楷體" w:eastAsia="標楷體" w:hAnsi="標楷體" w:cs="標楷體"/>
              </w:rPr>
            </w:pPr>
            <w:r w:rsidRPr="009E25E5">
              <w:rPr>
                <w:rFonts w:ascii="標楷體" w:eastAsia="標楷體" w:hAnsi="標楷體" w:cs="標楷體" w:hint="eastAsia"/>
              </w:rPr>
              <w:t>範圍：第1~4A冊(全)+數學甲(上)</w:t>
            </w:r>
          </w:p>
        </w:tc>
        <w:tc>
          <w:tcPr>
            <w:tcW w:w="2405" w:type="dxa"/>
            <w:tcBorders>
              <w:right w:val="single" w:sz="12" w:space="0" w:color="000000"/>
            </w:tcBorders>
          </w:tcPr>
          <w:p w:rsidR="009E25E5" w:rsidRPr="00A71C22" w:rsidRDefault="009E25E5" w:rsidP="009E25E5">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22高三多元選修選課結果公告</w:t>
            </w:r>
          </w:p>
          <w:p w:rsidR="009E25E5" w:rsidRPr="00A71C22" w:rsidRDefault="009E25E5" w:rsidP="009E25E5">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color w:val="000000"/>
                <w:sz w:val="20"/>
                <w:szCs w:val="20"/>
                <w:highlight w:val="white"/>
              </w:rPr>
              <w:t>2</w:t>
            </w:r>
            <w:r w:rsidRPr="00A71C22">
              <w:rPr>
                <w:rFonts w:ascii="微軟正黑體" w:eastAsia="微軟正黑體" w:hAnsi="微軟正黑體" w:cs="微軟正黑體" w:hint="eastAsia"/>
                <w:color w:val="000000"/>
                <w:sz w:val="20"/>
                <w:szCs w:val="20"/>
                <w:highlight w:val="white"/>
              </w:rPr>
              <w:t>2</w:t>
            </w:r>
            <w:r w:rsidRPr="00A71C22">
              <w:rPr>
                <w:rFonts w:ascii="微軟正黑體" w:eastAsia="微軟正黑體" w:hAnsi="微軟正黑體" w:cs="微軟正黑體"/>
                <w:color w:val="000000"/>
                <w:sz w:val="20"/>
                <w:szCs w:val="20"/>
                <w:highlight w:val="white"/>
              </w:rPr>
              <w:t>高三第一次分科測驗模擬考</w:t>
            </w:r>
          </w:p>
          <w:p w:rsidR="009E25E5" w:rsidRPr="00A71C22" w:rsidRDefault="009E25E5" w:rsidP="009E25E5">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sidRPr="00A71C22">
              <w:rPr>
                <w:rFonts w:ascii="微軟正黑體" w:eastAsia="微軟正黑體" w:hAnsi="微軟正黑體" w:cs="微軟正黑體" w:hint="eastAsia"/>
                <w:color w:val="000000"/>
                <w:sz w:val="20"/>
                <w:szCs w:val="20"/>
              </w:rPr>
              <w:t>23</w:t>
            </w:r>
            <w:r w:rsidRPr="00A71C22">
              <w:rPr>
                <w:rFonts w:ascii="微軟正黑體" w:eastAsia="微軟正黑體" w:hAnsi="微軟正黑體" w:cs="微軟正黑體"/>
                <w:color w:val="000000"/>
                <w:sz w:val="20"/>
                <w:szCs w:val="20"/>
              </w:rPr>
              <w:t>公布高中補考成績</w:t>
            </w:r>
          </w:p>
          <w:p w:rsidR="009E25E5" w:rsidRPr="00A71C22" w:rsidRDefault="009E25E5" w:rsidP="009E25E5">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23高三課</w:t>
            </w:r>
            <w:proofErr w:type="gramStart"/>
            <w:r w:rsidRPr="00A71C22">
              <w:rPr>
                <w:rFonts w:ascii="微軟正黑體" w:eastAsia="微軟正黑體" w:hAnsi="微軟正黑體" w:cs="微軟正黑體" w:hint="eastAsia"/>
                <w:color w:val="000000"/>
                <w:sz w:val="20"/>
                <w:szCs w:val="20"/>
              </w:rPr>
              <w:t>諮</w:t>
            </w:r>
            <w:proofErr w:type="gramEnd"/>
            <w:r w:rsidRPr="00A71C22">
              <w:rPr>
                <w:rFonts w:ascii="微軟正黑體" w:eastAsia="微軟正黑體" w:hAnsi="微軟正黑體" w:cs="微軟正黑體" w:hint="eastAsia"/>
                <w:color w:val="000000"/>
                <w:sz w:val="20"/>
                <w:szCs w:val="20"/>
              </w:rPr>
              <w:t>師入班宣導</w:t>
            </w:r>
          </w:p>
          <w:p w:rsidR="009E25E5" w:rsidRPr="00A71C22" w:rsidRDefault="009E25E5" w:rsidP="009E25E5">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23高三多元選修上課</w:t>
            </w:r>
          </w:p>
          <w:p w:rsidR="009E25E5" w:rsidRPr="00A71C22" w:rsidRDefault="009E25E5" w:rsidP="009E25E5">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b/>
                <w:color w:val="FF0000"/>
                <w:sz w:val="20"/>
                <w:szCs w:val="20"/>
              </w:rPr>
              <w:t>2</w:t>
            </w:r>
            <w:r w:rsidRPr="00A71C22">
              <w:rPr>
                <w:rFonts w:ascii="微軟正黑體" w:eastAsia="微軟正黑體" w:hAnsi="微軟正黑體" w:cs="微軟正黑體" w:hint="eastAsia"/>
                <w:b/>
                <w:color w:val="FF0000"/>
                <w:sz w:val="20"/>
                <w:szCs w:val="20"/>
              </w:rPr>
              <w:t>3</w:t>
            </w:r>
            <w:r w:rsidRPr="00A71C22">
              <w:rPr>
                <w:rFonts w:ascii="微軟正黑體" w:eastAsia="微軟正黑體" w:hAnsi="微軟正黑體" w:cs="微軟正黑體"/>
                <w:b/>
                <w:color w:val="FF0000"/>
                <w:sz w:val="20"/>
                <w:szCs w:val="20"/>
              </w:rPr>
              <w:t>教學大綱及班級經營上傳截止</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8" w:type="dxa"/>
            <w:tcBorders>
              <w:top w:val="single" w:sz="4" w:space="0" w:color="000000"/>
              <w:left w:val="single" w:sz="4" w:space="0" w:color="000000"/>
              <w:bottom w:val="single" w:sz="18" w:space="0" w:color="000000"/>
              <w:right w:val="single" w:sz="4"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784" w:type="dxa"/>
            <w:tcBorders>
              <w:left w:val="single" w:sz="12" w:space="0" w:color="000000"/>
              <w:bottom w:val="single" w:sz="4" w:space="0" w:color="000000"/>
              <w:right w:val="single" w:sz="12" w:space="0" w:color="000000"/>
            </w:tcBorders>
          </w:tcPr>
          <w:p w:rsidR="009E25E5" w:rsidRPr="00A10CB7" w:rsidRDefault="009E25E5" w:rsidP="009E25E5">
            <w:pPr>
              <w:pBdr>
                <w:top w:val="nil"/>
                <w:left w:val="nil"/>
                <w:bottom w:val="nil"/>
                <w:right w:val="nil"/>
                <w:between w:val="nil"/>
              </w:pBdr>
              <w:ind w:left="0" w:hanging="2"/>
              <w:rPr>
                <w:rFonts w:ascii="標楷體" w:eastAsia="標楷體" w:hAnsi="標楷體" w:cs="標楷體"/>
              </w:rPr>
            </w:pPr>
            <w:r>
              <w:rPr>
                <w:rFonts w:ascii="標楷體" w:eastAsia="標楷體" w:hAnsi="標楷體" w:cs="標楷體" w:hint="eastAsia"/>
              </w:rPr>
              <w:t>單元3</w:t>
            </w:r>
            <w:r>
              <w:rPr>
                <w:rFonts w:ascii="標楷體" w:eastAsia="標楷體" w:hAnsi="標楷體" w:cs="標楷體"/>
              </w:rPr>
              <w:t>:</w:t>
            </w:r>
            <w:r>
              <w:rPr>
                <w:rFonts w:hint="eastAsia"/>
              </w:rPr>
              <w:t xml:space="preserve"> </w:t>
            </w:r>
            <w:r w:rsidRPr="004D2E13">
              <w:rPr>
                <w:rFonts w:ascii="標楷體" w:eastAsia="標楷體" w:hAnsi="標楷體" w:cs="標楷體" w:hint="eastAsia"/>
              </w:rPr>
              <w:t>複數與多項式方程式</w:t>
            </w:r>
          </w:p>
        </w:tc>
        <w:tc>
          <w:tcPr>
            <w:tcW w:w="2405" w:type="dxa"/>
            <w:tcBorders>
              <w:right w:val="single" w:sz="12" w:space="0" w:color="000000"/>
            </w:tcBorders>
          </w:tcPr>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26高中部輔導課開始</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roofErr w:type="gramStart"/>
            <w:r>
              <w:rPr>
                <w:rFonts w:ascii="微軟正黑體" w:eastAsia="微軟正黑體" w:hAnsi="微軟正黑體" w:cs="微軟正黑體" w:hint="eastAsia"/>
                <w:color w:val="000000"/>
                <w:sz w:val="20"/>
                <w:szCs w:val="20"/>
              </w:rPr>
              <w:t>學測成績</w:t>
            </w:r>
            <w:proofErr w:type="gramEnd"/>
            <w:r>
              <w:rPr>
                <w:rFonts w:ascii="微軟正黑體" w:eastAsia="微軟正黑體" w:hAnsi="微軟正黑體" w:cs="微軟正黑體" w:hint="eastAsia"/>
                <w:color w:val="000000"/>
                <w:sz w:val="20"/>
                <w:szCs w:val="20"/>
              </w:rPr>
              <w:t>公告</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28和平紀念日</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b/>
                <w:color w:val="FF0000"/>
                <w:sz w:val="20"/>
                <w:szCs w:val="20"/>
              </w:rPr>
              <w:t>1</w:t>
            </w:r>
            <w:r>
              <w:rPr>
                <w:rFonts w:ascii="微軟正黑體" w:eastAsia="微軟正黑體" w:hAnsi="微軟正黑體" w:cs="微軟正黑體"/>
                <w:b/>
                <w:color w:val="FF0000"/>
                <w:sz w:val="20"/>
                <w:szCs w:val="20"/>
              </w:rPr>
              <w:t>學校日</w:t>
            </w:r>
          </w:p>
        </w:tc>
      </w:tr>
      <w:tr w:rsidR="009E25E5" w:rsidTr="009E25E5">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三</w:t>
            </w:r>
            <w:proofErr w:type="gramEnd"/>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784" w:type="dxa"/>
            <w:tcBorders>
              <w:left w:val="single" w:sz="12" w:space="0" w:color="000000"/>
              <w:bottom w:val="single" w:sz="4" w:space="0" w:color="000000"/>
              <w:right w:val="single" w:sz="12" w:space="0" w:color="000000"/>
            </w:tcBorders>
          </w:tcPr>
          <w:p w:rsidR="009E25E5" w:rsidRDefault="009E25E5" w:rsidP="009E25E5">
            <w:pPr>
              <w:pBdr>
                <w:top w:val="nil"/>
                <w:left w:val="nil"/>
                <w:bottom w:val="nil"/>
                <w:right w:val="nil"/>
                <w:between w:val="nil"/>
              </w:pBdr>
              <w:ind w:left="238" w:hangingChars="100" w:hanging="240"/>
              <w:rPr>
                <w:rFonts w:ascii="標楷體" w:eastAsia="標楷體" w:hAnsi="標楷體" w:cs="標楷體"/>
              </w:rPr>
            </w:pPr>
            <w:r>
              <w:rPr>
                <w:rFonts w:ascii="標楷體" w:eastAsia="標楷體" w:hAnsi="標楷體" w:cs="標楷體" w:hint="eastAsia"/>
              </w:rPr>
              <w:t>單元3</w:t>
            </w:r>
            <w:r>
              <w:rPr>
                <w:rFonts w:ascii="標楷體" w:eastAsia="標楷體" w:hAnsi="標楷體" w:cs="標楷體"/>
              </w:rPr>
              <w:t>:</w:t>
            </w:r>
            <w:r>
              <w:rPr>
                <w:rFonts w:hint="eastAsia"/>
              </w:rPr>
              <w:t xml:space="preserve"> </w:t>
            </w:r>
            <w:r w:rsidRPr="004D2E13">
              <w:rPr>
                <w:rFonts w:ascii="標楷體" w:eastAsia="標楷體" w:hAnsi="標楷體" w:cs="標楷體" w:hint="eastAsia"/>
              </w:rPr>
              <w:t>複數與多項式方程式</w:t>
            </w:r>
          </w:p>
          <w:p w:rsidR="009E25E5" w:rsidRPr="00A10CB7" w:rsidRDefault="009E25E5" w:rsidP="009E25E5">
            <w:pPr>
              <w:pBdr>
                <w:top w:val="nil"/>
                <w:left w:val="nil"/>
                <w:bottom w:val="nil"/>
                <w:right w:val="nil"/>
                <w:between w:val="nil"/>
              </w:pBdr>
              <w:ind w:left="238" w:hangingChars="100" w:hanging="240"/>
              <w:rPr>
                <w:rFonts w:ascii="標楷體" w:eastAsia="標楷體" w:hAnsi="標楷體" w:cs="標楷體"/>
              </w:rPr>
            </w:pPr>
            <w:r>
              <w:rPr>
                <w:rFonts w:ascii="標楷體" w:eastAsia="標楷體" w:hAnsi="標楷體" w:cs="標楷體" w:hint="eastAsia"/>
              </w:rPr>
              <w:t xml:space="preserve">單元4: </w:t>
            </w:r>
            <w:r w:rsidRPr="004D2E13">
              <w:rPr>
                <w:rFonts w:ascii="標楷體" w:eastAsia="標楷體" w:hAnsi="標楷體" w:cs="標楷體" w:hint="eastAsia"/>
              </w:rPr>
              <w:t>複數的幾何意涵</w:t>
            </w:r>
          </w:p>
        </w:tc>
        <w:tc>
          <w:tcPr>
            <w:tcW w:w="2405" w:type="dxa"/>
            <w:tcBorders>
              <w:right w:val="single" w:sz="12" w:space="0" w:color="000000"/>
            </w:tcBorders>
          </w:tcPr>
          <w:p w:rsidR="009E25E5" w:rsidRDefault="009E25E5" w:rsidP="005E541F">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4-4/7</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-2課程成果上傳開始</w:t>
            </w:r>
            <w:r>
              <w:rPr>
                <w:rFonts w:ascii="微軟正黑體" w:eastAsia="微軟正黑體" w:hAnsi="微軟正黑體" w:cs="微軟正黑體" w:hint="eastAsia"/>
                <w:color w:val="000000"/>
                <w:sz w:val="20"/>
                <w:szCs w:val="20"/>
              </w:rPr>
              <w:t>(17:00止)</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784" w:type="dxa"/>
            <w:tcBorders>
              <w:left w:val="single" w:sz="12" w:space="0" w:color="000000"/>
              <w:bottom w:val="single" w:sz="4" w:space="0" w:color="000000"/>
              <w:right w:val="single" w:sz="12" w:space="0" w:color="000000"/>
            </w:tcBorders>
          </w:tcPr>
          <w:p w:rsidR="009E25E5" w:rsidRPr="00A10CB7" w:rsidRDefault="009E25E5" w:rsidP="009E25E5">
            <w:pPr>
              <w:pBdr>
                <w:top w:val="nil"/>
                <w:left w:val="nil"/>
                <w:bottom w:val="nil"/>
                <w:right w:val="nil"/>
                <w:between w:val="nil"/>
              </w:pBdr>
              <w:ind w:left="238" w:hangingChars="100" w:hanging="240"/>
              <w:jc w:val="both"/>
              <w:rPr>
                <w:rFonts w:ascii="標楷體" w:eastAsia="標楷體" w:hAnsi="標楷體" w:cs="標楷體"/>
              </w:rPr>
            </w:pPr>
            <w:r>
              <w:rPr>
                <w:rFonts w:ascii="標楷體" w:eastAsia="標楷體" w:hAnsi="標楷體" w:cs="標楷體" w:hint="eastAsia"/>
              </w:rPr>
              <w:t>單元4：</w:t>
            </w:r>
            <w:r w:rsidRPr="004D2E13">
              <w:rPr>
                <w:rFonts w:ascii="標楷體" w:eastAsia="標楷體" w:hAnsi="標楷體" w:cs="標楷體" w:hint="eastAsia"/>
              </w:rPr>
              <w:t>複數的幾何意涵</w:t>
            </w:r>
          </w:p>
        </w:tc>
        <w:tc>
          <w:tcPr>
            <w:tcW w:w="2405" w:type="dxa"/>
            <w:tcBorders>
              <w:right w:val="single" w:sz="12" w:space="0" w:color="000000"/>
            </w:tcBorders>
          </w:tcPr>
          <w:p w:rsidR="009E25E5" w:rsidRPr="005F2C37" w:rsidRDefault="009E25E5" w:rsidP="005E541F">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sz w:val="20"/>
                <w:szCs w:val="20"/>
              </w:rPr>
              <w:t>11高三晚自習開始</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784" w:type="dxa"/>
            <w:tcBorders>
              <w:left w:val="single" w:sz="12" w:space="0" w:color="000000"/>
              <w:bottom w:val="single" w:sz="4" w:space="0" w:color="000000"/>
              <w:right w:val="single" w:sz="12" w:space="0" w:color="000000"/>
            </w:tcBorders>
          </w:tcPr>
          <w:p w:rsidR="009E25E5" w:rsidRPr="00A10CB7" w:rsidRDefault="009E25E5" w:rsidP="009E25E5">
            <w:pPr>
              <w:pBdr>
                <w:top w:val="nil"/>
                <w:left w:val="nil"/>
                <w:bottom w:val="nil"/>
                <w:right w:val="nil"/>
                <w:between w:val="nil"/>
              </w:pBdr>
              <w:ind w:left="0" w:hanging="2"/>
              <w:rPr>
                <w:rFonts w:ascii="標楷體" w:eastAsia="標楷體" w:hAnsi="標楷體" w:cs="標楷體"/>
              </w:rPr>
            </w:pPr>
            <w:r w:rsidRPr="00166F63">
              <w:rPr>
                <w:rFonts w:ascii="標楷體" w:eastAsia="標楷體" w:hAnsi="標楷體" w:cs="標楷體" w:hint="eastAsia"/>
                <w:color w:val="FF0000"/>
              </w:rPr>
              <w:t>3/21-22高中第1次期中考</w:t>
            </w:r>
            <w:r>
              <w:rPr>
                <w:rFonts w:ascii="標楷體" w:eastAsia="標楷體" w:hAnsi="標楷體" w:cs="標楷體"/>
              </w:rPr>
              <w:br/>
            </w:r>
            <w:r>
              <w:rPr>
                <w:rFonts w:ascii="標楷體" w:eastAsia="標楷體" w:hAnsi="標楷體" w:cs="標楷體" w:hint="eastAsia"/>
              </w:rPr>
              <w:t>範圍：</w:t>
            </w:r>
            <w:proofErr w:type="gramStart"/>
            <w:r>
              <w:rPr>
                <w:rFonts w:ascii="標楷體" w:eastAsia="標楷體" w:hAnsi="標楷體" w:cs="標楷體" w:hint="eastAsia"/>
              </w:rPr>
              <w:t>數甲下</w:t>
            </w:r>
            <w:proofErr w:type="gramEnd"/>
            <w:r>
              <w:rPr>
                <w:rFonts w:ascii="標楷體" w:eastAsia="標楷體" w:hAnsi="標楷體" w:cs="標楷體" w:hint="eastAsia"/>
              </w:rPr>
              <w:t xml:space="preserve"> 單元1~單元4</w:t>
            </w:r>
          </w:p>
        </w:tc>
        <w:tc>
          <w:tcPr>
            <w:tcW w:w="2405" w:type="dxa"/>
            <w:tcBorders>
              <w:right w:val="single" w:sz="12" w:space="0" w:color="000000"/>
            </w:tcBorders>
          </w:tcPr>
          <w:p w:rsidR="009E25E5" w:rsidRPr="00FE710D" w:rsidRDefault="009E25E5" w:rsidP="009E25E5">
            <w:pPr>
              <w:pBdr>
                <w:top w:val="nil"/>
                <w:left w:val="nil"/>
                <w:bottom w:val="nil"/>
                <w:right w:val="nil"/>
                <w:between w:val="nil"/>
              </w:pBdr>
              <w:ind w:left="0" w:hanging="2"/>
              <w:jc w:val="both"/>
              <w:rPr>
                <w:rFonts w:ascii="微軟正黑體" w:eastAsia="微軟正黑體" w:hAnsi="微軟正黑體" w:cs="微軟正黑體"/>
                <w:b/>
                <w:sz w:val="20"/>
                <w:szCs w:val="20"/>
              </w:rPr>
            </w:pPr>
            <w:r w:rsidRPr="00FE710D">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1</w:t>
            </w:r>
            <w:r w:rsidRPr="00FE710D">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2</w:t>
            </w:r>
            <w:r w:rsidRPr="00FE710D">
              <w:rPr>
                <w:rFonts w:ascii="微軟正黑體" w:eastAsia="微軟正黑體" w:hAnsi="微軟正黑體" w:cs="微軟正黑體"/>
                <w:b/>
                <w:color w:val="FF0000"/>
                <w:sz w:val="20"/>
                <w:szCs w:val="20"/>
              </w:rPr>
              <w:t>高</w:t>
            </w:r>
            <w:r>
              <w:rPr>
                <w:rFonts w:ascii="微軟正黑體" w:eastAsia="微軟正黑體" w:hAnsi="微軟正黑體" w:cs="微軟正黑體" w:hint="eastAsia"/>
                <w:b/>
                <w:color w:val="FF0000"/>
                <w:sz w:val="20"/>
                <w:szCs w:val="20"/>
              </w:rPr>
              <w:t>中</w:t>
            </w:r>
            <w:r w:rsidRPr="00FE710D">
              <w:rPr>
                <w:rFonts w:ascii="微軟正黑體" w:eastAsia="微軟正黑體" w:hAnsi="微軟正黑體" w:cs="微軟正黑體"/>
                <w:b/>
                <w:color w:val="FF0000"/>
                <w:sz w:val="20"/>
                <w:szCs w:val="20"/>
              </w:rPr>
              <w:t>第1次期中考</w:t>
            </w:r>
          </w:p>
          <w:p w:rsidR="009E25E5" w:rsidRPr="00AC5725" w:rsidRDefault="009E25E5" w:rsidP="009E25E5">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22配合會考準備工作全校12:00放學</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Pr="004B295E"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784" w:type="dxa"/>
            <w:tcBorders>
              <w:left w:val="single" w:sz="12" w:space="0" w:color="000000"/>
              <w:bottom w:val="single" w:sz="4" w:space="0" w:color="0070C0"/>
              <w:right w:val="single" w:sz="12" w:space="0" w:color="000000"/>
            </w:tcBorders>
          </w:tcPr>
          <w:p w:rsidR="009E25E5" w:rsidRPr="00A10CB7" w:rsidRDefault="009E25E5" w:rsidP="009E25E5">
            <w:pPr>
              <w:pBdr>
                <w:top w:val="nil"/>
                <w:left w:val="nil"/>
                <w:bottom w:val="nil"/>
                <w:right w:val="nil"/>
                <w:between w:val="nil"/>
              </w:pBdr>
              <w:ind w:left="0" w:hanging="2"/>
              <w:rPr>
                <w:rFonts w:ascii="標楷體" w:eastAsia="標楷體" w:hAnsi="標楷體" w:cs="標楷體"/>
              </w:rPr>
            </w:pPr>
            <w:r>
              <w:rPr>
                <w:rFonts w:ascii="標楷體" w:eastAsia="標楷體" w:hAnsi="標楷體" w:cs="標楷體" w:hint="eastAsia"/>
              </w:rPr>
              <w:t>單元5：</w:t>
            </w:r>
            <w:r w:rsidRPr="004D2E13">
              <w:rPr>
                <w:rFonts w:ascii="標楷體" w:eastAsia="標楷體" w:hAnsi="標楷體" w:cs="標楷體" w:hint="eastAsia"/>
              </w:rPr>
              <w:t>拋物線</w:t>
            </w:r>
          </w:p>
        </w:tc>
        <w:tc>
          <w:tcPr>
            <w:tcW w:w="2405" w:type="dxa"/>
            <w:tcBorders>
              <w:right w:val="single" w:sz="12" w:space="0" w:color="000000"/>
            </w:tcBorders>
          </w:tcPr>
          <w:p w:rsidR="009E25E5" w:rsidRDefault="009E25E5" w:rsidP="005E541F">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E17743">
              <w:rPr>
                <w:rFonts w:ascii="微軟正黑體" w:eastAsia="微軟正黑體" w:hAnsi="微軟正黑體" w:cs="微軟正黑體" w:hint="eastAsia"/>
                <w:b/>
                <w:color w:val="FF0000"/>
                <w:sz w:val="20"/>
                <w:szCs w:val="20"/>
              </w:rPr>
              <w:t>2</w:t>
            </w:r>
            <w:r>
              <w:rPr>
                <w:rFonts w:ascii="微軟正黑體" w:eastAsia="微軟正黑體" w:hAnsi="微軟正黑體" w:cs="微軟正黑體" w:hint="eastAsia"/>
                <w:b/>
                <w:color w:val="FF0000"/>
                <w:sz w:val="20"/>
                <w:szCs w:val="20"/>
              </w:rPr>
              <w:t>5</w:t>
            </w:r>
            <w:r w:rsidRPr="00E17743">
              <w:rPr>
                <w:rFonts w:ascii="微軟正黑體" w:eastAsia="微軟正黑體" w:hAnsi="微軟正黑體" w:cs="微軟正黑體" w:hint="eastAsia"/>
                <w:b/>
                <w:color w:val="FF0000"/>
                <w:sz w:val="20"/>
                <w:szCs w:val="20"/>
              </w:rPr>
              <w:t>-4/1</w:t>
            </w:r>
            <w:r>
              <w:rPr>
                <w:rFonts w:ascii="微軟正黑體" w:eastAsia="微軟正黑體" w:hAnsi="微軟正黑體" w:cs="微軟正黑體" w:hint="eastAsia"/>
                <w:b/>
                <w:color w:val="FF0000"/>
                <w:sz w:val="20"/>
                <w:szCs w:val="20"/>
              </w:rPr>
              <w:t>2</w:t>
            </w:r>
            <w:r w:rsidRPr="00E17743">
              <w:rPr>
                <w:rFonts w:ascii="微軟正黑體" w:eastAsia="微軟正黑體" w:hAnsi="微軟正黑體" w:cs="微軟正黑體" w:hint="eastAsia"/>
                <w:b/>
                <w:color w:val="FF0000"/>
                <w:sz w:val="20"/>
                <w:szCs w:val="20"/>
              </w:rPr>
              <w:t>公開授課</w:t>
            </w:r>
            <w:proofErr w:type="gramStart"/>
            <w:r w:rsidRPr="00E17743">
              <w:rPr>
                <w:rFonts w:ascii="微軟正黑體" w:eastAsia="微軟正黑體" w:hAnsi="微軟正黑體" w:cs="微軟正黑體" w:hint="eastAsia"/>
                <w:b/>
                <w:color w:val="FF0000"/>
                <w:sz w:val="20"/>
                <w:szCs w:val="20"/>
              </w:rPr>
              <w:t>週</w:t>
            </w:r>
            <w:proofErr w:type="gramEnd"/>
          </w:p>
        </w:tc>
      </w:tr>
      <w:tr w:rsidR="009E25E5" w:rsidTr="009E25E5">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18"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31</w:t>
            </w:r>
          </w:p>
        </w:tc>
        <w:tc>
          <w:tcPr>
            <w:tcW w:w="337"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784" w:type="dxa"/>
            <w:tcBorders>
              <w:top w:val="single" w:sz="4" w:space="0" w:color="0070C0"/>
              <w:left w:val="single" w:sz="12" w:space="0" w:color="0070C0"/>
              <w:bottom w:val="single" w:sz="4" w:space="0" w:color="0070C0"/>
              <w:right w:val="single" w:sz="12" w:space="0" w:color="0070C0"/>
            </w:tcBorders>
          </w:tcPr>
          <w:p w:rsidR="009E25E5" w:rsidRPr="004D2E13" w:rsidRDefault="009E25E5" w:rsidP="009E25E5">
            <w:pPr>
              <w:pBdr>
                <w:top w:val="nil"/>
                <w:left w:val="nil"/>
                <w:bottom w:val="nil"/>
                <w:right w:val="nil"/>
                <w:between w:val="nil"/>
              </w:pBdr>
              <w:ind w:left="238" w:hangingChars="100" w:hanging="240"/>
              <w:rPr>
                <w:rFonts w:ascii="標楷體" w:eastAsia="標楷體" w:hAnsi="標楷體" w:cs="標楷體"/>
              </w:rPr>
            </w:pPr>
            <w:r>
              <w:rPr>
                <w:rFonts w:ascii="標楷體" w:eastAsia="標楷體" w:hAnsi="標楷體" w:cs="標楷體" w:hint="eastAsia"/>
              </w:rPr>
              <w:t>單元6：橢圓</w:t>
            </w:r>
          </w:p>
        </w:tc>
        <w:tc>
          <w:tcPr>
            <w:tcW w:w="2405" w:type="dxa"/>
            <w:tcBorders>
              <w:right w:val="single" w:sz="12" w:space="0" w:color="000000"/>
            </w:tcBorders>
          </w:tcPr>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-5兒童節、民族掃墓節</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12" w:space="0" w:color="000000"/>
            </w:tcBorders>
            <w:shd w:val="clear" w:color="auto" w:fill="F2DC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784" w:type="dxa"/>
            <w:tcBorders>
              <w:top w:val="single" w:sz="4" w:space="0" w:color="0070C0"/>
              <w:left w:val="single" w:sz="12" w:space="0" w:color="000000"/>
              <w:bottom w:val="single" w:sz="4" w:space="0" w:color="000000"/>
              <w:right w:val="single" w:sz="12" w:space="0" w:color="000000"/>
            </w:tcBorders>
          </w:tcPr>
          <w:p w:rsidR="009E25E5" w:rsidRPr="00A10CB7" w:rsidRDefault="009E25E5" w:rsidP="009E25E5">
            <w:pPr>
              <w:pBdr>
                <w:top w:val="nil"/>
                <w:left w:val="nil"/>
                <w:bottom w:val="nil"/>
                <w:right w:val="nil"/>
                <w:between w:val="nil"/>
              </w:pBdr>
              <w:ind w:left="238" w:hangingChars="100" w:hanging="240"/>
              <w:rPr>
                <w:rFonts w:ascii="標楷體" w:eastAsia="標楷體" w:hAnsi="標楷體" w:cs="標楷體"/>
              </w:rPr>
            </w:pPr>
            <w:r>
              <w:rPr>
                <w:rFonts w:ascii="標楷體" w:eastAsia="標楷體" w:hAnsi="標楷體" w:cs="標楷體" w:hint="eastAsia"/>
              </w:rPr>
              <w:t>單元7：雙曲線</w:t>
            </w:r>
          </w:p>
        </w:tc>
        <w:tc>
          <w:tcPr>
            <w:tcW w:w="2405" w:type="dxa"/>
            <w:tcBorders>
              <w:right w:val="single" w:sz="12" w:space="0" w:color="000000"/>
            </w:tcBorders>
          </w:tcPr>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-2課程成果上傳截止</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高三教師學習歷程檔案11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-2課程成果認證截止</w:t>
            </w:r>
            <w:r>
              <w:rPr>
                <w:rFonts w:ascii="微軟正黑體" w:eastAsia="微軟正黑體" w:hAnsi="微軟正黑體" w:cs="微軟正黑體"/>
                <w:b/>
                <w:color w:val="FF0000"/>
                <w:sz w:val="20"/>
                <w:szCs w:val="20"/>
              </w:rPr>
              <w:t xml:space="preserve"> </w:t>
            </w:r>
          </w:p>
          <w:p w:rsidR="009E25E5" w:rsidRDefault="009E25E5" w:rsidP="005E541F">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課程成果、多元表現勾選截止</w:t>
            </w:r>
          </w:p>
        </w:tc>
      </w:tr>
      <w:tr w:rsidR="009E25E5" w:rsidTr="009E25E5">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784" w:type="dxa"/>
            <w:tcBorders>
              <w:left w:val="single" w:sz="12" w:space="0" w:color="000000"/>
              <w:right w:val="single" w:sz="12" w:space="0" w:color="000000"/>
            </w:tcBorders>
          </w:tcPr>
          <w:p w:rsidR="009E25E5" w:rsidRPr="00A10CB7" w:rsidRDefault="009E25E5" w:rsidP="009E25E5">
            <w:pPr>
              <w:ind w:left="238" w:hangingChars="100" w:hanging="240"/>
              <w:rPr>
                <w:rFonts w:ascii="標楷體" w:eastAsia="標楷體" w:hAnsi="標楷體" w:cs="標楷體"/>
              </w:rPr>
            </w:pPr>
            <w:r>
              <w:rPr>
                <w:rFonts w:ascii="標楷體" w:eastAsia="標楷體" w:hAnsi="標楷體" w:cs="標楷體" w:hint="eastAsia"/>
              </w:rPr>
              <w:t>單元7：雙曲線</w:t>
            </w:r>
          </w:p>
        </w:tc>
        <w:tc>
          <w:tcPr>
            <w:tcW w:w="2405" w:type="dxa"/>
            <w:tcBorders>
              <w:right w:val="single" w:sz="12" w:space="0" w:color="000000"/>
            </w:tcBorders>
          </w:tcPr>
          <w:p w:rsidR="009E25E5" w:rsidRDefault="009E25E5" w:rsidP="005E541F">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19高三輔導課結束</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9E25E5" w:rsidRPr="004B295E"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proofErr w:type="gramStart"/>
            <w:r w:rsidRPr="004B295E">
              <w:rPr>
                <w:rFonts w:ascii="微軟正黑體" w:eastAsia="微軟正黑體" w:hAnsi="微軟正黑體" w:cs="微軟正黑體" w:hint="eastAsia"/>
                <w:b/>
                <w:color w:val="000000"/>
                <w:sz w:val="20"/>
                <w:szCs w:val="20"/>
              </w:rPr>
              <w:t>一</w:t>
            </w:r>
            <w:proofErr w:type="gramEnd"/>
          </w:p>
        </w:tc>
        <w:tc>
          <w:tcPr>
            <w:tcW w:w="360" w:type="dxa"/>
            <w:tcBorders>
              <w:top w:val="single" w:sz="4" w:space="0" w:color="000000"/>
              <w:left w:val="single" w:sz="4" w:space="0" w:color="000000"/>
              <w:bottom w:val="single" w:sz="2"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2" w:space="0" w:color="000000"/>
              <w:right w:val="single" w:sz="4"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8" w:type="dxa"/>
            <w:tcBorders>
              <w:top w:val="single" w:sz="4" w:space="0" w:color="000000"/>
              <w:left w:val="single" w:sz="4" w:space="0" w:color="000000"/>
              <w:bottom w:val="single" w:sz="18" w:space="0" w:color="000000"/>
              <w:right w:val="single" w:sz="4"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right w:val="single" w:sz="4"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18"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bottom w:val="single" w:sz="18"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784" w:type="dxa"/>
            <w:tcBorders>
              <w:left w:val="single" w:sz="12" w:space="0" w:color="000000"/>
              <w:right w:val="single" w:sz="12" w:space="0" w:color="000000"/>
            </w:tcBorders>
          </w:tcPr>
          <w:p w:rsidR="009E25E5" w:rsidRPr="00A10CB7" w:rsidRDefault="009E25E5" w:rsidP="009E25E5">
            <w:pPr>
              <w:pBdr>
                <w:top w:val="nil"/>
                <w:left w:val="nil"/>
                <w:bottom w:val="nil"/>
                <w:right w:val="nil"/>
                <w:between w:val="nil"/>
              </w:pBdr>
              <w:ind w:left="238" w:hangingChars="100" w:hanging="240"/>
              <w:rPr>
                <w:rFonts w:ascii="標楷體" w:eastAsia="標楷體" w:hAnsi="標楷體" w:cs="標楷體"/>
              </w:rPr>
            </w:pPr>
            <w:r w:rsidRPr="00A10CB7">
              <w:rPr>
                <w:rFonts w:ascii="標楷體" w:eastAsia="標楷體" w:hAnsi="標楷體" w:cs="標楷體"/>
                <w:bdr w:val="single" w:sz="4" w:space="0" w:color="auto"/>
              </w:rPr>
              <w:t>22-25</w:t>
            </w:r>
            <w:r w:rsidRPr="00A10CB7">
              <w:rPr>
                <w:rFonts w:ascii="標楷體" w:eastAsia="標楷體" w:hAnsi="標楷體" w:cs="標楷體"/>
              </w:rPr>
              <w:t>全中運停課</w:t>
            </w:r>
          </w:p>
        </w:tc>
        <w:tc>
          <w:tcPr>
            <w:tcW w:w="2405" w:type="dxa"/>
            <w:tcBorders>
              <w:right w:val="single" w:sz="12" w:space="0" w:color="000000"/>
            </w:tcBorders>
          </w:tcPr>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22-25全中運停課</w:t>
            </w:r>
          </w:p>
        </w:tc>
      </w:tr>
      <w:tr w:rsidR="009E25E5" w:rsidTr="009E25E5">
        <w:trPr>
          <w:trHeight w:val="20"/>
          <w:jc w:val="center"/>
        </w:trPr>
        <w:tc>
          <w:tcPr>
            <w:tcW w:w="480" w:type="dxa"/>
            <w:vMerge w:val="restart"/>
            <w:tcBorders>
              <w:top w:val="single" w:sz="18" w:space="0" w:color="000000"/>
              <w:left w:val="single" w:sz="18" w:space="0" w:color="000000"/>
              <w:bottom w:val="single" w:sz="2"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lastRenderedPageBreak/>
              <w:t>十</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lastRenderedPageBreak/>
              <w:t>二</w:t>
            </w:r>
          </w:p>
        </w:tc>
        <w:tc>
          <w:tcPr>
            <w:tcW w:w="360" w:type="dxa"/>
            <w:tcBorders>
              <w:top w:val="single" w:sz="2" w:space="0" w:color="000000"/>
              <w:left w:val="single" w:sz="4" w:space="0" w:color="000000"/>
              <w:bottom w:val="single" w:sz="18"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lastRenderedPageBreak/>
              <w:t>28</w:t>
            </w:r>
          </w:p>
        </w:tc>
        <w:tc>
          <w:tcPr>
            <w:tcW w:w="337" w:type="dxa"/>
            <w:tcBorders>
              <w:top w:val="single" w:sz="2"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2" w:space="0" w:color="000000"/>
              <w:left w:val="single" w:sz="4" w:space="0" w:color="000000"/>
              <w:bottom w:val="single" w:sz="18" w:space="0" w:color="000000"/>
              <w:right w:val="single" w:sz="18" w:space="0" w:color="000000"/>
            </w:tcBorders>
            <w:shd w:val="clear" w:color="auto" w:fill="DBE5F1" w:themeFill="accent1"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8" w:type="dxa"/>
            <w:tcBorders>
              <w:top w:val="single" w:sz="18" w:space="0" w:color="000000"/>
              <w:left w:val="single" w:sz="18" w:space="0" w:color="000000"/>
              <w:bottom w:val="single" w:sz="4" w:space="0" w:color="000000"/>
              <w:right w:val="single" w:sz="4" w:space="0" w:color="000000"/>
            </w:tcBorders>
            <w:shd w:val="clear" w:color="auto" w:fill="DBE5F1" w:themeFill="accent1"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784" w:type="dxa"/>
            <w:tcBorders>
              <w:left w:val="single" w:sz="12" w:space="0" w:color="000000"/>
              <w:right w:val="single" w:sz="12" w:space="0" w:color="000000"/>
            </w:tcBorders>
          </w:tcPr>
          <w:p w:rsidR="009E25E5" w:rsidRPr="00166F63" w:rsidRDefault="009E25E5" w:rsidP="009E25E5">
            <w:pPr>
              <w:pBdr>
                <w:top w:val="nil"/>
                <w:left w:val="nil"/>
                <w:bottom w:val="nil"/>
                <w:right w:val="nil"/>
                <w:between w:val="nil"/>
              </w:pBdr>
              <w:ind w:left="238" w:hangingChars="100" w:hanging="240"/>
              <w:rPr>
                <w:rFonts w:ascii="標楷體" w:eastAsia="標楷體" w:hAnsi="標楷體" w:cs="標楷體"/>
                <w:color w:val="FF0000"/>
              </w:rPr>
            </w:pPr>
            <w:r w:rsidRPr="00166F63">
              <w:rPr>
                <w:rFonts w:ascii="標楷體" w:eastAsia="標楷體" w:hAnsi="標楷體" w:cs="標楷體" w:hint="eastAsia"/>
                <w:color w:val="FF0000"/>
              </w:rPr>
              <w:t>4/30-5/1高三期末考</w:t>
            </w:r>
          </w:p>
          <w:p w:rsidR="009E25E5" w:rsidRPr="00A10CB7" w:rsidRDefault="009E25E5" w:rsidP="009E25E5">
            <w:pPr>
              <w:pBdr>
                <w:top w:val="nil"/>
                <w:left w:val="nil"/>
                <w:bottom w:val="nil"/>
                <w:right w:val="nil"/>
                <w:between w:val="nil"/>
              </w:pBdr>
              <w:ind w:left="238" w:hangingChars="100" w:hanging="240"/>
              <w:rPr>
                <w:rFonts w:ascii="標楷體" w:eastAsia="標楷體" w:hAnsi="標楷體" w:cs="標楷體"/>
              </w:rPr>
            </w:pPr>
            <w:r>
              <w:rPr>
                <w:rFonts w:ascii="標楷體" w:eastAsia="標楷體" w:hAnsi="標楷體" w:cs="標楷體" w:hint="eastAsia"/>
              </w:rPr>
              <w:lastRenderedPageBreak/>
              <w:t>範圍:</w:t>
            </w:r>
            <w:proofErr w:type="gramStart"/>
            <w:r>
              <w:rPr>
                <w:rFonts w:ascii="標楷體" w:eastAsia="標楷體" w:hAnsi="標楷體" w:cs="標楷體" w:hint="eastAsia"/>
              </w:rPr>
              <w:t>數甲下</w:t>
            </w:r>
            <w:proofErr w:type="gramEnd"/>
            <w:r>
              <w:rPr>
                <w:rFonts w:ascii="標楷體" w:eastAsia="標楷體" w:hAnsi="標楷體" w:cs="標楷體" w:hint="eastAsia"/>
              </w:rPr>
              <w:t xml:space="preserve"> 單元5~單元7</w:t>
            </w:r>
          </w:p>
        </w:tc>
        <w:tc>
          <w:tcPr>
            <w:tcW w:w="2405" w:type="dxa"/>
            <w:tcBorders>
              <w:right w:val="single" w:sz="12" w:space="0" w:color="000000"/>
            </w:tcBorders>
          </w:tcPr>
          <w:p w:rsidR="009E25E5" w:rsidRPr="00FE710D" w:rsidRDefault="009E25E5" w:rsidP="009E25E5">
            <w:pPr>
              <w:pBdr>
                <w:top w:val="nil"/>
                <w:left w:val="nil"/>
                <w:bottom w:val="nil"/>
                <w:right w:val="nil"/>
                <w:between w:val="nil"/>
              </w:pBdr>
              <w:ind w:left="0" w:hanging="2"/>
              <w:jc w:val="both"/>
              <w:rPr>
                <w:rFonts w:ascii="微軟正黑體" w:eastAsia="微軟正黑體" w:hAnsi="微軟正黑體" w:cs="微軟正黑體"/>
                <w:b/>
                <w:color w:val="000000"/>
                <w:sz w:val="20"/>
                <w:szCs w:val="20"/>
              </w:rPr>
            </w:pPr>
            <w:r>
              <w:rPr>
                <w:rFonts w:ascii="微軟正黑體" w:eastAsia="微軟正黑體" w:hAnsi="微軟正黑體" w:cs="微軟正黑體" w:hint="eastAsia"/>
                <w:b/>
                <w:color w:val="FF0000"/>
                <w:sz w:val="20"/>
                <w:szCs w:val="20"/>
              </w:rPr>
              <w:lastRenderedPageBreak/>
              <w:t>30</w:t>
            </w:r>
            <w:r w:rsidRPr="00FE710D">
              <w:rPr>
                <w:rFonts w:ascii="微軟正黑體" w:eastAsia="微軟正黑體" w:hAnsi="微軟正黑體" w:cs="微軟正黑體"/>
                <w:b/>
                <w:color w:val="FF0000"/>
                <w:sz w:val="20"/>
                <w:szCs w:val="20"/>
              </w:rPr>
              <w:t>-</w:t>
            </w:r>
            <w:r>
              <w:rPr>
                <w:rFonts w:ascii="微軟正黑體" w:eastAsia="微軟正黑體" w:hAnsi="微軟正黑體" w:cs="微軟正黑體" w:hint="eastAsia"/>
                <w:b/>
                <w:color w:val="FF0000"/>
                <w:sz w:val="20"/>
                <w:szCs w:val="20"/>
              </w:rPr>
              <w:t>5/1</w:t>
            </w:r>
            <w:r w:rsidRPr="00FE710D">
              <w:rPr>
                <w:rFonts w:ascii="微軟正黑體" w:eastAsia="微軟正黑體" w:hAnsi="微軟正黑體" w:cs="微軟正黑體"/>
                <w:b/>
                <w:color w:val="FF0000"/>
                <w:sz w:val="20"/>
                <w:szCs w:val="20"/>
              </w:rPr>
              <w:t>高三期末考</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p>
        </w:tc>
      </w:tr>
      <w:tr w:rsidR="009E25E5" w:rsidTr="009E25E5">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784" w:type="dxa"/>
            <w:tcBorders>
              <w:left w:val="single" w:sz="12" w:space="0" w:color="000000"/>
              <w:right w:val="single" w:sz="12" w:space="0" w:color="000000"/>
            </w:tcBorders>
          </w:tcPr>
          <w:p w:rsidR="009E25E5" w:rsidRDefault="009E25E5" w:rsidP="009E25E5">
            <w:pPr>
              <w:pBdr>
                <w:top w:val="nil"/>
                <w:left w:val="nil"/>
                <w:bottom w:val="nil"/>
                <w:right w:val="nil"/>
                <w:between w:val="nil"/>
              </w:pBdr>
              <w:ind w:left="238" w:hangingChars="100" w:hanging="240"/>
              <w:rPr>
                <w:rFonts w:ascii="標楷體" w:eastAsia="標楷體" w:hAnsi="標楷體" w:cs="標楷體"/>
              </w:rPr>
            </w:pPr>
            <w:r w:rsidRPr="00166F63">
              <w:rPr>
                <w:rFonts w:ascii="標楷體" w:eastAsia="標楷體" w:hAnsi="標楷體" w:cs="標楷體" w:hint="eastAsia"/>
                <w:color w:val="FF0000"/>
              </w:rPr>
              <w:t>5/8高三</w:t>
            </w:r>
            <w:proofErr w:type="gramStart"/>
            <w:r w:rsidRPr="00166F63">
              <w:rPr>
                <w:rFonts w:ascii="標楷體" w:eastAsia="標楷體" w:hAnsi="標楷體" w:cs="標楷體" w:hint="eastAsia"/>
                <w:color w:val="FF0000"/>
              </w:rPr>
              <w:t>第二次分科</w:t>
            </w:r>
            <w:proofErr w:type="gramEnd"/>
            <w:r w:rsidRPr="00166F63">
              <w:rPr>
                <w:rFonts w:ascii="標楷體" w:eastAsia="標楷體" w:hAnsi="標楷體" w:cs="標楷體" w:hint="eastAsia"/>
                <w:color w:val="FF0000"/>
              </w:rPr>
              <w:t>測驗模擬</w:t>
            </w:r>
            <w:r w:rsidRPr="00D6687B">
              <w:rPr>
                <w:rFonts w:ascii="標楷體" w:eastAsia="標楷體" w:hAnsi="標楷體" w:cs="標楷體" w:hint="eastAsia"/>
                <w:color w:val="FF0000"/>
              </w:rPr>
              <w:t>考</w:t>
            </w:r>
          </w:p>
          <w:p w:rsidR="009E25E5" w:rsidRPr="00A10CB7" w:rsidRDefault="009E25E5" w:rsidP="009E25E5">
            <w:pPr>
              <w:pBdr>
                <w:top w:val="nil"/>
                <w:left w:val="nil"/>
                <w:bottom w:val="nil"/>
                <w:right w:val="nil"/>
                <w:between w:val="nil"/>
              </w:pBdr>
              <w:ind w:left="238" w:hangingChars="100" w:hanging="240"/>
              <w:rPr>
                <w:rFonts w:ascii="標楷體" w:eastAsia="標楷體" w:hAnsi="標楷體" w:cs="標楷體"/>
              </w:rPr>
            </w:pPr>
            <w:r>
              <w:rPr>
                <w:rFonts w:ascii="標楷體" w:eastAsia="標楷體" w:hAnsi="標楷體" w:cs="標楷體" w:hint="eastAsia"/>
              </w:rPr>
              <w:t>範圍：數學甲分科測驗</w:t>
            </w:r>
          </w:p>
          <w:p w:rsidR="009E25E5" w:rsidRPr="00A10CB7" w:rsidRDefault="009E25E5" w:rsidP="009E25E5">
            <w:pPr>
              <w:pBdr>
                <w:top w:val="nil"/>
                <w:left w:val="nil"/>
                <w:bottom w:val="nil"/>
                <w:right w:val="nil"/>
                <w:between w:val="nil"/>
              </w:pBdr>
              <w:ind w:left="238" w:hangingChars="100" w:hanging="240"/>
              <w:rPr>
                <w:rFonts w:ascii="標楷體" w:eastAsia="標楷體" w:hAnsi="標楷體" w:cs="標楷體"/>
              </w:rPr>
            </w:pPr>
          </w:p>
        </w:tc>
        <w:tc>
          <w:tcPr>
            <w:tcW w:w="2405" w:type="dxa"/>
            <w:tcBorders>
              <w:right w:val="single" w:sz="12" w:space="0" w:color="000000"/>
            </w:tcBorders>
          </w:tcPr>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高三德行審查會議</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6</w:t>
            </w:r>
            <w:r>
              <w:rPr>
                <w:rFonts w:ascii="微軟正黑體" w:eastAsia="微軟正黑體" w:hAnsi="微軟正黑體" w:cs="微軟正黑體"/>
                <w:b/>
                <w:color w:val="FF0000"/>
                <w:sz w:val="20"/>
                <w:szCs w:val="20"/>
              </w:rPr>
              <w:t>-</w:t>
            </w:r>
            <w:r>
              <w:rPr>
                <w:rFonts w:ascii="微軟正黑體" w:eastAsia="微軟正黑體" w:hAnsi="微軟正黑體" w:cs="微軟正黑體" w:hint="eastAsia"/>
                <w:b/>
                <w:color w:val="FF0000"/>
                <w:sz w:val="20"/>
                <w:szCs w:val="20"/>
              </w:rPr>
              <w:t>7高一二</w:t>
            </w:r>
            <w:r>
              <w:rPr>
                <w:rFonts w:ascii="微軟正黑體" w:eastAsia="微軟正黑體" w:hAnsi="微軟正黑體" w:cs="微軟正黑體"/>
                <w:b/>
                <w:color w:val="FF0000"/>
                <w:sz w:val="20"/>
                <w:szCs w:val="20"/>
              </w:rPr>
              <w:t>第2次期中考</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7配合會考準備工作全校12:00放學</w:t>
            </w:r>
          </w:p>
          <w:p w:rsidR="009E25E5" w:rsidRDefault="009E25E5" w:rsidP="009E25E5">
            <w:pPr>
              <w:pBdr>
                <w:top w:val="nil"/>
                <w:left w:val="nil"/>
                <w:bottom w:val="nil"/>
                <w:right w:val="nil"/>
                <w:between w:val="nil"/>
              </w:pBdr>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8高三</w:t>
            </w:r>
            <w:proofErr w:type="gramStart"/>
            <w:r>
              <w:rPr>
                <w:rFonts w:ascii="微軟正黑體" w:eastAsia="微軟正黑體" w:hAnsi="微軟正黑體" w:cs="微軟正黑體" w:hint="eastAsia"/>
                <w:color w:val="000000"/>
                <w:sz w:val="20"/>
                <w:szCs w:val="20"/>
              </w:rPr>
              <w:t>第二次分科</w:t>
            </w:r>
            <w:proofErr w:type="gramEnd"/>
            <w:r>
              <w:rPr>
                <w:rFonts w:ascii="微軟正黑體" w:eastAsia="微軟正黑體" w:hAnsi="微軟正黑體" w:cs="微軟正黑體" w:hint="eastAsia"/>
                <w:color w:val="000000"/>
                <w:sz w:val="20"/>
                <w:szCs w:val="20"/>
              </w:rPr>
              <w:t>測驗模擬考</w:t>
            </w:r>
          </w:p>
          <w:p w:rsidR="009E25E5" w:rsidRDefault="009E25E5" w:rsidP="005E541F">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公告高三補考名單</w:t>
            </w:r>
          </w:p>
        </w:tc>
      </w:tr>
      <w:tr w:rsidR="009E25E5" w:rsidTr="009E25E5">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784" w:type="dxa"/>
            <w:tcBorders>
              <w:left w:val="single" w:sz="12" w:space="0" w:color="000000"/>
              <w:right w:val="single" w:sz="12" w:space="0" w:color="000000"/>
            </w:tcBorders>
          </w:tcPr>
          <w:p w:rsidR="009E25E5" w:rsidRDefault="00073119" w:rsidP="009E25E5">
            <w:pPr>
              <w:pBdr>
                <w:top w:val="nil"/>
                <w:left w:val="nil"/>
                <w:bottom w:val="nil"/>
                <w:right w:val="nil"/>
                <w:between w:val="nil"/>
              </w:pBdr>
              <w:ind w:left="238" w:hangingChars="100" w:hanging="240"/>
              <w:rPr>
                <w:rFonts w:ascii="標楷體" w:eastAsia="標楷體" w:hAnsi="標楷體" w:cs="標楷體"/>
              </w:rPr>
            </w:pPr>
            <w:r>
              <w:rPr>
                <w:rFonts w:ascii="標楷體" w:eastAsia="標楷體" w:hAnsi="標楷體" w:cs="標楷體" w:hint="eastAsia"/>
              </w:rPr>
              <w:t>分科測驗總複習</w:t>
            </w:r>
          </w:p>
          <w:p w:rsidR="00073119" w:rsidRPr="00A10CB7" w:rsidRDefault="00073119" w:rsidP="009E25E5">
            <w:pPr>
              <w:pBdr>
                <w:top w:val="nil"/>
                <w:left w:val="nil"/>
                <w:bottom w:val="nil"/>
                <w:right w:val="nil"/>
                <w:between w:val="nil"/>
              </w:pBdr>
              <w:ind w:left="238" w:hangingChars="100" w:hanging="240"/>
              <w:rPr>
                <w:rFonts w:ascii="標楷體" w:eastAsia="標楷體" w:hAnsi="標楷體" w:cs="標楷體" w:hint="eastAsia"/>
              </w:rPr>
            </w:pPr>
          </w:p>
        </w:tc>
        <w:tc>
          <w:tcPr>
            <w:tcW w:w="2405" w:type="dxa"/>
            <w:tcBorders>
              <w:right w:val="single" w:sz="12" w:space="0" w:color="000000"/>
            </w:tcBorders>
          </w:tcPr>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17準備會考工作</w:t>
            </w:r>
            <w:r>
              <w:rPr>
                <w:rFonts w:ascii="微軟正黑體" w:eastAsia="微軟正黑體" w:hAnsi="微軟正黑體" w:cs="微軟正黑體"/>
                <w:color w:val="000000"/>
                <w:sz w:val="20"/>
                <w:szCs w:val="20"/>
              </w:rPr>
              <w:t>12:00放學</w:t>
            </w:r>
          </w:p>
        </w:tc>
      </w:tr>
      <w:tr w:rsidR="009E25E5" w:rsidTr="009E25E5">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9E25E5" w:rsidRPr="004B295E"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784" w:type="dxa"/>
            <w:tcBorders>
              <w:left w:val="single" w:sz="12" w:space="0" w:color="000000"/>
              <w:right w:val="single" w:sz="12" w:space="0" w:color="000000"/>
            </w:tcBorders>
          </w:tcPr>
          <w:p w:rsidR="009E25E5" w:rsidRPr="00A10CB7" w:rsidRDefault="00073119" w:rsidP="009E25E5">
            <w:pPr>
              <w:ind w:left="0" w:hanging="2"/>
              <w:rPr>
                <w:rFonts w:ascii="標楷體" w:eastAsia="標楷體" w:hAnsi="標楷體" w:cs="標楷體"/>
              </w:rPr>
            </w:pPr>
            <w:r w:rsidRPr="00073119">
              <w:rPr>
                <w:rFonts w:ascii="標楷體" w:eastAsia="標楷體" w:hAnsi="標楷體" w:cs="標楷體" w:hint="eastAsia"/>
              </w:rPr>
              <w:t>分科測驗總複習</w:t>
            </w:r>
          </w:p>
        </w:tc>
        <w:tc>
          <w:tcPr>
            <w:tcW w:w="2405" w:type="dxa"/>
            <w:tcBorders>
              <w:right w:val="single" w:sz="12" w:space="0" w:color="000000"/>
            </w:tcBorders>
          </w:tcPr>
          <w:p w:rsidR="009E25E5" w:rsidRDefault="009E25E5" w:rsidP="005E541F">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21高三補考</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FFFFFF" w:themeFill="background1"/>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31</w:t>
            </w:r>
          </w:p>
        </w:tc>
        <w:tc>
          <w:tcPr>
            <w:tcW w:w="349" w:type="dxa"/>
            <w:tcBorders>
              <w:top w:val="single" w:sz="18" w:space="0" w:color="000000"/>
              <w:left w:val="single" w:sz="18"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784" w:type="dxa"/>
            <w:tcBorders>
              <w:left w:val="single" w:sz="4" w:space="0" w:color="000000"/>
              <w:right w:val="single" w:sz="12" w:space="0" w:color="000000"/>
            </w:tcBorders>
          </w:tcPr>
          <w:p w:rsidR="009E25E5" w:rsidRPr="00A10CB7" w:rsidRDefault="00073119" w:rsidP="009E25E5">
            <w:pPr>
              <w:pBdr>
                <w:top w:val="nil"/>
                <w:left w:val="nil"/>
                <w:bottom w:val="nil"/>
                <w:right w:val="nil"/>
                <w:between w:val="nil"/>
              </w:pBdr>
              <w:ind w:left="238" w:hangingChars="100" w:hanging="240"/>
              <w:rPr>
                <w:rFonts w:ascii="標楷體" w:eastAsia="標楷體" w:hAnsi="標楷體" w:cs="標楷體"/>
              </w:rPr>
            </w:pPr>
            <w:r w:rsidRPr="00073119">
              <w:rPr>
                <w:rFonts w:ascii="標楷體" w:eastAsia="標楷體" w:hAnsi="標楷體" w:cs="標楷體" w:hint="eastAsia"/>
              </w:rPr>
              <w:t>分科測驗總複習</w:t>
            </w:r>
          </w:p>
        </w:tc>
        <w:tc>
          <w:tcPr>
            <w:tcW w:w="2405" w:type="dxa"/>
            <w:tcBorders>
              <w:right w:val="single" w:sz="12" w:space="0" w:color="000000"/>
            </w:tcBorders>
          </w:tcPr>
          <w:p w:rsidR="009E25E5" w:rsidRPr="00E17743" w:rsidRDefault="009E25E5" w:rsidP="009E25E5">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27</w:t>
            </w:r>
            <w:r>
              <w:rPr>
                <w:rFonts w:ascii="微軟正黑體" w:eastAsia="微軟正黑體" w:hAnsi="微軟正黑體" w:cs="微軟正黑體"/>
                <w:b/>
                <w:color w:val="FF0000"/>
                <w:sz w:val="20"/>
                <w:szCs w:val="20"/>
              </w:rPr>
              <w:t>-</w:t>
            </w:r>
            <w:r w:rsidRPr="00E17743">
              <w:rPr>
                <w:rFonts w:ascii="微軟正黑體" w:eastAsia="微軟正黑體" w:hAnsi="微軟正黑體" w:cs="微軟正黑體" w:hint="eastAsia"/>
                <w:b/>
                <w:color w:val="FF0000"/>
                <w:sz w:val="20"/>
                <w:szCs w:val="20"/>
              </w:rPr>
              <w:t>6</w:t>
            </w:r>
            <w:r>
              <w:rPr>
                <w:rFonts w:ascii="微軟正黑體" w:eastAsia="微軟正黑體" w:hAnsi="微軟正黑體" w:cs="微軟正黑體" w:hint="eastAsia"/>
                <w:b/>
                <w:color w:val="FF0000"/>
                <w:sz w:val="20"/>
                <w:szCs w:val="20"/>
              </w:rPr>
              <w:t>/7</w:t>
            </w:r>
            <w:r w:rsidRPr="00E17743">
              <w:rPr>
                <w:rFonts w:ascii="微軟正黑體" w:eastAsia="微軟正黑體" w:hAnsi="微軟正黑體" w:cs="微軟正黑體"/>
                <w:b/>
                <w:color w:val="FF0000"/>
                <w:sz w:val="20"/>
                <w:szCs w:val="20"/>
              </w:rPr>
              <w:t>公開授課</w:t>
            </w:r>
            <w:proofErr w:type="gramStart"/>
            <w:r w:rsidRPr="00E17743">
              <w:rPr>
                <w:rFonts w:ascii="微軟正黑體" w:eastAsia="微軟正黑體" w:hAnsi="微軟正黑體" w:cs="微軟正黑體"/>
                <w:b/>
                <w:color w:val="FF0000"/>
                <w:sz w:val="20"/>
                <w:szCs w:val="20"/>
              </w:rPr>
              <w:t>週</w:t>
            </w:r>
            <w:proofErr w:type="gramEnd"/>
          </w:p>
          <w:p w:rsidR="009E25E5" w:rsidRDefault="009E25E5" w:rsidP="009E25E5">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28公告高三重修名單</w:t>
            </w:r>
          </w:p>
          <w:p w:rsidR="009E25E5" w:rsidRDefault="009E25E5" w:rsidP="009E25E5">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29-30高三重修申請繳費</w:t>
            </w:r>
          </w:p>
        </w:tc>
      </w:tr>
      <w:tr w:rsidR="009E25E5" w:rsidTr="009E25E5">
        <w:trPr>
          <w:trHeight w:val="20"/>
          <w:jc w:val="center"/>
        </w:trPr>
        <w:tc>
          <w:tcPr>
            <w:tcW w:w="480" w:type="dxa"/>
            <w:vMerge w:val="restart"/>
            <w:tcBorders>
              <w:top w:val="single" w:sz="18" w:space="0" w:color="000000"/>
              <w:left w:val="single" w:sz="18" w:space="0" w:color="000000"/>
              <w:bottom w:val="single" w:sz="18" w:space="0" w:color="000000"/>
              <w:right w:val="single" w:sz="2"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tcBorders>
              <w:top w:val="single" w:sz="18" w:space="0" w:color="000000"/>
              <w:left w:val="single" w:sz="2"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七</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784" w:type="dxa"/>
            <w:tcBorders>
              <w:left w:val="single" w:sz="4" w:space="0" w:color="000000"/>
              <w:right w:val="single" w:sz="12" w:space="0" w:color="000000"/>
            </w:tcBorders>
          </w:tcPr>
          <w:p w:rsidR="009E25E5" w:rsidRPr="00A10CB7" w:rsidRDefault="009E25E5" w:rsidP="009E25E5">
            <w:pPr>
              <w:pBdr>
                <w:top w:val="nil"/>
                <w:left w:val="nil"/>
                <w:bottom w:val="nil"/>
                <w:right w:val="nil"/>
                <w:between w:val="nil"/>
              </w:pBdr>
              <w:ind w:left="238" w:hangingChars="100" w:hanging="240"/>
              <w:rPr>
                <w:rFonts w:ascii="標楷體" w:eastAsia="標楷體" w:hAnsi="標楷體" w:cs="標楷體"/>
              </w:rPr>
            </w:pPr>
            <w:r>
              <w:rPr>
                <w:rFonts w:ascii="標楷體" w:eastAsia="標楷體" w:hAnsi="標楷體" w:cs="標楷體" w:hint="eastAsia"/>
              </w:rPr>
              <w:t>6/4畢業典禮</w:t>
            </w:r>
          </w:p>
        </w:tc>
        <w:tc>
          <w:tcPr>
            <w:tcW w:w="2405" w:type="dxa"/>
            <w:tcBorders>
              <w:right w:val="single" w:sz="12" w:space="0" w:color="000000"/>
            </w:tcBorders>
          </w:tcPr>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畢業典禮預演</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畢業典禮</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5-30高三重修課程</w:t>
            </w:r>
          </w:p>
          <w:p w:rsidR="009E25E5" w:rsidRDefault="009E25E5" w:rsidP="005E541F">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sz w:val="20"/>
                <w:szCs w:val="20"/>
              </w:rPr>
              <w:t>5-7/11高三分科測驗衝刺</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2"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w:t>
            </w:r>
          </w:p>
        </w:tc>
        <w:tc>
          <w:tcPr>
            <w:tcW w:w="349" w:type="dxa"/>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w:t>
            </w:r>
          </w:p>
        </w:tc>
        <w:tc>
          <w:tcPr>
            <w:tcW w:w="3784" w:type="dxa"/>
            <w:tcBorders>
              <w:left w:val="single" w:sz="12" w:space="0" w:color="000000"/>
              <w:right w:val="single" w:sz="4" w:space="0" w:color="000000"/>
            </w:tcBorders>
          </w:tcPr>
          <w:p w:rsidR="009E25E5" w:rsidRDefault="005E541F"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5E541F">
              <w:rPr>
                <w:rFonts w:ascii="微軟正黑體" w:eastAsia="微軟正黑體" w:hAnsi="微軟正黑體" w:cs="微軟正黑體" w:hint="eastAsia"/>
                <w:color w:val="000000"/>
                <w:sz w:val="20"/>
                <w:szCs w:val="20"/>
              </w:rPr>
              <w:t>高三分科測驗衝刺</w:t>
            </w:r>
          </w:p>
        </w:tc>
        <w:tc>
          <w:tcPr>
            <w:tcW w:w="2405" w:type="dxa"/>
            <w:tcBorders>
              <w:right w:val="single" w:sz="12" w:space="0" w:color="000000"/>
            </w:tcBorders>
          </w:tcPr>
          <w:p w:rsidR="009E25E5" w:rsidRDefault="009E25E5" w:rsidP="005E541F">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10端午節放假</w:t>
            </w:r>
          </w:p>
        </w:tc>
      </w:tr>
      <w:tr w:rsidR="009E25E5" w:rsidTr="009E25E5">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tcBorders>
              <w:top w:val="single" w:sz="4" w:space="0" w:color="000000"/>
              <w:left w:val="single" w:sz="2"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20</w:t>
            </w:r>
          </w:p>
        </w:tc>
        <w:tc>
          <w:tcPr>
            <w:tcW w:w="349" w:type="dxa"/>
            <w:tcBorders>
              <w:top w:val="single" w:sz="4" w:space="0" w:color="000000"/>
              <w:left w:val="single" w:sz="4" w:space="0" w:color="000000"/>
              <w:bottom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21</w:t>
            </w:r>
          </w:p>
        </w:tc>
        <w:tc>
          <w:tcPr>
            <w:tcW w:w="349" w:type="dxa"/>
            <w:tcBorders>
              <w:top w:val="single" w:sz="4" w:space="0" w:color="000000"/>
              <w:bottom w:val="single" w:sz="2" w:space="0" w:color="000000"/>
              <w:right w:val="single" w:sz="12"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w:t>
            </w:r>
          </w:p>
        </w:tc>
        <w:tc>
          <w:tcPr>
            <w:tcW w:w="3784" w:type="dxa"/>
            <w:tcBorders>
              <w:left w:val="single" w:sz="12" w:space="0" w:color="000000"/>
              <w:bottom w:val="single" w:sz="4" w:space="0" w:color="000000"/>
              <w:right w:val="single" w:sz="4" w:space="0" w:color="000000"/>
            </w:tcBorders>
          </w:tcPr>
          <w:p w:rsidR="009E25E5" w:rsidRDefault="005E541F"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5E541F">
              <w:rPr>
                <w:rFonts w:ascii="微軟正黑體" w:eastAsia="微軟正黑體" w:hAnsi="微軟正黑體" w:cs="微軟正黑體" w:hint="eastAsia"/>
                <w:color w:val="000000"/>
                <w:sz w:val="20"/>
                <w:szCs w:val="20"/>
              </w:rPr>
              <w:t>高三分科測驗衝刺</w:t>
            </w:r>
          </w:p>
        </w:tc>
        <w:tc>
          <w:tcPr>
            <w:tcW w:w="2405" w:type="dxa"/>
            <w:tcBorders>
              <w:bottom w:val="single" w:sz="4" w:space="0" w:color="000000"/>
              <w:right w:val="single" w:sz="12" w:space="0" w:color="000000"/>
            </w:tcBorders>
          </w:tcPr>
          <w:p w:rsidR="009E25E5" w:rsidRPr="00A84287"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p>
        </w:tc>
      </w:tr>
      <w:tr w:rsidR="009E25E5" w:rsidTr="005E541F">
        <w:trPr>
          <w:trHeight w:val="20"/>
          <w:jc w:val="center"/>
        </w:trPr>
        <w:tc>
          <w:tcPr>
            <w:tcW w:w="480" w:type="dxa"/>
            <w:vMerge/>
            <w:tcBorders>
              <w:top w:val="single" w:sz="18" w:space="0" w:color="000000"/>
              <w:left w:val="single" w:sz="18" w:space="0" w:color="000000"/>
              <w:bottom w:val="single" w:sz="2" w:space="0" w:color="auto"/>
              <w:right w:val="single" w:sz="2" w:space="0" w:color="000000"/>
            </w:tcBorders>
            <w:shd w:val="clear" w:color="auto" w:fill="auto"/>
            <w:vAlign w:val="center"/>
          </w:tcPr>
          <w:p w:rsidR="009E25E5" w:rsidRDefault="009E25E5" w:rsidP="009E25E5">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tcBorders>
              <w:top w:val="single" w:sz="4" w:space="0" w:color="000000"/>
              <w:left w:val="single" w:sz="2"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25</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4" w:space="0" w:color="000000"/>
              <w:right w:val="single" w:sz="2" w:space="0" w:color="000000"/>
            </w:tcBorders>
            <w:shd w:val="clear" w:color="auto" w:fill="auto"/>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2" w:space="0" w:color="000000"/>
              <w:left w:val="single" w:sz="2" w:space="0" w:color="000000"/>
              <w:bottom w:val="single" w:sz="2" w:space="0" w:color="000000"/>
              <w:right w:val="single" w:sz="12" w:space="0" w:color="000000"/>
            </w:tcBorders>
            <w:shd w:val="clear" w:color="auto" w:fill="F2DCDB"/>
            <w:vAlign w:val="center"/>
          </w:tcPr>
          <w:p w:rsidR="009E25E5" w:rsidRDefault="009E25E5" w:rsidP="009E25E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784" w:type="dxa"/>
            <w:tcBorders>
              <w:top w:val="single" w:sz="4" w:space="0" w:color="000000"/>
              <w:left w:val="single" w:sz="12" w:space="0" w:color="000000"/>
              <w:bottom w:val="single" w:sz="4" w:space="0" w:color="000000"/>
              <w:right w:val="single" w:sz="4" w:space="0" w:color="000000"/>
            </w:tcBorders>
          </w:tcPr>
          <w:p w:rsidR="009E25E5" w:rsidRDefault="005E541F" w:rsidP="009E25E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5E541F">
              <w:rPr>
                <w:rFonts w:ascii="微軟正黑體" w:eastAsia="微軟正黑體" w:hAnsi="微軟正黑體" w:cs="微軟正黑體" w:hint="eastAsia"/>
                <w:color w:val="000000"/>
                <w:sz w:val="20"/>
                <w:szCs w:val="20"/>
              </w:rPr>
              <w:t>高三分科測驗衝刺</w:t>
            </w:r>
          </w:p>
        </w:tc>
        <w:tc>
          <w:tcPr>
            <w:tcW w:w="2405" w:type="dxa"/>
            <w:tcBorders>
              <w:right w:val="single" w:sz="12" w:space="0" w:color="000000"/>
            </w:tcBorders>
          </w:tcPr>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5</w:t>
            </w:r>
            <w:r>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7</w:t>
            </w:r>
            <w:r>
              <w:rPr>
                <w:rFonts w:ascii="微軟正黑體" w:eastAsia="微軟正黑體" w:hAnsi="微軟正黑體" w:cs="微軟正黑體"/>
                <w:b/>
                <w:color w:val="FF0000"/>
                <w:sz w:val="20"/>
                <w:szCs w:val="20"/>
              </w:rPr>
              <w:t>高一、二期末考</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27高三晚自習結束</w:t>
            </w:r>
          </w:p>
          <w:p w:rsidR="009E25E5" w:rsidRDefault="009E25E5" w:rsidP="009E25E5">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r>
              <w:rPr>
                <w:rFonts w:ascii="微軟正黑體" w:eastAsia="微軟正黑體" w:hAnsi="微軟正黑體" w:cs="微軟正黑體"/>
                <w:color w:val="000000"/>
                <w:sz w:val="20"/>
                <w:szCs w:val="20"/>
              </w:rPr>
              <w:t>休業式；10:10校務會議</w:t>
            </w:r>
            <w:bookmarkStart w:id="1" w:name="_heading=h.gjdgxs" w:colFirst="0" w:colLast="0"/>
            <w:bookmarkEnd w:id="1"/>
          </w:p>
        </w:tc>
      </w:tr>
      <w:tr w:rsidR="005E541F" w:rsidTr="00A04FE3">
        <w:trPr>
          <w:trHeight w:val="20"/>
          <w:jc w:val="center"/>
        </w:trPr>
        <w:tc>
          <w:tcPr>
            <w:tcW w:w="480" w:type="dxa"/>
            <w:vMerge w:val="restart"/>
            <w:tcBorders>
              <w:top w:val="single" w:sz="2" w:space="0" w:color="auto"/>
              <w:left w:val="single" w:sz="12" w:space="0" w:color="auto"/>
              <w:right w:val="single" w:sz="2" w:space="0" w:color="auto"/>
            </w:tcBorders>
            <w:shd w:val="clear" w:color="auto" w:fill="auto"/>
            <w:vAlign w:val="center"/>
          </w:tcPr>
          <w:p w:rsidR="005E541F" w:rsidRPr="005E541F" w:rsidRDefault="005E541F" w:rsidP="009E25E5">
            <w:pPr>
              <w:pBdr>
                <w:top w:val="nil"/>
                <w:left w:val="nil"/>
                <w:bottom w:val="nil"/>
                <w:right w:val="nil"/>
                <w:between w:val="nil"/>
              </w:pBdr>
              <w:spacing w:line="276" w:lineRule="auto"/>
              <w:ind w:left="0" w:hanging="2"/>
              <w:rPr>
                <w:rFonts w:ascii="微軟正黑體" w:eastAsia="微軟正黑體" w:hAnsi="微軟正黑體" w:cs="微軟正黑體"/>
                <w:sz w:val="20"/>
                <w:szCs w:val="20"/>
              </w:rPr>
            </w:pPr>
            <w:r w:rsidRPr="005E541F">
              <w:rPr>
                <w:rFonts w:ascii="微軟正黑體" w:eastAsia="微軟正黑體" w:hAnsi="微軟正黑體" w:cs="微軟正黑體" w:hint="eastAsia"/>
                <w:sz w:val="20"/>
                <w:szCs w:val="20"/>
              </w:rPr>
              <w:t>七</w:t>
            </w:r>
          </w:p>
          <w:p w:rsidR="005E541F" w:rsidRDefault="005E541F" w:rsidP="009E25E5">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r w:rsidRPr="005E541F">
              <w:rPr>
                <w:rFonts w:ascii="微軟正黑體" w:eastAsia="微軟正黑體" w:hAnsi="微軟正黑體" w:cs="微軟正黑體" w:hint="eastAsia"/>
                <w:sz w:val="20"/>
                <w:szCs w:val="20"/>
              </w:rPr>
              <w:t>月</w:t>
            </w:r>
          </w:p>
        </w:tc>
        <w:tc>
          <w:tcPr>
            <w:tcW w:w="360" w:type="dxa"/>
            <w:tcBorders>
              <w:top w:val="single" w:sz="4" w:space="0" w:color="000000"/>
              <w:left w:val="single" w:sz="2" w:space="0" w:color="auto"/>
              <w:bottom w:val="single" w:sz="4"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proofErr w:type="gramStart"/>
            <w:r>
              <w:rPr>
                <w:rFonts w:ascii="微軟正黑體" w:eastAsia="微軟正黑體" w:hAnsi="微軟正黑體" w:cs="微軟正黑體" w:hint="eastAsia"/>
                <w:b/>
                <w:color w:val="000000"/>
                <w:sz w:val="20"/>
                <w:szCs w:val="20"/>
              </w:rPr>
              <w:t>暑</w:t>
            </w:r>
            <w:proofErr w:type="gramEnd"/>
          </w:p>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b/>
                <w:color w:val="000000"/>
                <w:sz w:val="20"/>
                <w:szCs w:val="20"/>
              </w:rPr>
            </w:pPr>
            <w:proofErr w:type="gramStart"/>
            <w:r>
              <w:rPr>
                <w:rFonts w:ascii="微軟正黑體" w:eastAsia="微軟正黑體" w:hAnsi="微軟正黑體" w:cs="微軟正黑體" w:hint="eastAsia"/>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30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2"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2" w:space="0" w:color="000000"/>
              <w:left w:val="single" w:sz="2" w:space="0" w:color="000000"/>
              <w:bottom w:val="single" w:sz="2" w:space="0" w:color="000000"/>
              <w:right w:val="single" w:sz="12" w:space="0" w:color="000000"/>
            </w:tcBorders>
            <w:shd w:val="clear" w:color="auto" w:fill="F2DCDB"/>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6</w:t>
            </w:r>
          </w:p>
        </w:tc>
        <w:tc>
          <w:tcPr>
            <w:tcW w:w="3784" w:type="dxa"/>
            <w:tcBorders>
              <w:top w:val="single" w:sz="4" w:space="0" w:color="000000"/>
              <w:left w:val="single" w:sz="12" w:space="0" w:color="000000"/>
              <w:bottom w:val="single" w:sz="4" w:space="0" w:color="000000"/>
              <w:right w:val="single" w:sz="4" w:space="0" w:color="000000"/>
            </w:tcBorders>
          </w:tcPr>
          <w:p w:rsidR="005E541F" w:rsidRPr="005E541F" w:rsidRDefault="005E541F" w:rsidP="009E25E5">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sidRPr="005E541F">
              <w:rPr>
                <w:rFonts w:ascii="微軟正黑體" w:eastAsia="微軟正黑體" w:hAnsi="微軟正黑體" w:cs="微軟正黑體" w:hint="eastAsia"/>
                <w:color w:val="000000"/>
                <w:sz w:val="20"/>
                <w:szCs w:val="20"/>
              </w:rPr>
              <w:t>高三分科測驗衝刺</w:t>
            </w:r>
          </w:p>
        </w:tc>
        <w:tc>
          <w:tcPr>
            <w:tcW w:w="2405" w:type="dxa"/>
            <w:tcBorders>
              <w:right w:val="single" w:sz="12" w:space="0" w:color="000000"/>
            </w:tcBorders>
          </w:tcPr>
          <w:p w:rsidR="005E541F" w:rsidRDefault="005E541F" w:rsidP="009E25E5">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p>
        </w:tc>
      </w:tr>
      <w:tr w:rsidR="005E541F" w:rsidTr="00A04FE3">
        <w:trPr>
          <w:trHeight w:val="20"/>
          <w:jc w:val="center"/>
        </w:trPr>
        <w:tc>
          <w:tcPr>
            <w:tcW w:w="480" w:type="dxa"/>
            <w:vMerge/>
            <w:tcBorders>
              <w:left w:val="single" w:sz="12" w:space="0" w:color="auto"/>
              <w:bottom w:val="single" w:sz="12" w:space="0" w:color="auto"/>
              <w:right w:val="single" w:sz="2" w:space="0" w:color="auto"/>
            </w:tcBorders>
            <w:shd w:val="clear" w:color="auto" w:fill="auto"/>
            <w:vAlign w:val="center"/>
          </w:tcPr>
          <w:p w:rsidR="005E541F" w:rsidRDefault="005E541F" w:rsidP="009E25E5">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tcBorders>
              <w:top w:val="single" w:sz="4" w:space="0" w:color="000000"/>
              <w:left w:val="single" w:sz="2" w:space="0" w:color="auto"/>
              <w:bottom w:val="single" w:sz="18"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Pr>
                <w:rFonts w:ascii="微軟正黑體" w:eastAsia="微軟正黑體" w:hAnsi="微軟正黑體" w:cs="微軟正黑體" w:hint="eastAsia"/>
                <w:b/>
                <w:color w:val="000000"/>
                <w:sz w:val="20"/>
                <w:szCs w:val="20"/>
              </w:rPr>
              <w:t>暑二</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9</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10</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11</w:t>
            </w:r>
          </w:p>
        </w:tc>
        <w:tc>
          <w:tcPr>
            <w:tcW w:w="349" w:type="dxa"/>
            <w:tcBorders>
              <w:top w:val="single" w:sz="4" w:space="0" w:color="000000"/>
              <w:left w:val="single" w:sz="4" w:space="0" w:color="000000"/>
              <w:bottom w:val="single" w:sz="18" w:space="0" w:color="000000"/>
              <w:right w:val="single" w:sz="2" w:space="0" w:color="000000"/>
            </w:tcBorders>
            <w:shd w:val="clear" w:color="auto" w:fill="auto"/>
            <w:vAlign w:val="center"/>
          </w:tcPr>
          <w:p w:rsidR="005E541F" w:rsidRP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b/>
                <w:color w:val="FF0000"/>
                <w:sz w:val="20"/>
                <w:szCs w:val="20"/>
              </w:rPr>
            </w:pPr>
            <w:r w:rsidRPr="005E541F">
              <w:rPr>
                <w:rFonts w:ascii="微軟正黑體" w:eastAsia="微軟正黑體" w:hAnsi="微軟正黑體" w:cs="微軟正黑體" w:hint="eastAsia"/>
                <w:b/>
                <w:color w:val="FF0000"/>
                <w:sz w:val="20"/>
                <w:szCs w:val="20"/>
              </w:rPr>
              <w:t>12</w:t>
            </w:r>
          </w:p>
        </w:tc>
        <w:tc>
          <w:tcPr>
            <w:tcW w:w="349" w:type="dxa"/>
            <w:tcBorders>
              <w:top w:val="single" w:sz="2" w:space="0" w:color="000000"/>
              <w:left w:val="single" w:sz="2" w:space="0" w:color="000000"/>
              <w:bottom w:val="single" w:sz="18" w:space="0" w:color="000000"/>
              <w:right w:val="single" w:sz="12" w:space="0" w:color="000000"/>
            </w:tcBorders>
            <w:shd w:val="clear" w:color="auto" w:fill="F2DCDB"/>
            <w:vAlign w:val="center"/>
          </w:tcPr>
          <w:p w:rsidR="005E541F" w:rsidRPr="005E541F" w:rsidRDefault="005E541F" w:rsidP="009E25E5">
            <w:pPr>
              <w:pBdr>
                <w:top w:val="nil"/>
                <w:left w:val="nil"/>
                <w:bottom w:val="nil"/>
                <w:right w:val="nil"/>
                <w:between w:val="nil"/>
              </w:pBdr>
              <w:spacing w:line="240" w:lineRule="auto"/>
              <w:ind w:left="0" w:hanging="2"/>
              <w:jc w:val="center"/>
              <w:rPr>
                <w:rFonts w:ascii="微軟正黑體" w:eastAsia="微軟正黑體" w:hAnsi="微軟正黑體" w:cs="微軟正黑體" w:hint="eastAsia"/>
                <w:b/>
                <w:color w:val="FF0000"/>
                <w:sz w:val="20"/>
                <w:szCs w:val="20"/>
              </w:rPr>
            </w:pPr>
            <w:r w:rsidRPr="005E541F">
              <w:rPr>
                <w:rFonts w:ascii="微軟正黑體" w:eastAsia="微軟正黑體" w:hAnsi="微軟正黑體" w:cs="微軟正黑體" w:hint="eastAsia"/>
                <w:b/>
                <w:color w:val="FF0000"/>
                <w:sz w:val="20"/>
                <w:szCs w:val="20"/>
              </w:rPr>
              <w:t>13</w:t>
            </w:r>
          </w:p>
        </w:tc>
        <w:tc>
          <w:tcPr>
            <w:tcW w:w="3784" w:type="dxa"/>
            <w:tcBorders>
              <w:top w:val="single" w:sz="4" w:space="0" w:color="000000"/>
              <w:left w:val="single" w:sz="12" w:space="0" w:color="000000"/>
              <w:bottom w:val="single" w:sz="18" w:space="0" w:color="000000"/>
              <w:right w:val="single" w:sz="4" w:space="0" w:color="000000"/>
            </w:tcBorders>
          </w:tcPr>
          <w:p w:rsidR="005E541F" w:rsidRPr="005E541F" w:rsidRDefault="005E541F" w:rsidP="009E25E5">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sidRPr="005E541F">
              <w:rPr>
                <w:rFonts w:ascii="微軟正黑體" w:eastAsia="微軟正黑體" w:hAnsi="微軟正黑體" w:cs="微軟正黑體" w:hint="eastAsia"/>
                <w:color w:val="000000"/>
                <w:sz w:val="20"/>
                <w:szCs w:val="20"/>
              </w:rPr>
              <w:t>高三分科測驗衝刺</w:t>
            </w:r>
          </w:p>
        </w:tc>
        <w:tc>
          <w:tcPr>
            <w:tcW w:w="2405" w:type="dxa"/>
            <w:tcBorders>
              <w:bottom w:val="single" w:sz="18" w:space="0" w:color="000000"/>
              <w:right w:val="single" w:sz="12" w:space="0" w:color="000000"/>
            </w:tcBorders>
          </w:tcPr>
          <w:p w:rsidR="005E541F" w:rsidRDefault="005E541F" w:rsidP="009E25E5">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113大學入學分科測驗</w:t>
            </w:r>
          </w:p>
        </w:tc>
      </w:tr>
    </w:tbl>
    <w:p w:rsidR="00F04DE5" w:rsidRDefault="00F04DE5">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04DE5" w:rsidSect="00F426F3">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AC" w:rsidRDefault="00E426AC">
      <w:pPr>
        <w:spacing w:line="240" w:lineRule="auto"/>
        <w:ind w:left="0" w:hanging="2"/>
      </w:pPr>
      <w:r>
        <w:separator/>
      </w:r>
    </w:p>
  </w:endnote>
  <w:endnote w:type="continuationSeparator" w:id="0">
    <w:p w:rsidR="00E426AC" w:rsidRDefault="00E426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76A65">
      <w:rPr>
        <w:noProof/>
        <w:color w:val="000000"/>
        <w:sz w:val="20"/>
        <w:szCs w:val="20"/>
      </w:rPr>
      <w:t>3</w:t>
    </w:r>
    <w:r>
      <w:rPr>
        <w:color w:val="000000"/>
        <w:sz w:val="20"/>
        <w:szCs w:val="20"/>
      </w:rPr>
      <w:fldChar w:fldCharType="end"/>
    </w:r>
    <w:r>
      <w:rPr>
        <w:color w:val="000000"/>
        <w:sz w:val="20"/>
        <w:szCs w:val="20"/>
      </w:rPr>
      <w:t xml:space="preserve"> 4 -</w:t>
    </w:r>
  </w:p>
  <w:p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AC" w:rsidRDefault="00E426AC">
      <w:pPr>
        <w:spacing w:line="240" w:lineRule="auto"/>
        <w:ind w:left="0" w:hanging="2"/>
      </w:pPr>
      <w:r>
        <w:separator/>
      </w:r>
    </w:p>
  </w:footnote>
  <w:footnote w:type="continuationSeparator" w:id="0">
    <w:p w:rsidR="00E426AC" w:rsidRDefault="00E426A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527458">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1823"/>
    <w:multiLevelType w:val="multilevel"/>
    <w:tmpl w:val="3AA89C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E5"/>
    <w:rsid w:val="00073119"/>
    <w:rsid w:val="00130C9E"/>
    <w:rsid w:val="001A2880"/>
    <w:rsid w:val="002F7DB1"/>
    <w:rsid w:val="003C161E"/>
    <w:rsid w:val="004B295E"/>
    <w:rsid w:val="004E63C0"/>
    <w:rsid w:val="004F167B"/>
    <w:rsid w:val="00527458"/>
    <w:rsid w:val="0057497D"/>
    <w:rsid w:val="005A4669"/>
    <w:rsid w:val="005B3E33"/>
    <w:rsid w:val="005E541F"/>
    <w:rsid w:val="0079687F"/>
    <w:rsid w:val="00803BA9"/>
    <w:rsid w:val="008107D6"/>
    <w:rsid w:val="008C0EDA"/>
    <w:rsid w:val="008C7041"/>
    <w:rsid w:val="009417CA"/>
    <w:rsid w:val="00976A65"/>
    <w:rsid w:val="009E25E5"/>
    <w:rsid w:val="00A71C22"/>
    <w:rsid w:val="00AC5725"/>
    <w:rsid w:val="00AE7E45"/>
    <w:rsid w:val="00BA62B9"/>
    <w:rsid w:val="00BD26D9"/>
    <w:rsid w:val="00BF5237"/>
    <w:rsid w:val="00CD37DE"/>
    <w:rsid w:val="00DD6175"/>
    <w:rsid w:val="00E00BE6"/>
    <w:rsid w:val="00E1553A"/>
    <w:rsid w:val="00E426AC"/>
    <w:rsid w:val="00F04DE5"/>
    <w:rsid w:val="00F068D9"/>
    <w:rsid w:val="00F20601"/>
    <w:rsid w:val="00F426F3"/>
    <w:rsid w:val="00FE7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9181"/>
  <w15:docId w15:val="{A562A73C-5F0E-48B0-8F4D-0E7F06C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郭曉蘋 高中部</cp:lastModifiedBy>
  <cp:revision>5</cp:revision>
  <dcterms:created xsi:type="dcterms:W3CDTF">2024-02-17T00:33:00Z</dcterms:created>
  <dcterms:modified xsi:type="dcterms:W3CDTF">2024-02-17T00:43:00Z</dcterms:modified>
</cp:coreProperties>
</file>