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0E477E">
        <w:rPr>
          <w:rFonts w:hint="eastAsia"/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Pr="008073B6">
        <w:rPr>
          <w:rFonts w:hint="eastAsia"/>
          <w:b/>
          <w:sz w:val="36"/>
          <w:szCs w:val="36"/>
        </w:rPr>
        <w:t>___</w:t>
      </w:r>
      <w:r w:rsidR="00676E67">
        <w:rPr>
          <w:rFonts w:hint="eastAsia"/>
          <w:b/>
          <w:sz w:val="36"/>
          <w:szCs w:val="36"/>
        </w:rPr>
        <w:t>生涯規劃</w:t>
      </w:r>
      <w:r w:rsidRPr="008073B6">
        <w:rPr>
          <w:rFonts w:hint="eastAsia"/>
          <w:b/>
          <w:sz w:val="36"/>
          <w:szCs w:val="36"/>
        </w:rPr>
        <w:t>____ 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676E67" w:rsidRPr="00A11BBC" w:rsidRDefault="002A3C7A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H105</w:t>
            </w:r>
            <w:r w:rsidR="00676E67">
              <w:rPr>
                <w:rFonts w:ascii="標楷體" w:hAnsi="標楷體" w:hint="eastAsia"/>
                <w:b/>
                <w:color w:val="000000"/>
              </w:rPr>
              <w:t>-10</w:t>
            </w:r>
            <w:r>
              <w:rPr>
                <w:rFonts w:ascii="標楷體" w:hAnsi="標楷體" w:hint="eastAsia"/>
                <w:b/>
                <w:color w:val="000000"/>
              </w:rPr>
              <w:t>8</w:t>
            </w:r>
          </w:p>
        </w:tc>
        <w:tc>
          <w:tcPr>
            <w:tcW w:w="1561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676E67" w:rsidRPr="008073B6" w:rsidRDefault="002A3C7A" w:rsidP="00676E67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黃世傳</w:t>
            </w:r>
          </w:p>
        </w:tc>
      </w:tr>
      <w:tr w:rsidR="00676E67" w:rsidRPr="008073B6" w:rsidTr="00676E67">
        <w:trPr>
          <w:trHeight w:hRule="exact" w:val="2659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676E67" w:rsidRPr="00A11BBC" w:rsidRDefault="00676E67" w:rsidP="00381747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學生能多方面瞭解環境訊息與工作世界，以能作個人適性選擇，提出個人適合之大學學群。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學生能將生涯規劃的規劃方式應用於個人生活中的各層面。</w:t>
            </w:r>
          </w:p>
          <w:p w:rsidR="00676E67" w:rsidRDefault="00676E67" w:rsidP="0038174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學生能具有多種的一般性問題解決技術（目標設定、生涯決策、資源運用和自我評估）。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生涯規畫課本(</w:t>
            </w:r>
            <w:r w:rsidR="0041420A">
              <w:rPr>
                <w:rFonts w:ascii="標楷體" w:hAnsi="標楷體" w:hint="eastAsia"/>
              </w:rPr>
              <w:t>翔宇</w:t>
            </w:r>
            <w:r>
              <w:rPr>
                <w:rFonts w:ascii="標楷體" w:hAnsi="標楷體" w:hint="eastAsia"/>
              </w:rPr>
              <w:t>版本)、學習單(</w:t>
            </w:r>
            <w:r w:rsidR="0041420A">
              <w:rPr>
                <w:rFonts w:ascii="標楷體" w:hAnsi="標楷體" w:hint="eastAsia"/>
              </w:rPr>
              <w:t>翔宇、</w:t>
            </w:r>
            <w:r>
              <w:rPr>
                <w:rFonts w:ascii="標楷體" w:hAnsi="標楷體" w:hint="eastAsia"/>
              </w:rPr>
              <w:t>教師自編)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>學習單、自傳、生涯檔案</w:t>
            </w:r>
          </w:p>
        </w:tc>
      </w:tr>
      <w:tr w:rsidR="00676E67" w:rsidRPr="008073B6" w:rsidTr="00676E67">
        <w:trPr>
          <w:trHeight w:hRule="exact" w:val="918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676E67" w:rsidRPr="00A11BBC" w:rsidRDefault="00676E67" w:rsidP="00676E67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課堂參與：就學生課堂參與情形（討論、發言、活動參與）作評量。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學習態度：就整體學習態度(包括聽講、作業繳交的認真程度)評量之。</w:t>
            </w:r>
          </w:p>
          <w:p w:rsidR="00676E67" w:rsidRDefault="00676E67" w:rsidP="0038174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學習單：就學生的隨堂學習單內容評量之。</w:t>
            </w:r>
          </w:p>
        </w:tc>
      </w:tr>
      <w:tr w:rsidR="00676E67" w:rsidRPr="008073B6" w:rsidTr="00676E67">
        <w:trPr>
          <w:trHeight w:hRule="exact" w:val="1002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F87155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平時評量：學習態度(10%)、學習單</w:t>
            </w:r>
            <w:r w:rsidR="00A60CDE">
              <w:rPr>
                <w:rFonts w:ascii="標楷體" w:hAnsi="標楷體" w:hint="eastAsia"/>
                <w:kern w:val="0"/>
              </w:rPr>
              <w:t>(3</w:t>
            </w:r>
            <w:r>
              <w:rPr>
                <w:rFonts w:ascii="標楷體" w:hAnsi="標楷體" w:hint="eastAsia"/>
                <w:kern w:val="0"/>
              </w:rPr>
              <w:t>0%)</w:t>
            </w:r>
          </w:p>
          <w:p w:rsidR="00676E67" w:rsidRDefault="00676E67" w:rsidP="0038174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定期評量：</w:t>
            </w:r>
            <w:r w:rsidR="00A60CDE">
              <w:rPr>
                <w:rFonts w:ascii="標楷體" w:hAnsi="標楷體" w:hint="eastAsia"/>
                <w:kern w:val="0"/>
              </w:rPr>
              <w:t>自傳(20%)、</w:t>
            </w:r>
            <w:r>
              <w:rPr>
                <w:rFonts w:ascii="標楷體" w:hAnsi="標楷體" w:hint="eastAsia"/>
                <w:kern w:val="0"/>
              </w:rPr>
              <w:t>生涯檔案(</w:t>
            </w:r>
            <w:r w:rsidR="00A60CDE">
              <w:rPr>
                <w:rFonts w:ascii="標楷體" w:hAnsi="標楷體" w:hint="eastAsia"/>
                <w:kern w:val="0"/>
              </w:rPr>
              <w:t>包含</w:t>
            </w:r>
            <w:r>
              <w:rPr>
                <w:rFonts w:ascii="標楷體" w:hAnsi="標楷體" w:hint="eastAsia"/>
                <w:kern w:val="0"/>
              </w:rPr>
              <w:t>生命寫真、測驗、選組或未來規劃統整心得)（40%）</w:t>
            </w:r>
          </w:p>
        </w:tc>
      </w:tr>
      <w:tr w:rsidR="00676E67" w:rsidRPr="008073B6" w:rsidTr="00676E67">
        <w:trPr>
          <w:trHeight w:hRule="exact" w:val="988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對於各種學群有初步的認識。</w:t>
            </w:r>
          </w:p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對於自我的生涯，初步探索興趣。</w:t>
            </w:r>
          </w:p>
          <w:p w:rsidR="00676E67" w:rsidRDefault="00676E67" w:rsidP="0038174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協助學生找到生涯目標，擬定計劃往前邁進。</w:t>
            </w:r>
          </w:p>
        </w:tc>
      </w:tr>
      <w:tr w:rsidR="00676E67" w:rsidRPr="008073B6" w:rsidTr="00676E67">
        <w:trPr>
          <w:trHeight w:hRule="exact" w:val="3114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透過個人經驗分享與資源提供，幫助孩子深入認識職業世界，以協助其未來大學校系之選擇。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逐步認識當前的高中教育與大學多元入學方案，試著瞭解孩子所面對的世界與壓力。</w:t>
            </w:r>
          </w:p>
          <w:p w:rsidR="00676E67" w:rsidRDefault="00676E67" w:rsidP="0038174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這學期的生涯大事，即是選組的決定，鼓勵家長陪伴孩子閱讀資料，傾聽孩子的想法，用亦師亦友的態度與孩子討論及引導，然後支持孩子的生涯決定，讓孩子逐步學習為自己的人生抉擇、為自己的決定負責。</w:t>
            </w:r>
          </w:p>
        </w:tc>
      </w:tr>
      <w:tr w:rsidR="00676E67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676E67" w:rsidRPr="00A11BBC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676E67" w:rsidRDefault="00676E67" w:rsidP="00676E67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25334017(分機</w:t>
            </w:r>
            <w:r w:rsidR="0041420A">
              <w:rPr>
                <w:rFonts w:ascii="標楷體" w:hAnsi="標楷體" w:hint="eastAsia"/>
                <w:sz w:val="28"/>
                <w:szCs w:val="28"/>
              </w:rPr>
              <w:t>15</w:t>
            </w:r>
            <w:r w:rsidR="0041420A">
              <w:rPr>
                <w:rFonts w:ascii="標楷體" w:hAnsi="標楷體"/>
                <w:sz w:val="28"/>
                <w:szCs w:val="28"/>
              </w:rPr>
              <w:t>8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A60CDE" w:rsidRDefault="00A60CDE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1E570C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1E570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3" w:rsidRDefault="00D62E73" w:rsidP="00D6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ㄧ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2E73" w:rsidRDefault="00D62E73" w:rsidP="00D62E73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生涯概念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開學、正式上課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11-1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16:10-18:00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高三補考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高一多元選修跑班開始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高二多元選修跑班開始</w:t>
            </w:r>
          </w:p>
          <w:p w:rsidR="00D62E73" w:rsidRPr="008E7E80" w:rsidRDefault="00D62E73" w:rsidP="00D62E73">
            <w:pPr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公布高一二補考成績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3" w:rsidRDefault="00D62E73" w:rsidP="00D6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4178CF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4178CF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 w:rsidRPr="004178CF">
              <w:rPr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E73" w:rsidRPr="00C61832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E73" w:rsidRPr="00C61832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  <w:u w:val="single"/>
              </w:rPr>
            </w:pPr>
            <w:r w:rsidRPr="00C61832">
              <w:rPr>
                <w:rFonts w:ascii="Times New Roman" w:cs="Times New Roman"/>
                <w:sz w:val="20"/>
                <w:szCs w:val="20"/>
                <w:u w:val="single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2E73" w:rsidRDefault="00D62E73" w:rsidP="00D62E7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讓天賦自由1(性向測驗施測)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E73" w:rsidRPr="008E7E80" w:rsidRDefault="00D62E73" w:rsidP="00D62E7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18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高一二輔導課開始</w:t>
            </w:r>
          </w:p>
          <w:p w:rsidR="00D62E73" w:rsidRPr="008E7E80" w:rsidRDefault="00D62E73" w:rsidP="00D62E7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color w:val="auto"/>
                <w:sz w:val="20"/>
                <w:szCs w:val="20"/>
                <w:bdr w:val="single" w:sz="4" w:space="0" w:color="auto"/>
              </w:rPr>
              <w:t>20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公布高三補考成績</w:t>
            </w:r>
          </w:p>
          <w:p w:rsidR="00D62E73" w:rsidRPr="008E7E80" w:rsidRDefault="00D62E73" w:rsidP="00D62E73">
            <w:pPr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21-22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高三第一次指考模考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ind w:right="212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23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補行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3/1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上課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16:00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放學</w:t>
            </w:r>
          </w:p>
        </w:tc>
      </w:tr>
      <w:tr w:rsidR="00D62E73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2E73" w:rsidRDefault="00D62E73" w:rsidP="00D6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</w:tcPr>
          <w:p w:rsidR="00D62E73" w:rsidRDefault="00D62E73" w:rsidP="00D62E73">
            <w:pPr>
              <w:pStyle w:val="Default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Default="00D62E73" w:rsidP="00D62E7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讓天賦自由2(性向測驗施測)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1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彈性放假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Default="00626947" w:rsidP="00D62E73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興趣測驗解釋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007448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pStyle w:val="Default"/>
              <w:rPr>
                <w:rFonts w:ascii="新細明體" w:eastAsia="新細明體" w:hAnsi="新細明體"/>
                <w:color w:val="auto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高三輔導課、晚自習開始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09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21-10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: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00校園防災演習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4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岐阜聖德學園大學參訪</w:t>
            </w:r>
          </w:p>
          <w:p w:rsidR="00D62E73" w:rsidRPr="008E7E80" w:rsidRDefault="00D62E73" w:rsidP="00D62E73">
            <w:pPr>
              <w:adjustRightInd w:val="0"/>
              <w:snapToGrid w:val="0"/>
              <w:rPr>
                <w:rFonts w:ascii="新細明體" w:eastAsia="新細明體" w:hAnsi="新細明體" w:cs="標楷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</w:t>
            </w:r>
            <w:r w:rsidRPr="008E7E80">
              <w:rPr>
                <w:rFonts w:ascii="新細明體" w:eastAsia="新細明體" w:hAnsi="新細明體"/>
                <w:spacing w:val="-12"/>
                <w:sz w:val="20"/>
                <w:szCs w:val="20"/>
              </w:rPr>
              <w:t>國中學校日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cs="標楷體"/>
                <w:sz w:val="20"/>
                <w:szCs w:val="20"/>
              </w:rPr>
              <w:t>高中職升學博覽會</w:t>
            </w:r>
          </w:p>
        </w:tc>
      </w:tr>
      <w:tr w:rsidR="00D62E7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37598B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37598B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7598B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62E73" w:rsidRPr="00D62E73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D62E73">
              <w:rPr>
                <w:rFonts w:ascii="標楷體" w:hAnsi="標楷體" w:hint="eastAsia"/>
              </w:rPr>
              <w:t>學習歷程檔案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007448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D62E7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Pr="00794414" w:rsidRDefault="00626947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性向測驗解釋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D62E73" w:rsidRPr="00794414" w:rsidTr="008E7E80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C6183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C6183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F512A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F512A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spacing w:val="-2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26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</w:t>
            </w:r>
            <w:r w:rsidRPr="008E7E80">
              <w:rPr>
                <w:rFonts w:ascii="新細明體" w:eastAsia="新細明體" w:hAnsi="新細明體"/>
                <w:spacing w:val="-2"/>
                <w:sz w:val="20"/>
                <w:szCs w:val="20"/>
              </w:rPr>
              <w:t>第一次期中</w:t>
            </w:r>
            <w:r w:rsidRPr="008E7E80">
              <w:rPr>
                <w:rFonts w:ascii="新細明體" w:eastAsia="新細明體" w:hAnsi="新細明體" w:hint="eastAsia"/>
                <w:spacing w:val="-2"/>
                <w:sz w:val="20"/>
                <w:szCs w:val="20"/>
              </w:rPr>
              <w:t>考</w:t>
            </w:r>
          </w:p>
          <w:p w:rsidR="00D62E73" w:rsidRPr="008E7E80" w:rsidRDefault="00D62E73" w:rsidP="00D62E73">
            <w:pPr>
              <w:widowControl/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w w:val="8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29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62E73" w:rsidRDefault="00D62E73" w:rsidP="00D62E7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多元入學(1)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007448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兒童節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5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清明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節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4178C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4178C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62E73" w:rsidRDefault="00D62E73" w:rsidP="00D62E73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多元入學(2)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AB11B9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D62E73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4178C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4178C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2E73" w:rsidRPr="004178C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4178CF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Default="00626947" w:rsidP="00D62E73">
            <w:pPr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</w:rPr>
              <w:t>多元入學(3)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EE7CE9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902C2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19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高一英語歌唱比賽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F512A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F512A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F512A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Pr="00794414" w:rsidRDefault="00626947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生涯資訊蒐集(學群與升學網站)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22-26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國語文競賽</w:t>
            </w:r>
          </w:p>
        </w:tc>
      </w:tr>
      <w:tr w:rsidR="00D62E73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62E73" w:rsidRPr="00794414" w:rsidRDefault="00D62E73" w:rsidP="00D62E7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E73" w:rsidRPr="002A6D8E" w:rsidRDefault="00D62E73" w:rsidP="00D62E7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E73" w:rsidRPr="00C6183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2E73" w:rsidRPr="00C61832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62E73" w:rsidRPr="007949FF" w:rsidRDefault="00D62E73" w:rsidP="00D62E73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2E73" w:rsidRPr="00794414" w:rsidRDefault="00626947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選組</w:t>
            </w:r>
            <w:r w:rsidR="00A60CDE">
              <w:rPr>
                <w:rFonts w:ascii="標楷體" w:hAnsi="標楷體" w:hint="eastAsia"/>
              </w:rPr>
              <w:t>Q&amp;A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2E73" w:rsidRPr="00794414" w:rsidRDefault="00D62E73" w:rsidP="00D62E7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 w:frame="1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  <w:bdr w:val="single" w:sz="4" w:space="0" w:color="auto" w:frame="1"/>
              </w:rPr>
              <w:t>0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高中課發會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29-30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高三第二次指考模考</w:t>
            </w:r>
          </w:p>
          <w:p w:rsidR="00D62E73" w:rsidRPr="008E7E80" w:rsidRDefault="00D62E73" w:rsidP="00D62E73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高三輔導課結束</w:t>
            </w: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39542E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大學地圖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8E7E80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8E7E80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高三期末</w:t>
            </w:r>
            <w:r w:rsidRPr="008E7E80">
              <w:rPr>
                <w:rFonts w:ascii="新細明體" w:eastAsia="新細明體" w:hAnsi="新細明體"/>
                <w:color w:val="000000"/>
                <w:sz w:val="20"/>
                <w:szCs w:val="20"/>
              </w:rPr>
              <w:t>考</w:t>
            </w:r>
            <w:r w:rsidRPr="008E7E80">
              <w:rPr>
                <w:rFonts w:ascii="新細明體" w:eastAsia="新細明體" w:hAnsi="新細明體" w:hint="eastAsia"/>
                <w:sz w:val="20"/>
                <w:szCs w:val="20"/>
              </w:rPr>
              <w:t>、高一二</w:t>
            </w:r>
            <w:r w:rsidRPr="008E7E80">
              <w:rPr>
                <w:rFonts w:ascii="新細明體" w:eastAsia="新細明體" w:hAnsi="新細明體"/>
                <w:sz w:val="20"/>
                <w:szCs w:val="20"/>
              </w:rPr>
              <w:t>第二次期中考</w:t>
            </w:r>
          </w:p>
          <w:p w:rsidR="00626947" w:rsidRPr="008E7E80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8E7E80">
              <w:rPr>
                <w:rFonts w:ascii="新細明體" w:eastAsia="新細明體" w:hAnsi="新細明體" w:hint="eastAsia"/>
                <w:sz w:val="20"/>
                <w:bdr w:val="single" w:sz="4" w:space="0" w:color="auto"/>
              </w:rPr>
              <w:t>10</w:t>
            </w:r>
            <w:r w:rsidRPr="008E7E80">
              <w:rPr>
                <w:rFonts w:ascii="新細明體" w:eastAsia="新細明體" w:hAnsi="新細明體" w:hint="eastAsia"/>
                <w:sz w:val="20"/>
              </w:rPr>
              <w:t>便</w:t>
            </w:r>
            <w:r w:rsidRPr="008E7E80">
              <w:rPr>
                <w:rFonts w:ascii="新細明體" w:eastAsia="新細明體" w:hAnsi="新細明體"/>
                <w:sz w:val="20"/>
              </w:rPr>
              <w:t>服日</w:t>
            </w:r>
          </w:p>
        </w:tc>
      </w:tr>
      <w:tr w:rsidR="00626947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947" w:rsidRPr="0039542E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39542E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39542E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6947" w:rsidRPr="00794414" w:rsidRDefault="00626947" w:rsidP="00626947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16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公布高三補考名單</w:t>
            </w: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947" w:rsidRPr="00895B4A" w:rsidRDefault="00626947" w:rsidP="00626947">
            <w:pPr>
              <w:widowControl/>
              <w:spacing w:line="240" w:lineRule="exact"/>
              <w:jc w:val="both"/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千禧世代的職前準備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20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英語文競賽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、高一排球比賽</w:t>
            </w:r>
          </w:p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高三補考</w:t>
            </w:r>
          </w:p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cs="標楷體"/>
                <w:sz w:val="20"/>
                <w:szCs w:val="20"/>
                <w:bdr w:val="single" w:sz="4" w:space="0" w:color="auto"/>
              </w:rPr>
              <w:t>23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高中資優</w:t>
            </w:r>
            <w:r w:rsidRPr="004178CF">
              <w:rPr>
                <w:rFonts w:ascii="新細明體" w:eastAsia="新細明體" w:hAnsi="新細明體" w:cs="標楷體" w:hint="eastAsia"/>
                <w:sz w:val="20"/>
                <w:szCs w:val="20"/>
              </w:rPr>
              <w:t>專研</w:t>
            </w:r>
            <w:r w:rsidRPr="004178CF">
              <w:rPr>
                <w:rFonts w:ascii="新細明體" w:eastAsia="新細明體" w:hAnsi="新細明體" w:cs="標楷體"/>
                <w:sz w:val="20"/>
                <w:szCs w:val="20"/>
              </w:rPr>
              <w:t>成果發表</w:t>
            </w: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947" w:rsidRPr="00895B4A" w:rsidRDefault="002E1CED" w:rsidP="00626947">
            <w:pPr>
              <w:widowControl/>
              <w:spacing w:line="240" w:lineRule="exact"/>
              <w:jc w:val="both"/>
              <w:rPr>
                <w:rFonts w:ascii="標楷體" w:hAnsi="標楷體"/>
                <w:bdr w:val="single" w:sz="4" w:space="0" w:color="auto" w:frame="1"/>
              </w:rPr>
            </w:pPr>
            <w:r>
              <w:rPr>
                <w:rFonts w:ascii="標楷體" w:hAnsi="標楷體" w:hint="eastAsia"/>
              </w:rPr>
              <w:t>影片欣賞-</w:t>
            </w:r>
            <w:proofErr w:type="gramStart"/>
            <w:r>
              <w:rPr>
                <w:rFonts w:ascii="標楷體" w:hAnsi="標楷體" w:hint="eastAsia"/>
              </w:rPr>
              <w:t>銀之匙</w:t>
            </w:r>
            <w:bookmarkStart w:id="0" w:name="_GoBack"/>
            <w:bookmarkEnd w:id="0"/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shd w:val="pct15" w:color="auto" w:fill="FFFFFF"/>
              </w:rPr>
            </w:pP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lastRenderedPageBreak/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26947" w:rsidRPr="00895B4A" w:rsidRDefault="00626947" w:rsidP="00626947">
            <w:pPr>
              <w:rPr>
                <w:rFonts w:ascii="標楷體" w:hAnsi="標楷體"/>
                <w:szCs w:val="20"/>
              </w:rPr>
            </w:pPr>
            <w:r w:rsidRPr="00895B4A">
              <w:rPr>
                <w:rFonts w:ascii="標楷體" w:hAnsi="標楷體" w:hint="eastAsia"/>
                <w:szCs w:val="20"/>
              </w:rPr>
              <w:t>生死關懷-人生中的失落議題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9A2488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3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高三重修課程</w:t>
            </w:r>
          </w:p>
          <w:p w:rsidR="00626947" w:rsidRPr="004178CF" w:rsidRDefault="00626947" w:rsidP="00626947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4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畢業典禮</w:t>
            </w:r>
          </w:p>
          <w:p w:rsidR="00626947" w:rsidRPr="004178CF" w:rsidRDefault="00626947" w:rsidP="00626947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高三指考衝刺班</w:t>
            </w:r>
          </w:p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端午節</w:t>
            </w: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6947" w:rsidRPr="00895B4A" w:rsidRDefault="00626947" w:rsidP="00626947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生死關懷-面對死亡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AB11B9" w:rsidRDefault="00626947" w:rsidP="00626947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11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週記抽查</w:t>
            </w:r>
          </w:p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  <w:bdr w:val="single" w:sz="4" w:space="0" w:color="auto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14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高一二輔導課結束</w:t>
            </w:r>
          </w:p>
        </w:tc>
      </w:tr>
      <w:tr w:rsidR="00626947" w:rsidRPr="00794414" w:rsidTr="000E477E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</w:t>
            </w:r>
            <w:r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9FF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26947" w:rsidRPr="00895B4A" w:rsidRDefault="00626947" w:rsidP="00626947">
            <w:pPr>
              <w:rPr>
                <w:rFonts w:ascii="標楷體" w:hAnsi="標楷體"/>
              </w:rPr>
            </w:pPr>
            <w:r w:rsidRPr="00895B4A">
              <w:rPr>
                <w:rFonts w:ascii="標楷體" w:hAnsi="標楷體" w:hint="eastAsia"/>
              </w:rPr>
              <w:t>生死關懷-走出生命幽谷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snapToGrid w:val="0"/>
              <w:spacing w:line="0" w:lineRule="atLeast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19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1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高二期末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考</w:t>
            </w:r>
          </w:p>
        </w:tc>
      </w:tr>
      <w:tr w:rsidR="00626947" w:rsidRPr="00794414" w:rsidTr="003D05B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6947" w:rsidRPr="002A6D8E" w:rsidRDefault="00626947" w:rsidP="00626947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47" w:rsidRPr="007949FF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7949FF">
              <w:rPr>
                <w:rFonts w:ascii="標楷體" w:hAnsi="標楷體" w:hint="eastAsia"/>
                <w:sz w:val="22"/>
              </w:rPr>
              <w:t>2</w:t>
            </w:r>
            <w:r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47" w:rsidRPr="00C61832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61832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  <w:u w:val="single"/>
              </w:rPr>
            </w:pPr>
            <w:r w:rsidRPr="00C61832">
              <w:rPr>
                <w:rFonts w:ascii="標楷體" w:hAnsi="標楷體" w:hint="eastAsia"/>
                <w:sz w:val="22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947" w:rsidRPr="00C10705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26947" w:rsidRPr="00C10705" w:rsidRDefault="00626947" w:rsidP="00626947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C10705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D284B">
              <w:rPr>
                <w:rFonts w:ascii="標楷體" w:hAnsi="標楷體" w:hint="eastAsia"/>
              </w:rPr>
              <w:t>彈性週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6947" w:rsidRPr="00794414" w:rsidRDefault="00626947" w:rsidP="00626947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6947" w:rsidRPr="004178CF" w:rsidRDefault="00626947" w:rsidP="00626947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24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高二畢業旅行</w:t>
            </w:r>
          </w:p>
          <w:p w:rsidR="00626947" w:rsidRPr="004178CF" w:rsidRDefault="00626947" w:rsidP="00626947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5</w:t>
            </w:r>
            <w:r w:rsidRPr="004178CF">
              <w:rPr>
                <w:rFonts w:ascii="新細明體" w:eastAsia="新細明體" w:hAnsi="新細明體"/>
                <w:sz w:val="20"/>
                <w:szCs w:val="20"/>
                <w:bdr w:val="single" w:sz="4" w:space="0" w:color="auto"/>
              </w:rPr>
              <w:t>-2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高一期末考</w:t>
            </w:r>
          </w:p>
          <w:p w:rsidR="00626947" w:rsidRPr="004178CF" w:rsidRDefault="00626947" w:rsidP="00626947">
            <w:pPr>
              <w:widowControl/>
              <w:spacing w:line="24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 w:hint="eastAsia"/>
                <w:sz w:val="20"/>
                <w:szCs w:val="20"/>
              </w:rPr>
              <w:t>高三晚自習結束</w:t>
            </w:r>
          </w:p>
          <w:p w:rsidR="00626947" w:rsidRPr="004178CF" w:rsidRDefault="00626947" w:rsidP="00626947">
            <w:pPr>
              <w:snapToGrid w:val="0"/>
              <w:spacing w:line="0" w:lineRule="atLeast"/>
              <w:jc w:val="both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4178CF">
              <w:rPr>
                <w:rFonts w:ascii="新細明體" w:eastAsia="新細明體" w:hAnsi="新細明體" w:hint="eastAsia"/>
                <w:sz w:val="20"/>
                <w:szCs w:val="20"/>
                <w:bdr w:val="single" w:sz="4" w:space="0" w:color="auto"/>
              </w:rPr>
              <w:t>28</w:t>
            </w:r>
            <w:r w:rsidRPr="004178CF">
              <w:rPr>
                <w:rFonts w:ascii="新細明體" w:eastAsia="新細明體" w:hAnsi="新細明體"/>
                <w:sz w:val="20"/>
                <w:szCs w:val="20"/>
              </w:rPr>
              <w:t>休業式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9A" w:rsidRDefault="00431E9A">
      <w:r>
        <w:separator/>
      </w:r>
    </w:p>
  </w:endnote>
  <w:endnote w:type="continuationSeparator" w:id="0">
    <w:p w:rsidR="00431E9A" w:rsidRDefault="0043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1CED" w:rsidRPr="002E1CED">
      <w:rPr>
        <w:noProof/>
        <w:lang w:val="zh-TW"/>
      </w:rPr>
      <w:t>-</w:t>
    </w:r>
    <w:r w:rsidR="002E1CED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9A" w:rsidRDefault="00431E9A">
      <w:r>
        <w:separator/>
      </w:r>
    </w:p>
  </w:footnote>
  <w:footnote w:type="continuationSeparator" w:id="0">
    <w:p w:rsidR="00431E9A" w:rsidRDefault="0043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771507"/>
    <w:multiLevelType w:val="hybridMultilevel"/>
    <w:tmpl w:val="C194BEC0"/>
    <w:lvl w:ilvl="0" w:tplc="8E747318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109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3C7A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1CED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747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20A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1E9A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47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6E67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37A76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0CDE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13D7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5DA8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B84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27B4D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2E73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C59F5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87155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30CE1-CA1A-44DD-9370-1CDE13B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D20-DAA9-4C1B-B691-59A91EF3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</Words>
  <Characters>2018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2368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2019-02-11T06:08:00Z</dcterms:created>
  <dcterms:modified xsi:type="dcterms:W3CDTF">2019-02-14T01:13:00Z</dcterms:modified>
</cp:coreProperties>
</file>