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B04AEC" w:rsidRDefault="008162CE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141C25" w:rsidRPr="00B04AEC">
        <w:rPr>
          <w:rFonts w:eastAsia="標楷體" w:hint="eastAsia"/>
          <w:b/>
          <w:sz w:val="32"/>
          <w:szCs w:val="32"/>
        </w:rPr>
        <w:t>110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Pr="00B04AEC">
        <w:rPr>
          <w:rFonts w:eastAsia="標楷體" w:hAnsi="標楷體" w:hint="eastAsia"/>
          <w:b/>
          <w:sz w:val="32"/>
          <w:szCs w:val="32"/>
        </w:rPr>
        <w:t>一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  <w:r w:rsidR="00B04AEC" w:rsidRPr="00B04AEC">
        <w:rPr>
          <w:rFonts w:eastAsia="標楷體" w:hint="eastAsia"/>
          <w:b/>
          <w:sz w:val="32"/>
          <w:szCs w:val="32"/>
        </w:rPr>
        <w:t>理化科</w:t>
      </w:r>
      <w:r w:rsidRPr="00B04AEC">
        <w:rPr>
          <w:rFonts w:eastAsia="標楷體" w:hAnsi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141C25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805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04AEC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B04AEC" w:rsidRPr="008162CE" w:rsidRDefault="00B04AEC" w:rsidP="00B04AEC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A9240B" w:rsidRDefault="00B04AEC" w:rsidP="00B04AEC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/>
                <w:b/>
              </w:rPr>
              <w:t>科學概念與</w:t>
            </w:r>
            <w:r w:rsidRPr="00A9240B">
              <w:rPr>
                <w:rFonts w:ascii="標楷體" w:eastAsia="標楷體" w:hAnsi="標楷體" w:hint="eastAsia"/>
                <w:b/>
              </w:rPr>
              <w:t>基本</w:t>
            </w:r>
            <w:r w:rsidRPr="00A9240B">
              <w:rPr>
                <w:rFonts w:ascii="標楷體" w:eastAsia="標楷體" w:hAnsi="標楷體"/>
                <w:b/>
              </w:rPr>
              <w:t>測量</w:t>
            </w:r>
            <w:r w:rsidRPr="00A9240B">
              <w:rPr>
                <w:rFonts w:ascii="標楷體" w:eastAsia="標楷體" w:hAnsi="標楷體" w:hint="eastAsia"/>
              </w:rPr>
              <w:t>。</w:t>
            </w:r>
          </w:p>
          <w:p w:rsidR="00B04AEC" w:rsidRPr="00A9240B" w:rsidRDefault="00B04AEC" w:rsidP="00B04AEC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進入</w:t>
            </w:r>
            <w:r w:rsidRPr="00A9240B">
              <w:rPr>
                <w:rFonts w:ascii="標楷體" w:eastAsia="標楷體" w:hAnsi="標楷體" w:hint="eastAsia"/>
              </w:rPr>
              <w:t>實</w:t>
            </w:r>
            <w:r w:rsidRPr="00A9240B">
              <w:rPr>
                <w:rFonts w:ascii="標楷體" w:eastAsia="標楷體" w:hAnsi="標楷體"/>
              </w:rPr>
              <w:t>驗室、</w:t>
            </w:r>
            <w:r>
              <w:rPr>
                <w:rFonts w:ascii="標楷體" w:eastAsia="標楷體" w:hAnsi="標楷體" w:hint="eastAsia"/>
              </w:rPr>
              <w:t>科學方法</w:t>
            </w:r>
            <w:r w:rsidRPr="00A9240B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科學技能、</w:t>
            </w:r>
            <w:r>
              <w:rPr>
                <w:rFonts w:ascii="標楷體" w:eastAsia="標楷體" w:hAnsi="標楷體"/>
              </w:rPr>
              <w:t>長度與體積的測量、質量的測量</w:t>
            </w:r>
            <w:r w:rsidRPr="00A9240B">
              <w:rPr>
                <w:rFonts w:ascii="標楷體" w:eastAsia="標楷體" w:hAnsi="標楷體"/>
              </w:rPr>
              <w:t>與密度</w:t>
            </w:r>
            <w:r>
              <w:rPr>
                <w:rFonts w:ascii="標楷體" w:eastAsia="標楷體" w:hAnsi="標楷體" w:hint="eastAsia"/>
              </w:rPr>
              <w:t>的測量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:rsidR="00B04AEC" w:rsidRPr="00A9240B" w:rsidRDefault="00B04AEC" w:rsidP="00B04AEC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/>
                <w:b/>
              </w:rPr>
              <w:t>物質</w:t>
            </w:r>
            <w:r>
              <w:rPr>
                <w:rFonts w:ascii="標楷體" w:eastAsia="標楷體" w:hAnsi="標楷體" w:hint="eastAsia"/>
                <w:b/>
              </w:rPr>
              <w:t>的世界</w:t>
            </w:r>
            <w:r w:rsidRPr="00A9240B">
              <w:rPr>
                <w:rFonts w:ascii="標楷體" w:eastAsia="標楷體" w:hAnsi="標楷體"/>
              </w:rPr>
              <w:t>。</w:t>
            </w:r>
          </w:p>
          <w:p w:rsidR="00B04AEC" w:rsidRPr="00A9240B" w:rsidRDefault="00B04AEC" w:rsidP="00B04AEC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認識物質、水溶液</w:t>
            </w:r>
            <w:r w:rsidRPr="00A9240B">
              <w:rPr>
                <w:rFonts w:ascii="標楷體" w:eastAsia="標楷體" w:hAnsi="標楷體"/>
              </w:rPr>
              <w:t>)</w:t>
            </w:r>
          </w:p>
          <w:p w:rsidR="00B04AEC" w:rsidRPr="00A9240B" w:rsidRDefault="00B04AEC" w:rsidP="00B04AEC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  <w:b/>
              </w:rPr>
              <w:t>波</w:t>
            </w:r>
            <w:r w:rsidRPr="00A9240B">
              <w:rPr>
                <w:rFonts w:ascii="標楷體" w:eastAsia="標楷體" w:hAnsi="標楷體"/>
                <w:b/>
              </w:rPr>
              <w:t>動</w:t>
            </w:r>
            <w:r w:rsidRPr="00A9240B">
              <w:rPr>
                <w:rFonts w:ascii="標楷體" w:eastAsia="標楷體" w:hAnsi="標楷體" w:hint="eastAsia"/>
                <w:b/>
              </w:rPr>
              <w:t>與</w:t>
            </w:r>
            <w:r w:rsidRPr="00A9240B">
              <w:rPr>
                <w:rFonts w:ascii="標楷體" w:eastAsia="標楷體" w:hAnsi="標楷體"/>
                <w:b/>
              </w:rPr>
              <w:t>聲音</w:t>
            </w:r>
            <w:r w:rsidRPr="00A9240B">
              <w:rPr>
                <w:rFonts w:ascii="標楷體" w:eastAsia="標楷體" w:hAnsi="標楷體" w:hint="eastAsia"/>
              </w:rPr>
              <w:t>。</w:t>
            </w:r>
          </w:p>
          <w:p w:rsidR="00B04AEC" w:rsidRPr="00A9240B" w:rsidRDefault="00B04AEC" w:rsidP="00B04AEC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(波</w:t>
            </w:r>
            <w:r w:rsidRPr="00A9240B">
              <w:rPr>
                <w:rFonts w:ascii="標楷體" w:eastAsia="標楷體" w:hAnsi="標楷體"/>
              </w:rPr>
              <w:t>的傳播、</w:t>
            </w:r>
            <w:r>
              <w:rPr>
                <w:rFonts w:ascii="標楷體" w:eastAsia="標楷體" w:hAnsi="標楷體" w:hint="eastAsia"/>
              </w:rPr>
              <w:t>聲波的產生與傳播、聲波的反射與超聲波、多變的聲音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:rsidR="00B04AEC" w:rsidRPr="00A9240B" w:rsidRDefault="00B04AEC" w:rsidP="00B04AEC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/>
                <w:b/>
              </w:rPr>
              <w:t>光</w:t>
            </w:r>
            <w:r w:rsidRPr="00A9240B">
              <w:rPr>
                <w:rFonts w:ascii="標楷體" w:eastAsia="標楷體" w:hAnsi="標楷體"/>
              </w:rPr>
              <w:t>。</w:t>
            </w:r>
          </w:p>
          <w:p w:rsidR="00B04AEC" w:rsidRPr="00A9240B" w:rsidRDefault="00B04AEC" w:rsidP="00B04AEC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(光</w:t>
            </w:r>
            <w:r w:rsidRPr="00A9240B">
              <w:rPr>
                <w:rFonts w:ascii="標楷體" w:eastAsia="標楷體" w:hAnsi="標楷體"/>
              </w:rPr>
              <w:t>的傳播</w:t>
            </w:r>
            <w:r>
              <w:rPr>
                <w:rFonts w:ascii="標楷體" w:eastAsia="標楷體" w:hAnsi="標楷體" w:hint="eastAsia"/>
              </w:rPr>
              <w:t>與光速</w:t>
            </w:r>
            <w:r w:rsidRPr="00A9240B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光的</w:t>
            </w:r>
            <w:r w:rsidRPr="00A9240B">
              <w:rPr>
                <w:rFonts w:ascii="標楷體" w:eastAsia="標楷體" w:hAnsi="標楷體"/>
              </w:rPr>
              <w:t>反射與面鏡、光的折射</w:t>
            </w:r>
            <w:r>
              <w:rPr>
                <w:rFonts w:ascii="標楷體" w:eastAsia="標楷體" w:hAnsi="標楷體" w:hint="eastAsia"/>
              </w:rPr>
              <w:t>與</w:t>
            </w:r>
            <w:r w:rsidRPr="00A9240B">
              <w:rPr>
                <w:rFonts w:ascii="標楷體" w:eastAsia="標楷體" w:hAnsi="標楷體"/>
              </w:rPr>
              <w:t>透鏡</w:t>
            </w:r>
            <w:r w:rsidRPr="00A9240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光學儀器、</w:t>
            </w:r>
            <w:r w:rsidRPr="00A9240B">
              <w:rPr>
                <w:rFonts w:ascii="標楷體" w:eastAsia="標楷體" w:hAnsi="標楷體" w:hint="eastAsia"/>
              </w:rPr>
              <w:t>色</w:t>
            </w:r>
            <w:r>
              <w:rPr>
                <w:rFonts w:ascii="標楷體" w:eastAsia="標楷體" w:hAnsi="標楷體" w:hint="eastAsia"/>
              </w:rPr>
              <w:t>光與</w:t>
            </w:r>
            <w:r w:rsidRPr="00A9240B">
              <w:rPr>
                <w:rFonts w:ascii="標楷體" w:eastAsia="標楷體" w:hAnsi="標楷體" w:hint="eastAsia"/>
              </w:rPr>
              <w:t>顏</w:t>
            </w:r>
            <w:r w:rsidRPr="00A9240B">
              <w:rPr>
                <w:rFonts w:ascii="標楷體" w:eastAsia="標楷體" w:hAnsi="標楷體"/>
              </w:rPr>
              <w:t>色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:rsidR="00B04AEC" w:rsidRPr="00A9240B" w:rsidRDefault="00B04AEC" w:rsidP="00B04AEC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  <w:b/>
              </w:rPr>
              <w:t>溫</w:t>
            </w:r>
            <w:r w:rsidRPr="00A9240B">
              <w:rPr>
                <w:rFonts w:ascii="標楷體" w:eastAsia="標楷體" w:hAnsi="標楷體"/>
                <w:b/>
              </w:rPr>
              <w:t>度與熱</w:t>
            </w:r>
            <w:r w:rsidRPr="00A9240B">
              <w:rPr>
                <w:rFonts w:ascii="標楷體" w:eastAsia="標楷體" w:hAnsi="標楷體" w:hint="eastAsia"/>
              </w:rPr>
              <w:t>。</w:t>
            </w:r>
          </w:p>
          <w:p w:rsidR="00B04AEC" w:rsidRPr="00A9240B" w:rsidRDefault="00B04AEC" w:rsidP="00B04AEC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(溫</w:t>
            </w:r>
            <w:r w:rsidRPr="00A9240B">
              <w:rPr>
                <w:rFonts w:ascii="標楷體" w:eastAsia="標楷體" w:hAnsi="標楷體"/>
              </w:rPr>
              <w:t>度與</w:t>
            </w:r>
            <w:r w:rsidRPr="00A9240B">
              <w:rPr>
                <w:rFonts w:ascii="標楷體" w:eastAsia="標楷體" w:hAnsi="標楷體" w:hint="eastAsia"/>
              </w:rPr>
              <w:t>溫</w:t>
            </w:r>
            <w:r w:rsidRPr="00A9240B">
              <w:rPr>
                <w:rFonts w:ascii="標楷體" w:eastAsia="標楷體" w:hAnsi="標楷體"/>
              </w:rPr>
              <w:t>度計</w:t>
            </w:r>
            <w:r w:rsidRPr="00A9240B">
              <w:rPr>
                <w:rFonts w:ascii="標楷體" w:eastAsia="標楷體" w:hAnsi="標楷體" w:hint="eastAsia"/>
              </w:rPr>
              <w:t>、熱</w:t>
            </w:r>
            <w:r w:rsidRPr="00A9240B">
              <w:rPr>
                <w:rFonts w:ascii="標楷體" w:eastAsia="標楷體" w:hAnsi="標楷體"/>
              </w:rPr>
              <w:t>量與比熱、熱</w:t>
            </w:r>
            <w:r w:rsidRPr="00A9240B">
              <w:rPr>
                <w:rFonts w:ascii="標楷體" w:eastAsia="標楷體" w:hAnsi="標楷體" w:hint="eastAsia"/>
              </w:rPr>
              <w:t>對</w:t>
            </w:r>
            <w:r w:rsidRPr="00A9240B">
              <w:rPr>
                <w:rFonts w:ascii="標楷體" w:eastAsia="標楷體" w:hAnsi="標楷體"/>
              </w:rPr>
              <w:t>物質的影響</w:t>
            </w:r>
            <w:r>
              <w:rPr>
                <w:rFonts w:ascii="標楷體" w:eastAsia="標楷體" w:hAnsi="標楷體" w:hint="eastAsia"/>
              </w:rPr>
              <w:t>、熱的傳播方式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:rsidR="00B04AEC" w:rsidRPr="00A9240B" w:rsidRDefault="00B04AEC" w:rsidP="00B04AEC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624B0F">
              <w:rPr>
                <w:rFonts w:ascii="標楷體" w:eastAsia="標楷體" w:hAnsi="標楷體" w:hint="eastAsia"/>
                <w:b/>
              </w:rPr>
              <w:t>探索物質組成</w:t>
            </w:r>
            <w:r w:rsidRPr="00A9240B">
              <w:rPr>
                <w:rFonts w:ascii="標楷體" w:eastAsia="標楷體" w:hAnsi="標楷體"/>
              </w:rPr>
              <w:t>。</w:t>
            </w:r>
          </w:p>
          <w:p w:rsidR="00B04AEC" w:rsidRPr="007F42A7" w:rsidRDefault="00B04AEC" w:rsidP="00B04AEC">
            <w:pPr>
              <w:snapToGrid w:val="0"/>
              <w:spacing w:line="0" w:lineRule="atLeast"/>
              <w:ind w:leftChars="200" w:left="480"/>
              <w:jc w:val="both"/>
              <w:rPr>
                <w:rFonts w:ascii="標楷體" w:eastAsia="標楷體" w:hAnsi="標楷體"/>
                <w:color w:val="FF0000"/>
              </w:rPr>
            </w:pPr>
            <w:r w:rsidRPr="007F42A7">
              <w:rPr>
                <w:rFonts w:ascii="標楷體" w:eastAsia="標楷體" w:hAnsi="標楷體" w:hint="eastAsia"/>
              </w:rPr>
              <w:t>(元素的探索</w:t>
            </w:r>
            <w:r w:rsidRPr="007F42A7">
              <w:rPr>
                <w:rFonts w:ascii="標楷體" w:eastAsia="標楷體" w:hAnsi="標楷體"/>
              </w:rPr>
              <w:t>、</w:t>
            </w:r>
            <w:r w:rsidRPr="007F42A7">
              <w:rPr>
                <w:rFonts w:ascii="標楷體" w:eastAsia="標楷體" w:hAnsi="標楷體" w:hint="eastAsia"/>
              </w:rPr>
              <w:t>元素</w:t>
            </w:r>
            <w:r w:rsidRPr="007F42A7">
              <w:rPr>
                <w:rFonts w:ascii="標楷體" w:eastAsia="標楷體" w:hAnsi="標楷體"/>
              </w:rPr>
              <w:t>週期表、</w:t>
            </w:r>
            <w:r w:rsidRPr="007F42A7">
              <w:rPr>
                <w:rFonts w:ascii="標楷體" w:eastAsia="標楷體" w:hAnsi="標楷體" w:hint="eastAsia"/>
              </w:rPr>
              <w:t>原</w:t>
            </w:r>
            <w:bookmarkStart w:id="0" w:name="_GoBack"/>
            <w:bookmarkEnd w:id="0"/>
            <w:r w:rsidRPr="007F42A7">
              <w:rPr>
                <w:rFonts w:ascii="標楷體" w:eastAsia="標楷體" w:hAnsi="標楷體" w:hint="eastAsia"/>
              </w:rPr>
              <w:t>子與原子結構、</w:t>
            </w:r>
            <w:r w:rsidRPr="007F42A7">
              <w:rPr>
                <w:rFonts w:ascii="標楷體" w:eastAsia="標楷體" w:hAnsi="標楷體"/>
              </w:rPr>
              <w:t>分子與化學式</w:t>
            </w:r>
            <w:r w:rsidRPr="007F42A7">
              <w:rPr>
                <w:rFonts w:ascii="標楷體" w:eastAsia="標楷體" w:hAnsi="標楷體" w:hint="eastAsia"/>
              </w:rPr>
              <w:t>)</w:t>
            </w:r>
          </w:p>
        </w:tc>
      </w:tr>
      <w:tr w:rsidR="00B04AEC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04AEC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B04AEC" w:rsidRPr="008162CE" w:rsidRDefault="00B04AEC" w:rsidP="00B04AEC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B04AEC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04AEC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04AEC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04AEC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141C25" w:rsidRPr="00141C25" w:rsidRDefault="00141C25" w:rsidP="00141C25">
      <w:pPr>
        <w:jc w:val="center"/>
        <w:rPr>
          <w:rFonts w:eastAsia="標楷體"/>
          <w:b/>
          <w:sz w:val="32"/>
          <w:szCs w:val="32"/>
        </w:rPr>
      </w:pPr>
      <w:r w:rsidRPr="00141C25">
        <w:rPr>
          <w:rFonts w:eastAsia="標楷體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141C25" w:rsidRPr="00141C25" w:rsidTr="00141C25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pacing w:line="0" w:lineRule="atLeast"/>
              <w:jc w:val="center"/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融入</w:t>
            </w:r>
          </w:p>
          <w:p w:rsidR="00141C25" w:rsidRPr="00141C25" w:rsidRDefault="00141C25" w:rsidP="00141C25">
            <w:pPr>
              <w:spacing w:line="0" w:lineRule="atLeast"/>
              <w:jc w:val="center"/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1.</w:t>
            </w:r>
            <w:r w:rsidRPr="00141C25">
              <w:rPr>
                <w:rFonts w:eastAsia="標楷體" w:hint="eastAsia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2.</w:t>
            </w:r>
            <w:r w:rsidRPr="00141C25">
              <w:rPr>
                <w:rFonts w:eastAsia="標楷體" w:hint="eastAsia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3.</w:t>
            </w:r>
            <w:r w:rsidRPr="00141C25">
              <w:rPr>
                <w:rFonts w:eastAsia="標楷體" w:hint="eastAsia"/>
                <w:sz w:val="18"/>
                <w:szCs w:val="18"/>
              </w:rPr>
              <w:t>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4.</w:t>
            </w:r>
            <w:r w:rsidRPr="00141C25">
              <w:rPr>
                <w:rFonts w:eastAsia="標楷體" w:hint="eastAsia"/>
                <w:sz w:val="18"/>
                <w:szCs w:val="18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5.</w:t>
            </w:r>
            <w:r w:rsidRPr="00141C25">
              <w:rPr>
                <w:rFonts w:eastAsia="標楷體" w:hint="eastAsia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141C25">
                <w:rPr>
                  <w:rFonts w:eastAsia="標楷體" w:hint="eastAsia"/>
                  <w:color w:val="0000FF"/>
                  <w:sz w:val="18"/>
                  <w:szCs w:val="18"/>
                  <w:u w:val="single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7.</w:t>
            </w:r>
            <w:r w:rsidRPr="00141C25">
              <w:rPr>
                <w:rFonts w:eastAsia="標楷體" w:hint="eastAsia"/>
                <w:sz w:val="18"/>
                <w:szCs w:val="18"/>
              </w:rPr>
              <w:t>生命教育</w:t>
            </w:r>
          </w:p>
        </w:tc>
      </w:tr>
      <w:tr w:rsidR="00141C25" w:rsidRPr="00141C25" w:rsidTr="00141C25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8.</w:t>
            </w:r>
            <w:r w:rsidRPr="00141C25">
              <w:rPr>
                <w:rFonts w:eastAsia="標楷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  <w:highlight w:val="yellow"/>
              </w:rPr>
              <w:t>9.</w:t>
            </w:r>
            <w:r w:rsidRPr="00141C25">
              <w:rPr>
                <w:rFonts w:eastAsia="標楷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10.</w:t>
            </w:r>
            <w:hyperlink r:id="rId8" w:history="1">
              <w:r w:rsidRPr="00141C25">
                <w:rPr>
                  <w:rFonts w:eastAsia="標楷體" w:hint="eastAsia"/>
                  <w:color w:val="0000FF"/>
                  <w:sz w:val="18"/>
                  <w:szCs w:val="18"/>
                  <w:u w:val="single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11.</w:t>
            </w:r>
            <w:r w:rsidRPr="00141C25">
              <w:rPr>
                <w:rFonts w:eastAsia="標楷體" w:hint="eastAsia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12.</w:t>
            </w:r>
            <w:r w:rsidRPr="00141C25">
              <w:rPr>
                <w:rFonts w:eastAsia="標楷體" w:hint="eastAsia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13.</w:t>
            </w:r>
            <w:r w:rsidRPr="00141C25">
              <w:rPr>
                <w:rFonts w:eastAsia="標楷體" w:hint="eastAsia"/>
                <w:sz w:val="18"/>
                <w:szCs w:val="18"/>
              </w:rPr>
              <w:t>消費者保護教育</w:t>
            </w:r>
          </w:p>
        </w:tc>
      </w:tr>
      <w:tr w:rsidR="00141C25" w:rsidRPr="00141C25" w:rsidTr="00141C25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 xml:space="preserve">14. </w:t>
            </w:r>
            <w:r w:rsidRPr="00141C25">
              <w:rPr>
                <w:rFonts w:eastAsia="標楷體" w:hint="eastAsia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>15.</w:t>
            </w:r>
            <w:r w:rsidRPr="00141C25">
              <w:rPr>
                <w:rFonts w:eastAsia="標楷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41C25">
              <w:rPr>
                <w:rFonts w:eastAsia="標楷體"/>
                <w:sz w:val="18"/>
                <w:szCs w:val="18"/>
              </w:rPr>
              <w:t xml:space="preserve">16. </w:t>
            </w:r>
            <w:r w:rsidRPr="00141C25">
              <w:rPr>
                <w:rFonts w:eastAsia="標楷體" w:hint="eastAsia"/>
                <w:sz w:val="18"/>
                <w:szCs w:val="18"/>
              </w:rPr>
              <w:t>其他</w:t>
            </w:r>
            <w:r w:rsidRPr="00141C25">
              <w:rPr>
                <w:rFonts w:eastAsia="標楷體"/>
                <w:sz w:val="18"/>
                <w:szCs w:val="18"/>
              </w:rPr>
              <w:t>(</w:t>
            </w:r>
            <w:r w:rsidRPr="00141C25">
              <w:rPr>
                <w:rFonts w:eastAsia="標楷體" w:hint="eastAsia"/>
                <w:sz w:val="18"/>
                <w:szCs w:val="18"/>
              </w:rPr>
              <w:t>請說明</w:t>
            </w:r>
            <w:r w:rsidRPr="00141C25">
              <w:rPr>
                <w:rFonts w:eastAsia="標楷體"/>
                <w:sz w:val="18"/>
                <w:szCs w:val="18"/>
              </w:rPr>
              <w:t>)</w:t>
            </w:r>
            <w:r w:rsidRPr="00141C25"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 w:rsidRPr="00141C25">
              <w:rPr>
                <w:rFonts w:eastAsia="標楷體" w:hint="eastAsia"/>
                <w:sz w:val="18"/>
                <w:szCs w:val="18"/>
                <w:u w:val="single"/>
              </w:rPr>
              <w:t>道德教育</w:t>
            </w:r>
            <w:r w:rsidRPr="00141C25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141C25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141C25" w:rsidRPr="00141C25" w:rsidTr="00141C25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141C25" w:rsidRPr="00141C25" w:rsidRDefault="00141C25" w:rsidP="00141C2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資訊</w:t>
            </w:r>
          </w:p>
          <w:p w:rsidR="00141C25" w:rsidRPr="00141C25" w:rsidRDefault="00141C25" w:rsidP="00141C25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議題</w:t>
            </w:r>
          </w:p>
          <w:p w:rsidR="00141C25" w:rsidRPr="00141C25" w:rsidRDefault="00141C25" w:rsidP="00141C25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</w:rPr>
              <w:t>重要行事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八</w:t>
            </w:r>
          </w:p>
          <w:p w:rsidR="00141C25" w:rsidRPr="00141C25" w:rsidRDefault="00141C25" w:rsidP="00141C2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實</w:t>
            </w:r>
            <w:r w:rsidRPr="00141C25">
              <w:rPr>
                <w:rFonts w:ascii="標楷體" w:eastAsia="標楷體" w:hAnsi="標楷體"/>
              </w:rPr>
              <w:t>驗室</w:t>
            </w:r>
            <w:r w:rsidRPr="00141C25">
              <w:rPr>
                <w:rFonts w:ascii="標楷體" w:eastAsia="標楷體" w:hAnsi="標楷體" w:hint="eastAsia"/>
              </w:rPr>
              <w:t>介紹：</w:t>
            </w:r>
            <w:r w:rsidRPr="00141C25">
              <w:rPr>
                <w:rFonts w:ascii="標楷體" w:eastAsia="標楷體" w:hAnsi="標楷體"/>
              </w:rPr>
              <w:t>器材</w:t>
            </w:r>
            <w:r w:rsidRPr="00141C25">
              <w:rPr>
                <w:rFonts w:ascii="標楷體" w:eastAsia="標楷體" w:hAnsi="標楷體" w:hint="eastAsia"/>
              </w:rPr>
              <w:t>及操作方式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30</w:t>
            </w:r>
            <w:r w:rsidRPr="00141C25">
              <w:rPr>
                <w:rFonts w:eastAsia="標楷體" w:hint="eastAsia"/>
                <w:color w:val="222222"/>
                <w:sz w:val="20"/>
                <w:szCs w:val="20"/>
                <w:shd w:val="clear" w:color="auto" w:fill="FFFFFF"/>
              </w:rPr>
              <w:t>期初教學研究會</w:t>
            </w:r>
          </w:p>
          <w:p w:rsidR="00141C25" w:rsidRPr="00141C25" w:rsidRDefault="00141C25" w:rsidP="00141C25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國七八本位課程會議</w:t>
            </w:r>
          </w:p>
          <w:p w:rsidR="00141C25" w:rsidRPr="00141C25" w:rsidRDefault="00141C25" w:rsidP="00141C25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開學、大掃除、正式上課、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16:00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放學</w:t>
            </w:r>
          </w:p>
          <w:p w:rsidR="00141C25" w:rsidRPr="00141C25" w:rsidRDefault="00141C25" w:rsidP="00141C25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幹部訓練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國中、高一高二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聯課介紹</w:t>
            </w:r>
          </w:p>
          <w:p w:rsidR="00141C25" w:rsidRPr="00141C25" w:rsidRDefault="00141C25" w:rsidP="00141C25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新生拍證件照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141C25" w:rsidRPr="00141C25" w:rsidRDefault="00141C25" w:rsidP="00141C2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科學方法</w:t>
            </w:r>
          </w:p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科學技能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國八九輔導課開始</w:t>
            </w:r>
          </w:p>
          <w:p w:rsidR="00141C25" w:rsidRPr="00141C25" w:rsidRDefault="00141C25" w:rsidP="00141C25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國中電子生涯手冊暨特教知能研習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國八本位選課說明會</w:t>
            </w:r>
          </w:p>
          <w:p w:rsidR="00141C25" w:rsidRPr="00141C25" w:rsidRDefault="00141C25" w:rsidP="00141C25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7-10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國八本位線上選課</w:t>
            </w:r>
          </w:p>
          <w:p w:rsidR="00141C25" w:rsidRPr="00141C25" w:rsidRDefault="00141C25" w:rsidP="00141C25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7-8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國九第一次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  <w:shd w:val="clear" w:color="auto" w:fill="FFFFFF"/>
              </w:rPr>
              <w:t>模擬考</w:t>
            </w:r>
          </w:p>
          <w:p w:rsidR="00141C25" w:rsidRPr="00141C25" w:rsidRDefault="00141C25" w:rsidP="00141C25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strike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補行上班上課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補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9/20)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1-1長</w:t>
            </w:r>
            <w:r w:rsidRPr="00141C25">
              <w:rPr>
                <w:rFonts w:ascii="標楷體" w:eastAsia="標楷體" w:hAnsi="標楷體"/>
              </w:rPr>
              <w:t>度與體積的測</w:t>
            </w:r>
            <w:r w:rsidRPr="00141C25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國中導師會議</w:t>
            </w:r>
          </w:p>
          <w:p w:rsidR="00141C25" w:rsidRPr="00141C25" w:rsidRDefault="00141C25" w:rsidP="00141C25">
            <w:pPr>
              <w:widowControl/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國中高關懷期初會議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領航者社群會議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15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9:21-10:00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防災演練預演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9:21-10:00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國家防災日校園防災演練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教學大綱及班級經營上傳截止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/>
              </w:rPr>
              <w:t>1-2</w:t>
            </w:r>
            <w:r w:rsidRPr="00141C25">
              <w:rPr>
                <w:rFonts w:ascii="標楷體" w:eastAsia="標楷體" w:hAnsi="標楷體" w:hint="eastAsia"/>
              </w:rPr>
              <w:t>質量與密度的測量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調整放假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中秋節放假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國九多元能力開發班始業式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技職教育課程家長說明會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學校日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家長代表大會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/>
              </w:rPr>
              <w:t>2-1</w:t>
            </w:r>
            <w:r w:rsidRPr="00141C25">
              <w:rPr>
                <w:rFonts w:ascii="標楷體" w:eastAsia="標楷體" w:hAnsi="標楷體" w:hint="eastAsia"/>
              </w:rPr>
              <w:t>認識物質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ind w:leftChars="-1" w:left="-2"/>
              <w:jc w:val="center"/>
              <w:rPr>
                <w:rFonts w:eastAsia="標楷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27-28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國七新生健檢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校內科展開始報名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教師節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國七尿液複篩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國八女生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HPV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接種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141C25" w:rsidRPr="00141C25" w:rsidRDefault="00141C25" w:rsidP="00141C25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2-2水</w:t>
            </w:r>
            <w:r w:rsidRPr="00141C25">
              <w:rPr>
                <w:rFonts w:ascii="標楷體" w:eastAsia="標楷體" w:hAnsi="標楷體"/>
              </w:rPr>
              <w:t>溶液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國九晚自習開始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141C25">
              <w:rPr>
                <w:rFonts w:ascii="標楷體" w:eastAsia="標楷體" w:hAnsi="標楷體" w:hint="eastAsia"/>
              </w:rPr>
              <w:t>複</w:t>
            </w:r>
            <w:r w:rsidRPr="00141C25">
              <w:rPr>
                <w:rFonts w:ascii="標楷體" w:eastAsia="標楷體" w:hAnsi="標楷體"/>
              </w:rPr>
              <w:t>習</w:t>
            </w:r>
            <w:r w:rsidRPr="00141C25">
              <w:rPr>
                <w:rFonts w:ascii="標楷體" w:eastAsia="標楷體" w:hAnsi="標楷體" w:hint="eastAsia"/>
              </w:rPr>
              <w:t>，</w:t>
            </w:r>
            <w:r w:rsidRPr="00141C25">
              <w:rPr>
                <w:rFonts w:ascii="標楷體" w:eastAsia="標楷體" w:hAnsi="標楷體"/>
              </w:rPr>
              <w:t>檢</w:t>
            </w:r>
            <w:r w:rsidRPr="00141C25">
              <w:rPr>
                <w:rFonts w:ascii="標楷體" w:eastAsia="標楷體" w:hAnsi="標楷體" w:hint="eastAsia"/>
              </w:rPr>
              <w:t>討與</w:t>
            </w:r>
            <w:r w:rsidRPr="00141C25">
              <w:rPr>
                <w:rFonts w:ascii="標楷體" w:eastAsia="標楷體" w:hAnsi="標楷體"/>
              </w:rPr>
              <w:t>訂正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國慶日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補行放假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13-14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第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次期中考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15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認輔老師會議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3-1波</w:t>
            </w:r>
            <w:r w:rsidRPr="00141C25">
              <w:rPr>
                <w:rFonts w:ascii="標楷體" w:eastAsia="標楷體" w:hAnsi="標楷體"/>
              </w:rPr>
              <w:t>的傳播</w:t>
            </w:r>
          </w:p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3-2聲波的產生與傳播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全校導師會議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18-22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期中教學研究會週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18-29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公開授課週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18-22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特教線上知能研習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18-11/9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臺北市五項藝術比賽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田徑單項計時決賽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ab/>
            </w: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3-3聲波的反射與超聲波</w:t>
            </w:r>
          </w:p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3-4多變的聲音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領航者社群會議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國七健身操比賽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國八啦啦隊比賽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校內科展報名截止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4-1光</w:t>
            </w:r>
            <w:r w:rsidRPr="00141C25">
              <w:rPr>
                <w:rFonts w:ascii="標楷體" w:eastAsia="標楷體" w:hAnsi="標楷體"/>
              </w:rPr>
              <w:t>的傳播</w:t>
            </w:r>
            <w:r w:rsidRPr="00141C25">
              <w:rPr>
                <w:rFonts w:ascii="標楷體" w:eastAsia="標楷體" w:hAnsi="標楷體" w:hint="eastAsia"/>
              </w:rPr>
              <w:t>與光速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:rsidR="00141C25" w:rsidRPr="00141C25" w:rsidRDefault="00141C25" w:rsidP="00141C25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5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58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週年校慶預演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58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週年校慶暨園遊會、班際大隊接力決賽</w:t>
            </w:r>
          </w:p>
        </w:tc>
      </w:tr>
      <w:tr w:rsidR="00141C25" w:rsidRPr="00141C25" w:rsidTr="00141C25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十一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shd w:val="clear" w:color="auto" w:fill="FBE4D5"/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141C25">
              <w:rPr>
                <w:rFonts w:ascii="標楷體" w:eastAsia="標楷體" w:hAnsi="標楷體" w:hint="eastAsia"/>
              </w:rPr>
              <w:t>4-2光的反</w:t>
            </w:r>
            <w:r w:rsidRPr="00141C25">
              <w:rPr>
                <w:rFonts w:ascii="標楷體" w:eastAsia="標楷體" w:hAnsi="標楷體"/>
              </w:rPr>
              <w:t>射與面鏡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校慶補假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全校學生流感疫苗接種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暫定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專任老師座談會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41C25">
              <w:rPr>
                <w:rFonts w:ascii="標楷體" w:eastAsia="標楷體" w:hAnsi="標楷體" w:hint="eastAsia"/>
              </w:rPr>
              <w:t>4-3光</w:t>
            </w:r>
            <w:r w:rsidRPr="00141C25">
              <w:rPr>
                <w:rFonts w:ascii="標楷體" w:eastAsia="標楷體" w:hAnsi="標楷體"/>
              </w:rPr>
              <w:t>的折</w:t>
            </w:r>
            <w:r w:rsidRPr="00141C25">
              <w:rPr>
                <w:rFonts w:ascii="標楷體" w:eastAsia="標楷體" w:hAnsi="標楷體" w:hint="eastAsia"/>
              </w:rPr>
              <w:t>射與透鏡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國語文競賽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八九年級職群試探活動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4-4光學儀器</w:t>
            </w:r>
          </w:p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141C25">
              <w:rPr>
                <w:rFonts w:ascii="標楷體" w:eastAsia="標楷體" w:hAnsi="標楷體" w:hint="eastAsia"/>
              </w:rPr>
              <w:t>4-5色光</w:t>
            </w:r>
            <w:r w:rsidRPr="00141C25">
              <w:rPr>
                <w:rFonts w:ascii="標楷體" w:eastAsia="標楷體" w:hAnsi="標楷體"/>
              </w:rPr>
              <w:t>與</w:t>
            </w:r>
            <w:r w:rsidRPr="00141C25">
              <w:rPr>
                <w:rFonts w:ascii="標楷體" w:eastAsia="標楷體" w:hAnsi="標楷體" w:hint="eastAsia"/>
              </w:rPr>
              <w:t>顏</w:t>
            </w:r>
            <w:r w:rsidRPr="00141C25">
              <w:rPr>
                <w:rFonts w:ascii="標楷體" w:eastAsia="標楷體" w:hAnsi="標楷體"/>
              </w:rPr>
              <w:t>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41C25" w:rsidRPr="00141C25" w:rsidRDefault="00141C25" w:rsidP="00141C25">
            <w:pPr>
              <w:rPr>
                <w:rFonts w:eastAsia="標楷體"/>
              </w:rPr>
            </w:pPr>
            <w:r w:rsidRPr="00141C25">
              <w:rPr>
                <w:rFonts w:eastAsia="標楷體" w:hint="eastAsia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141C25">
              <w:rPr>
                <w:rFonts w:ascii="標楷體" w:eastAsia="標楷體" w:hAnsi="標楷體" w:hint="eastAsia"/>
              </w:rPr>
              <w:t>複</w:t>
            </w:r>
            <w:r w:rsidRPr="00141C25">
              <w:rPr>
                <w:rFonts w:ascii="標楷體" w:eastAsia="標楷體" w:hAnsi="標楷體"/>
              </w:rPr>
              <w:t>習</w:t>
            </w:r>
            <w:r w:rsidRPr="00141C25">
              <w:rPr>
                <w:rFonts w:ascii="標楷體" w:eastAsia="標楷體" w:hAnsi="標楷體" w:hint="eastAsia"/>
              </w:rPr>
              <w:t>，</w:t>
            </w:r>
            <w:r w:rsidRPr="00141C25">
              <w:rPr>
                <w:rFonts w:ascii="標楷體" w:eastAsia="標楷體" w:hAnsi="標楷體"/>
              </w:rPr>
              <w:t>檢</w:t>
            </w:r>
            <w:r w:rsidRPr="00141C25">
              <w:rPr>
                <w:rFonts w:ascii="標楷體" w:eastAsia="標楷體" w:hAnsi="標楷體" w:hint="eastAsia"/>
              </w:rPr>
              <w:t>討與</w:t>
            </w:r>
            <w:r w:rsidRPr="00141C25">
              <w:rPr>
                <w:rFonts w:ascii="標楷體" w:eastAsia="標楷體" w:hAnsi="標楷體"/>
              </w:rPr>
              <w:t>訂正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國中導師會議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領航者社群校際交流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2-3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第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次期中考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國八社區高級中等學校專業群科參訪活動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  <w:p w:rsidR="00141C25" w:rsidRPr="00141C25" w:rsidRDefault="00141C25" w:rsidP="00141C25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5-1溫</w:t>
            </w:r>
            <w:r w:rsidRPr="00141C25">
              <w:rPr>
                <w:rFonts w:ascii="標楷體" w:eastAsia="標楷體" w:hAnsi="標楷體"/>
              </w:rPr>
              <w:t>度與溫度計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6-17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公開授課週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41C25">
              <w:rPr>
                <w:rFonts w:ascii="標楷體" w:eastAsia="標楷體" w:hAnsi="標楷體" w:hint="eastAsia"/>
              </w:rPr>
              <w:t>5-2熱</w:t>
            </w:r>
            <w:r w:rsidRPr="00141C25">
              <w:rPr>
                <w:rFonts w:ascii="標楷體" w:eastAsia="標楷體" w:hAnsi="標楷體"/>
              </w:rPr>
              <w:t>量與</w:t>
            </w:r>
            <w:r w:rsidRPr="00141C25">
              <w:rPr>
                <w:rFonts w:ascii="標楷體" w:eastAsia="標楷體" w:hAnsi="標楷體" w:hint="eastAsia"/>
              </w:rPr>
              <w:t>比熱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13-17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期末教學研究會週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141C25" w:rsidRPr="00141C25" w:rsidRDefault="00141C25" w:rsidP="00141C25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41C25">
              <w:rPr>
                <w:rFonts w:ascii="標楷體" w:eastAsia="標楷體" w:hAnsi="標楷體" w:hint="eastAsia"/>
                <w:bCs/>
              </w:rPr>
              <w:t>5-3</w:t>
            </w:r>
            <w:r w:rsidRPr="00141C25">
              <w:rPr>
                <w:rFonts w:ascii="標楷體" w:eastAsia="標楷體" w:hAnsi="標楷體"/>
                <w:bCs/>
              </w:rPr>
              <w:t>熱</w:t>
            </w:r>
            <w:r w:rsidRPr="00141C25">
              <w:rPr>
                <w:rFonts w:ascii="標楷體" w:eastAsia="標楷體" w:hAnsi="標楷體" w:hint="eastAsia"/>
                <w:bCs/>
              </w:rPr>
              <w:t>對物質的影響</w:t>
            </w:r>
          </w:p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  <w:bCs/>
              </w:rPr>
              <w:t>5-4熱的</w:t>
            </w:r>
            <w:r w:rsidRPr="00141C25">
              <w:rPr>
                <w:rFonts w:ascii="標楷體" w:eastAsia="標楷體" w:hAnsi="標楷體"/>
                <w:bCs/>
              </w:rPr>
              <w:t>傳播</w:t>
            </w:r>
            <w:r w:rsidRPr="00141C25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國中德行審查暨期末高關懷會議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20-24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作業抽查週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國中課程核心小組會議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感飢日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23-24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國九第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次模擬考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141C25" w:rsidRPr="00141C25" w:rsidRDefault="00141C25" w:rsidP="00141C25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  <w:bdr w:val="single" w:sz="4" w:space="0" w:color="auto" w:frame="1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6-1元素的探索</w:t>
            </w:r>
          </w:p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41C25">
              <w:rPr>
                <w:rFonts w:ascii="標楷體" w:eastAsia="標楷體" w:hAnsi="標楷體" w:hint="eastAsia"/>
                <w:kern w:val="0"/>
              </w:rPr>
              <w:t>6-2</w:t>
            </w:r>
            <w:r w:rsidRPr="00141C25">
              <w:rPr>
                <w:rFonts w:ascii="標楷體" w:eastAsia="標楷體" w:hAnsi="標楷體"/>
                <w:kern w:val="0"/>
              </w:rPr>
              <w:t>元素</w:t>
            </w:r>
            <w:r w:rsidRPr="00141C25">
              <w:rPr>
                <w:rFonts w:ascii="標楷體" w:eastAsia="標楷體" w:hAnsi="標楷體" w:hint="eastAsia"/>
                <w:kern w:val="0"/>
              </w:rPr>
              <w:t>週期表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英語文競賽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27-1/7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校內科展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國中課發會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28-1/4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國八下學期本位選課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補行放假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開國紀念日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111</w:t>
            </w:r>
          </w:p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  <w:p w:rsidR="00141C25" w:rsidRPr="00141C25" w:rsidRDefault="00141C25" w:rsidP="00141C25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141C25" w:rsidRPr="00141C25" w:rsidRDefault="00141C25" w:rsidP="00141C2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  <w:kern w:val="0"/>
              </w:rPr>
              <w:t>6-3原</w:t>
            </w:r>
            <w:r w:rsidRPr="00141C25">
              <w:rPr>
                <w:rFonts w:ascii="標楷體" w:eastAsia="標楷體" w:hAnsi="標楷體"/>
                <w:kern w:val="0"/>
              </w:rPr>
              <w:t>子</w:t>
            </w:r>
            <w:r w:rsidRPr="00141C25">
              <w:rPr>
                <w:rFonts w:ascii="標楷體" w:eastAsia="標楷體" w:hAnsi="標楷體" w:hint="eastAsia"/>
                <w:kern w:val="0"/>
              </w:rPr>
              <w:t>與原子結構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3-14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身障生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IEP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會議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聯絡簿抽查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領航者社群會議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6-4分子與化學式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國八輔導課結束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1C25">
              <w:rPr>
                <w:rFonts w:ascii="標楷體" w:eastAsia="標楷體" w:hAnsi="標楷體" w:hint="eastAsia"/>
              </w:rPr>
              <w:t>複</w:t>
            </w:r>
            <w:r w:rsidRPr="00141C25">
              <w:rPr>
                <w:rFonts w:ascii="標楷體" w:eastAsia="標楷體" w:hAnsi="標楷體"/>
              </w:rPr>
              <w:t>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國九輔導課、晚自習結束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17-18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國九期末考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18-19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國七八期末考</w:t>
            </w: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19-21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國九教育旅行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休業式、</w:t>
            </w:r>
            <w:r w:rsidRPr="00141C25">
              <w:rPr>
                <w:rFonts w:eastAsia="標楷體"/>
                <w:color w:val="000000"/>
                <w:sz w:val="20"/>
                <w:szCs w:val="20"/>
              </w:rPr>
              <w:t>10:10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校務會議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寒假開始</w:t>
            </w:r>
          </w:p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  <w:t>22</w:t>
            </w:r>
            <w:r w:rsidRPr="00141C25">
              <w:rPr>
                <w:rFonts w:eastAsia="標楷體" w:hint="eastAsia"/>
                <w:color w:val="000000"/>
                <w:sz w:val="20"/>
                <w:szCs w:val="20"/>
              </w:rPr>
              <w:t>補行上班</w:t>
            </w:r>
          </w:p>
        </w:tc>
      </w:tr>
      <w:tr w:rsidR="00141C25" w:rsidRPr="00141C25" w:rsidTr="00141C25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1C25" w:rsidRPr="00141C25" w:rsidRDefault="00141C25" w:rsidP="00141C25">
            <w:pPr>
              <w:spacing w:line="276" w:lineRule="auto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1C25" w:rsidRPr="00141C25" w:rsidRDefault="00141C25" w:rsidP="00141C25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41C2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41C25" w:rsidRPr="00141C25" w:rsidRDefault="00141C25" w:rsidP="00141C25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41C25" w:rsidRPr="00141C25" w:rsidRDefault="00141C25" w:rsidP="00141C25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141C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24-28</w:t>
            </w:r>
            <w:r w:rsidRPr="00141C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國九寒輔(暫定)</w:t>
            </w:r>
          </w:p>
        </w:tc>
      </w:tr>
    </w:tbl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sectPr w:rsidR="008162CE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94" w:rsidRDefault="00954C94">
      <w:r>
        <w:separator/>
      </w:r>
    </w:p>
  </w:endnote>
  <w:endnote w:type="continuationSeparator" w:id="0">
    <w:p w:rsidR="00954C94" w:rsidRDefault="0095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94" w:rsidRDefault="00954C94">
      <w:r>
        <w:separator/>
      </w:r>
    </w:p>
  </w:footnote>
  <w:footnote w:type="continuationSeparator" w:id="0">
    <w:p w:rsidR="00954C94" w:rsidRDefault="0095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5</cp:revision>
  <cp:lastPrinted>2014-01-14T02:54:00Z</cp:lastPrinted>
  <dcterms:created xsi:type="dcterms:W3CDTF">2021-09-21T08:31:00Z</dcterms:created>
  <dcterms:modified xsi:type="dcterms:W3CDTF">2021-09-21T08:58:00Z</dcterms:modified>
</cp:coreProperties>
</file>