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 w:rsidP="00B835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2D2601" w:rsidRPr="002D2601" w:rsidRDefault="00527458" w:rsidP="002D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"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9263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853"/>
        <w:gridCol w:w="1726"/>
        <w:gridCol w:w="3604"/>
      </w:tblGrid>
      <w:tr w:rsidR="00F04DE5" w:rsidTr="00B83561">
        <w:trPr>
          <w:trHeight w:val="835"/>
          <w:jc w:val="center"/>
        </w:trPr>
        <w:tc>
          <w:tcPr>
            <w:tcW w:w="2727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53" w:type="dxa"/>
            <w:vAlign w:val="center"/>
          </w:tcPr>
          <w:p w:rsidR="00F04DE5" w:rsidRPr="00B83561" w:rsidRDefault="00A9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B8356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H</w:t>
            </w:r>
            <w:r w:rsidR="002D514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307、309</w:t>
            </w:r>
          </w:p>
        </w:tc>
        <w:tc>
          <w:tcPr>
            <w:tcW w:w="1726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04" w:type="dxa"/>
            <w:vAlign w:val="center"/>
          </w:tcPr>
          <w:p w:rsidR="00F04DE5" w:rsidRDefault="00FC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專題閱讀與研究</w:t>
            </w:r>
          </w:p>
          <w:p w:rsidR="00FC24DF" w:rsidRPr="00B83561" w:rsidRDefault="00FC2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各類文學選讀</w:t>
            </w:r>
          </w:p>
        </w:tc>
      </w:tr>
    </w:tbl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2658"/>
        <w:gridCol w:w="38"/>
        <w:gridCol w:w="8169"/>
      </w:tblGrid>
      <w:tr w:rsidR="009446E3" w:rsidTr="00B83561">
        <w:trPr>
          <w:gridBefore w:val="1"/>
          <w:wBefore w:w="45" w:type="dxa"/>
          <w:trHeight w:val="737"/>
          <w:jc w:val="center"/>
        </w:trPr>
        <w:tc>
          <w:tcPr>
            <w:tcW w:w="2696" w:type="dxa"/>
            <w:gridSpan w:val="2"/>
            <w:tcBorders>
              <w:bottom w:val="single" w:sz="4" w:space="0" w:color="000000"/>
            </w:tcBorders>
            <w:vAlign w:val="center"/>
          </w:tcPr>
          <w:p w:rsidR="009446E3" w:rsidRDefault="009446E3" w:rsidP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169" w:type="dxa"/>
            <w:tcBorders>
              <w:bottom w:val="single" w:sz="4" w:space="0" w:color="000000"/>
            </w:tcBorders>
            <w:vAlign w:val="center"/>
          </w:tcPr>
          <w:p w:rsidR="005167E4" w:rsidRPr="0038408C" w:rsidRDefault="005167E4" w:rsidP="0038408C">
            <w:pPr>
              <w:pStyle w:val="af6"/>
              <w:numPr>
                <w:ilvl w:val="0"/>
                <w:numId w:val="6"/>
              </w:numPr>
              <w:spacing w:afterLines="30" w:after="72" w:line="240" w:lineRule="auto"/>
              <w:ind w:leftChars="0" w:firstLineChars="0"/>
              <w:rPr>
                <w:rFonts w:asciiTheme="majorEastAsia" w:eastAsiaTheme="majorEastAsia" w:hAnsiTheme="majorEastAsia" w:cs="新細明體"/>
                <w:kern w:val="0"/>
              </w:rPr>
            </w:pPr>
            <w:r w:rsidRPr="0038408C">
              <w:rPr>
                <w:rFonts w:asciiTheme="majorEastAsia" w:eastAsiaTheme="majorEastAsia" w:hAnsiTheme="majorEastAsia" w:cs="新細明體" w:hint="eastAsia"/>
                <w:kern w:val="0"/>
              </w:rPr>
              <w:t>提高閱讀</w:t>
            </w:r>
            <w:r w:rsidR="009446E3" w:rsidRPr="0038408C">
              <w:rPr>
                <w:rFonts w:asciiTheme="majorEastAsia" w:eastAsiaTheme="majorEastAsia" w:hAnsiTheme="majorEastAsia" w:cs="新細明體" w:hint="eastAsia"/>
                <w:kern w:val="0"/>
              </w:rPr>
              <w:t>及</w:t>
            </w:r>
            <w:r w:rsidRPr="0038408C">
              <w:rPr>
                <w:rFonts w:asciiTheme="majorEastAsia" w:eastAsiaTheme="majorEastAsia" w:hAnsiTheme="majorEastAsia" w:cs="新細明體" w:hint="eastAsia"/>
                <w:kern w:val="0"/>
              </w:rPr>
              <w:t>思辨</w:t>
            </w:r>
            <w:r w:rsidR="009446E3" w:rsidRPr="0038408C">
              <w:rPr>
                <w:rFonts w:asciiTheme="majorEastAsia" w:eastAsiaTheme="majorEastAsia" w:hAnsiTheme="majorEastAsia" w:cs="新細明體" w:hint="eastAsia"/>
                <w:kern w:val="0"/>
              </w:rPr>
              <w:t>之能力，熟練口語表達與應用。</w:t>
            </w:r>
          </w:p>
          <w:p w:rsidR="005167E4" w:rsidRPr="0038408C" w:rsidRDefault="005167E4" w:rsidP="0038408C">
            <w:pPr>
              <w:pStyle w:val="af6"/>
              <w:numPr>
                <w:ilvl w:val="0"/>
                <w:numId w:val="6"/>
              </w:numPr>
              <w:spacing w:afterLines="30" w:after="72" w:line="240" w:lineRule="auto"/>
              <w:ind w:leftChars="0" w:firstLineChars="0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38408C">
              <w:rPr>
                <w:rFonts w:asciiTheme="majorEastAsia" w:eastAsiaTheme="majorEastAsia" w:hAnsiTheme="majorEastAsia" w:hint="eastAsia"/>
                <w:color w:val="002060"/>
              </w:rPr>
              <w:t>掌握各種文學表現手法，適切地敘寫，關懷當代議題，抒發個人情感，說</w:t>
            </w:r>
            <w:r w:rsidRPr="0038408C">
              <w:rPr>
                <w:rFonts w:asciiTheme="majorEastAsia" w:eastAsiaTheme="majorEastAsia" w:hAnsiTheme="majorEastAsia" w:hint="eastAsia"/>
                <w:color w:val="002060"/>
                <w:szCs w:val="24"/>
              </w:rPr>
              <w:t>明知識或議論事理。</w:t>
            </w:r>
          </w:p>
          <w:p w:rsidR="0038408C" w:rsidRPr="0038408C" w:rsidRDefault="005167E4" w:rsidP="0038408C">
            <w:pPr>
              <w:pStyle w:val="af6"/>
              <w:numPr>
                <w:ilvl w:val="0"/>
                <w:numId w:val="6"/>
              </w:numPr>
              <w:spacing w:afterLines="30" w:after="72" w:line="240" w:lineRule="auto"/>
              <w:ind w:leftChars="0" w:firstLineChars="0"/>
              <w:rPr>
                <w:rFonts w:asciiTheme="majorEastAsia" w:eastAsiaTheme="majorEastAsia" w:hAnsiTheme="majorEastAsia" w:cs="新細明體"/>
                <w:kern w:val="0"/>
              </w:rPr>
            </w:pPr>
            <w:r w:rsidRPr="0038408C">
              <w:rPr>
                <w:rFonts w:asciiTheme="majorEastAsia" w:eastAsiaTheme="majorEastAsia" w:hAnsiTheme="majorEastAsia" w:hint="eastAsia"/>
              </w:rPr>
              <w:t>大量閱讀多元文本，探討文本如何反應文化與社會現象中的重大議題，</w:t>
            </w:r>
          </w:p>
          <w:p w:rsidR="0038408C" w:rsidRDefault="005167E4" w:rsidP="0038408C">
            <w:pPr>
              <w:pStyle w:val="af6"/>
              <w:spacing w:afterLines="30" w:after="72" w:line="240" w:lineRule="auto"/>
              <w:ind w:leftChars="0" w:firstLineChars="0" w:firstLine="0"/>
              <w:rPr>
                <w:rFonts w:asciiTheme="majorEastAsia" w:eastAsiaTheme="majorEastAsia" w:hAnsiTheme="majorEastAsia" w:cs="新細明體"/>
                <w:kern w:val="0"/>
              </w:rPr>
            </w:pPr>
            <w:r w:rsidRPr="0038408C">
              <w:rPr>
                <w:rFonts w:asciiTheme="majorEastAsia" w:eastAsiaTheme="majorEastAsia" w:hAnsiTheme="majorEastAsia" w:hint="eastAsia"/>
              </w:rPr>
              <w:t>以</w:t>
            </w:r>
            <w:r w:rsidRPr="0038408C">
              <w:rPr>
                <w:rFonts w:asciiTheme="majorEastAsia" w:eastAsiaTheme="majorEastAsia" w:hAnsiTheme="majorEastAsia" w:hint="eastAsia"/>
                <w:szCs w:val="24"/>
              </w:rPr>
              <w:t>拓展閱讀視野與生命意境。</w:t>
            </w:r>
          </w:p>
          <w:p w:rsidR="0038408C" w:rsidRPr="0038408C" w:rsidRDefault="0038408C" w:rsidP="0038408C">
            <w:pPr>
              <w:pStyle w:val="af6"/>
              <w:numPr>
                <w:ilvl w:val="0"/>
                <w:numId w:val="6"/>
              </w:numPr>
              <w:spacing w:afterLines="30" w:after="72" w:line="240" w:lineRule="auto"/>
              <w:ind w:leftChars="0" w:firstLineChars="0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廣泛運用工具書及資訊網絡蒐集、分析資料，提高綜合學習和應用能力</w:t>
            </w:r>
          </w:p>
          <w:p w:rsidR="009446E3" w:rsidRPr="0038408C" w:rsidRDefault="009446E3" w:rsidP="0038408C">
            <w:pPr>
              <w:pStyle w:val="af6"/>
              <w:numPr>
                <w:ilvl w:val="0"/>
                <w:numId w:val="6"/>
              </w:numPr>
              <w:spacing w:afterLines="30" w:after="72" w:line="240" w:lineRule="auto"/>
              <w:ind w:leftChars="0" w:firstLineChars="0"/>
              <w:rPr>
                <w:rFonts w:ascii="標楷體" w:hAnsi="標楷體" w:cs="新細明體"/>
                <w:kern w:val="0"/>
              </w:rPr>
            </w:pPr>
            <w:r w:rsidRPr="0038408C">
              <w:rPr>
                <w:rFonts w:asciiTheme="majorEastAsia" w:eastAsiaTheme="majorEastAsia" w:hAnsiTheme="majorEastAsia" w:cs="新細明體" w:hint="eastAsia"/>
                <w:kern w:val="0"/>
              </w:rPr>
              <w:t>經由</w:t>
            </w:r>
            <w:r w:rsidR="0038408C">
              <w:rPr>
                <w:rFonts w:asciiTheme="majorEastAsia" w:eastAsiaTheme="majorEastAsia" w:hAnsiTheme="majorEastAsia" w:cs="新細明體" w:hint="eastAsia"/>
                <w:kern w:val="0"/>
              </w:rPr>
              <w:t>各類重要</w:t>
            </w:r>
            <w:r w:rsidR="005167E4" w:rsidRPr="0038408C">
              <w:rPr>
                <w:rFonts w:asciiTheme="majorEastAsia" w:eastAsiaTheme="majorEastAsia" w:hAnsiTheme="majorEastAsia" w:cs="新細明體" w:hint="eastAsia"/>
                <w:kern w:val="0"/>
              </w:rPr>
              <w:t>議題選讀</w:t>
            </w:r>
            <w:r w:rsidRPr="0038408C">
              <w:rPr>
                <w:rFonts w:asciiTheme="majorEastAsia" w:eastAsiaTheme="majorEastAsia" w:hAnsiTheme="majorEastAsia" w:cs="新細明體" w:hint="eastAsia"/>
                <w:kern w:val="0"/>
              </w:rPr>
              <w:t>，培養出關心當代生存環境、尊重多元文化的現代國民。</w:t>
            </w:r>
          </w:p>
        </w:tc>
      </w:tr>
      <w:tr w:rsidR="00D73A7A" w:rsidTr="00B83561">
        <w:trPr>
          <w:gridBefore w:val="1"/>
          <w:wBefore w:w="45" w:type="dxa"/>
          <w:trHeight w:val="1070"/>
          <w:jc w:val="center"/>
        </w:trPr>
        <w:tc>
          <w:tcPr>
            <w:tcW w:w="2696" w:type="dxa"/>
            <w:gridSpan w:val="2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169" w:type="dxa"/>
            <w:vAlign w:val="center"/>
          </w:tcPr>
          <w:p w:rsidR="00D73A7A" w:rsidRDefault="00FC24DF" w:rsidP="00D73A7A">
            <w:pPr>
              <w:ind w:left="2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自製講義、</w:t>
            </w:r>
            <w:r w:rsidR="005167E4" w:rsidRPr="00036EDA">
              <w:rPr>
                <w:rFonts w:ascii="新細明體" w:eastAsia="新細明體" w:hAnsi="新細明體"/>
              </w:rPr>
              <w:t>PowerPoint</w:t>
            </w:r>
            <w:r w:rsidR="005167E4"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hAnsi="標楷體" w:hint="eastAsia"/>
              </w:rPr>
              <w:t>學習成就單</w:t>
            </w:r>
          </w:p>
        </w:tc>
      </w:tr>
      <w:tr w:rsidR="00D73A7A" w:rsidTr="00B83561">
        <w:trPr>
          <w:gridBefore w:val="1"/>
          <w:wBefore w:w="45" w:type="dxa"/>
          <w:trHeight w:val="737"/>
          <w:jc w:val="center"/>
        </w:trPr>
        <w:tc>
          <w:tcPr>
            <w:tcW w:w="2696" w:type="dxa"/>
            <w:gridSpan w:val="2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169" w:type="dxa"/>
            <w:vAlign w:val="center"/>
          </w:tcPr>
          <w:p w:rsidR="00D73A7A" w:rsidRPr="0038408C" w:rsidRDefault="0038408C" w:rsidP="0038408C">
            <w:pPr>
              <w:ind w:left="2" w:hanging="2"/>
              <w:rPr>
                <w:rFonts w:ascii="標楷體" w:hAnsi="標楷體" w:hint="eastAsia"/>
              </w:rPr>
            </w:pPr>
            <w:r>
              <w:rPr>
                <w:rFonts w:ascii="標楷體" w:hAnsi="標楷體" w:hint="eastAsia"/>
              </w:rPr>
              <w:t>實作練習</w:t>
            </w:r>
            <w:r>
              <w:rPr>
                <w:rFonts w:asciiTheme="minorEastAsia" w:hAnsiTheme="minorEastAsia" w:hint="eastAsia"/>
              </w:rPr>
              <w:t>、</w:t>
            </w:r>
            <w:bookmarkStart w:id="0" w:name="_GoBack"/>
            <w:bookmarkEnd w:id="0"/>
            <w:r w:rsidR="00D73A7A">
              <w:rPr>
                <w:rFonts w:ascii="標楷體" w:hAnsi="標楷體" w:hint="eastAsia"/>
              </w:rPr>
              <w:t>學習成就單。</w:t>
            </w:r>
          </w:p>
        </w:tc>
      </w:tr>
      <w:tr w:rsidR="00D73A7A" w:rsidTr="0038408C">
        <w:trPr>
          <w:gridBefore w:val="1"/>
          <w:wBefore w:w="45" w:type="dxa"/>
          <w:trHeight w:val="1425"/>
          <w:jc w:val="center"/>
        </w:trPr>
        <w:tc>
          <w:tcPr>
            <w:tcW w:w="2696" w:type="dxa"/>
            <w:gridSpan w:val="2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169" w:type="dxa"/>
            <w:vAlign w:val="center"/>
          </w:tcPr>
          <w:p w:rsidR="00D73A7A" w:rsidRDefault="00D73A7A" w:rsidP="00D73A7A">
            <w:pPr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1. </w:t>
            </w:r>
            <w:r w:rsidR="00FC24DF">
              <w:rPr>
                <w:rFonts w:ascii="標楷體" w:hAnsi="標楷體" w:hint="eastAsia"/>
              </w:rPr>
              <w:t>課堂札記</w:t>
            </w:r>
            <w:r>
              <w:rPr>
                <w:rFonts w:ascii="標楷體" w:hAnsi="標楷體" w:hint="eastAsia"/>
              </w:rPr>
              <w:t>、學習成就單。</w:t>
            </w:r>
          </w:p>
          <w:p w:rsidR="00D73A7A" w:rsidRDefault="00D73A7A" w:rsidP="00D73A7A">
            <w:pPr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2. </w:t>
            </w:r>
            <w:r w:rsidR="0038408C">
              <w:rPr>
                <w:rFonts w:ascii="新細明體" w:eastAsia="新細明體" w:hAnsi="新細明體" w:hint="eastAsia"/>
              </w:rPr>
              <w:t>小組報告</w:t>
            </w:r>
            <w:r w:rsidR="005167E4">
              <w:rPr>
                <w:rFonts w:asciiTheme="minorEastAsia" w:hAnsiTheme="minorEastAsia" w:hint="eastAsia"/>
              </w:rPr>
              <w:t>、</w:t>
            </w:r>
            <w:r w:rsidR="005167E4">
              <w:rPr>
                <w:rFonts w:ascii="標楷體" w:hAnsi="標楷體" w:hint="eastAsia"/>
              </w:rPr>
              <w:t>書審資料成品</w:t>
            </w:r>
            <w:r>
              <w:rPr>
                <w:rFonts w:ascii="標楷體" w:hAnsi="標楷體" w:hint="eastAsia"/>
              </w:rPr>
              <w:t>。</w:t>
            </w:r>
          </w:p>
          <w:p w:rsidR="00D73A7A" w:rsidRDefault="00D73A7A" w:rsidP="00D73A7A">
            <w:pPr>
              <w:ind w:left="2" w:hanging="2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hAnsi="標楷體" w:hint="eastAsia"/>
              </w:rPr>
              <w:t xml:space="preserve">3. </w:t>
            </w:r>
            <w:r>
              <w:rPr>
                <w:rFonts w:ascii="標楷體" w:hAnsi="標楷體" w:hint="eastAsia"/>
              </w:rPr>
              <w:t>課堂問答、學習態度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83561" w:rsidTr="0038408C">
        <w:trPr>
          <w:trHeight w:val="836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207" w:type="dxa"/>
            <w:gridSpan w:val="2"/>
            <w:vAlign w:val="center"/>
          </w:tcPr>
          <w:p w:rsidR="00B83561" w:rsidRPr="00882919" w:rsidRDefault="00B83561" w:rsidP="005167E4">
            <w:pPr>
              <w:tabs>
                <w:tab w:val="left" w:pos="422"/>
              </w:tabs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期末</w:t>
            </w:r>
            <w:r w:rsidRPr="00D73A7A">
              <w:rPr>
                <w:rFonts w:asciiTheme="majorEastAsia" w:eastAsiaTheme="majorEastAsia" w:hAnsiTheme="majorEastAsia" w:hint="eastAsia"/>
              </w:rPr>
              <w:t>考佔30%、平</w:t>
            </w:r>
            <w:r>
              <w:rPr>
                <w:rFonts w:ascii="標楷體" w:hAnsi="標楷體" w:hint="eastAsia"/>
              </w:rPr>
              <w:t>時成績佔</w:t>
            </w:r>
            <w:r w:rsidR="005167E4">
              <w:rPr>
                <w:rFonts w:ascii="標楷體" w:hAnsi="標楷體" w:hint="eastAsia"/>
              </w:rPr>
              <w:t>7</w:t>
            </w:r>
            <w:r>
              <w:rPr>
                <w:rFonts w:ascii="標楷體" w:hAnsi="標楷體" w:hint="eastAsia"/>
              </w:rPr>
              <w:t>0%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83561" w:rsidTr="00B83561">
        <w:trPr>
          <w:trHeight w:val="922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B83561">
              <w:rPr>
                <w:rFonts w:ascii="微軟正黑體" w:eastAsia="微軟正黑體" w:hAnsi="微軟正黑體" w:cs="微軟正黑體" w:hint="eastAsia"/>
                <w:b/>
              </w:rPr>
              <w:t>六、可上傳學習歷程檔案</w:t>
            </w:r>
          </w:p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 xml:space="preserve">        </w:t>
            </w:r>
            <w:r w:rsidRPr="00B83561">
              <w:rPr>
                <w:rFonts w:ascii="微軟正黑體" w:eastAsia="微軟正黑體" w:hAnsi="微軟正黑體" w:cs="微軟正黑體" w:hint="eastAsia"/>
                <w:b/>
              </w:rPr>
              <w:t>課程學習成果之作品</w:t>
            </w:r>
          </w:p>
        </w:tc>
        <w:tc>
          <w:tcPr>
            <w:tcW w:w="8207" w:type="dxa"/>
            <w:gridSpan w:val="2"/>
            <w:vAlign w:val="center"/>
          </w:tcPr>
          <w:p w:rsidR="00B83561" w:rsidRPr="00D73A7A" w:rsidRDefault="005167E4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color w:val="000000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</w:rPr>
              <w:t>學習歷程自述</w:t>
            </w:r>
            <w:r w:rsidR="0038408C">
              <w:rPr>
                <w:rFonts w:asciiTheme="majorEastAsia" w:eastAsiaTheme="majorEastAsia" w:hAnsiTheme="majorEastAsia" w:cs="微軟正黑體" w:hint="eastAsia"/>
                <w:color w:val="000000"/>
              </w:rPr>
              <w:t>(O.P.Q)</w:t>
            </w:r>
          </w:p>
        </w:tc>
      </w:tr>
      <w:tr w:rsidR="00B83561" w:rsidTr="00B83561">
        <w:trPr>
          <w:trHeight w:val="1203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207" w:type="dxa"/>
            <w:gridSpan w:val="2"/>
            <w:vAlign w:val="center"/>
          </w:tcPr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將學習、藝術、修行揉合在國文科教學中。</w:t>
            </w:r>
          </w:p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正視傳統：傳統實為一種解放─讓我們和已有之物有交談的自由。</w:t>
            </w:r>
          </w:p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隨著時代的脈動，永保一顆活潑的心靈、一股教學的赤忱。</w:t>
            </w:r>
          </w:p>
          <w:p w:rsidR="00B83561" w:rsidRPr="00742154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 w:rsidRPr="00742154">
              <w:rPr>
                <w:rFonts w:ascii="標楷體" w:hAnsi="標楷體" w:hint="eastAsia"/>
              </w:rPr>
              <w:t>運用理性對話，實施參與開放的互動方式。</w:t>
            </w:r>
          </w:p>
          <w:p w:rsidR="00B83561" w:rsidRPr="00742154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 w:rsidRPr="00742154">
              <w:rPr>
                <w:rFonts w:ascii="標楷體" w:hAnsi="標楷體" w:hint="eastAsia"/>
              </w:rPr>
              <w:t>幫助學生活出自己的如來</w:t>
            </w:r>
            <w:r w:rsidRPr="00742154">
              <w:rPr>
                <w:rFonts w:ascii="標楷體" w:hAnsi="標楷體"/>
              </w:rPr>
              <w:t>—</w:t>
            </w:r>
            <w:r w:rsidRPr="00742154">
              <w:rPr>
                <w:rFonts w:ascii="標楷體" w:hAnsi="標楷體" w:hint="eastAsia"/>
              </w:rPr>
              <w:t>悅納自己、展現自信、創造自我。</w:t>
            </w:r>
          </w:p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 w:rsidRPr="00742154">
              <w:rPr>
                <w:rFonts w:ascii="標楷體" w:hAnsi="標楷體" w:hint="eastAsia"/>
              </w:rPr>
              <w:t>維護學生的尊嚴和豪氣，培養對生命的尊重，以及對人文和自然的關懷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B83561" w:rsidTr="00B83561">
        <w:trPr>
          <w:trHeight w:val="1203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207" w:type="dxa"/>
            <w:gridSpan w:val="2"/>
            <w:vAlign w:val="center"/>
          </w:tcPr>
          <w:p w:rsidR="00B83561" w:rsidRPr="00742154" w:rsidRDefault="00B83561" w:rsidP="00B83561">
            <w:pPr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標楷體"/>
              </w:rPr>
            </w:pPr>
            <w:r w:rsidRPr="00742154">
              <w:rPr>
                <w:rFonts w:ascii="標楷體" w:hint="eastAsia"/>
              </w:rPr>
              <w:t>給予孩子適性、適才、適志的發展空間。</w:t>
            </w:r>
          </w:p>
          <w:p w:rsidR="005167E4" w:rsidRDefault="00B83561" w:rsidP="005167E4">
            <w:pPr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標楷體"/>
              </w:rPr>
            </w:pPr>
            <w:r w:rsidRPr="00742154">
              <w:rPr>
                <w:rFonts w:ascii="標楷體" w:hint="eastAsia"/>
              </w:rPr>
              <w:t>建立親密、穩定的親子關係，</w:t>
            </w:r>
            <w:r w:rsidRPr="00742154">
              <w:rPr>
                <w:rFonts w:ascii="Lucida Console" w:hAnsi="Lucida Console" w:hint="eastAsia"/>
              </w:rPr>
              <w:t>陪孩子一起成長</w:t>
            </w:r>
            <w:r w:rsidRPr="00742154">
              <w:rPr>
                <w:rFonts w:hint="eastAsia"/>
              </w:rPr>
              <w:t>學習</w:t>
            </w:r>
            <w:r w:rsidRPr="00742154">
              <w:rPr>
                <w:rFonts w:ascii="標楷體" w:hint="eastAsia"/>
              </w:rPr>
              <w:t>。</w:t>
            </w:r>
          </w:p>
          <w:p w:rsidR="00B83561" w:rsidRPr="005167E4" w:rsidRDefault="00B83561" w:rsidP="005167E4">
            <w:pPr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標楷體"/>
              </w:rPr>
            </w:pPr>
            <w:r w:rsidRPr="005167E4">
              <w:rPr>
                <w:rFonts w:ascii="標楷體" w:hint="eastAsia"/>
              </w:rPr>
              <w:t>接</w:t>
            </w:r>
            <w:r w:rsidR="005167E4" w:rsidRPr="005167E4">
              <w:rPr>
                <w:rFonts w:ascii="標楷體" w:hint="eastAsia"/>
              </w:rPr>
              <w:t>納孩子的情緒（但並不等於贊同），傾聽及尊重孩子的想法，幫助孩子</w:t>
            </w:r>
            <w:r w:rsidRPr="005167E4">
              <w:rPr>
                <w:rFonts w:ascii="標楷體" w:hint="eastAsia"/>
              </w:rPr>
              <w:t>習適當的情緒管理</w:t>
            </w:r>
            <w:r w:rsidRPr="00742154">
              <w:rPr>
                <w:rFonts w:hint="eastAsia"/>
              </w:rPr>
              <w:t>。</w:t>
            </w:r>
          </w:p>
          <w:p w:rsidR="00B83561" w:rsidRPr="00742154" w:rsidRDefault="00B83561" w:rsidP="00B83561">
            <w:pPr>
              <w:ind w:left="2" w:hanging="2"/>
              <w:jc w:val="both"/>
              <w:rPr>
                <w:rFonts w:ascii="標楷體"/>
              </w:rPr>
            </w:pPr>
            <w:r w:rsidRPr="00742154">
              <w:rPr>
                <w:rFonts w:ascii="標楷體" w:hint="eastAsia"/>
              </w:rPr>
              <w:t>4.</w:t>
            </w:r>
            <w:r w:rsidRPr="00742154">
              <w:rPr>
                <w:rFonts w:ascii="標楷體" w:hint="eastAsia"/>
              </w:rPr>
              <w:t>關心孩子的學業進退情形以及如期完成指定的作業。</w:t>
            </w:r>
          </w:p>
        </w:tc>
      </w:tr>
      <w:tr w:rsidR="00B83561" w:rsidTr="00B83561">
        <w:trPr>
          <w:trHeight w:val="464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207" w:type="dxa"/>
            <w:gridSpan w:val="2"/>
            <w:vAlign w:val="center"/>
          </w:tcPr>
          <w:p w:rsidR="00B83561" w:rsidRPr="008D667B" w:rsidRDefault="00B83561" w:rsidP="00B83561">
            <w:pPr>
              <w:spacing w:afterLines="30" w:after="72"/>
              <w:ind w:left="2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聯絡電話：（</w:t>
            </w:r>
            <w:r>
              <w:rPr>
                <w:rFonts w:ascii="標楷體" w:hAnsi="標楷體" w:hint="eastAsia"/>
              </w:rPr>
              <w:t>02</w:t>
            </w:r>
            <w:r>
              <w:rPr>
                <w:rFonts w:ascii="標楷體" w:hAnsi="標楷體" w:hint="eastAsia"/>
              </w:rPr>
              <w:t>）</w:t>
            </w:r>
            <w:r>
              <w:rPr>
                <w:rFonts w:ascii="標楷體" w:hAnsi="標楷體" w:hint="eastAsia"/>
              </w:rPr>
              <w:t>25336542</w:t>
            </w:r>
            <w:r>
              <w:rPr>
                <w:rFonts w:ascii="標楷體" w:hAnsi="標楷體" w:hint="eastAsia"/>
              </w:rPr>
              <w:t>＃</w:t>
            </w:r>
            <w:r>
              <w:rPr>
                <w:rFonts w:ascii="標楷體" w:hAnsi="標楷體" w:hint="eastAsia"/>
              </w:rPr>
              <w:t>214</w:t>
            </w:r>
            <w:r w:rsidRPr="00742154">
              <w:rPr>
                <w:rFonts w:ascii="標楷體" w:hint="eastAsia"/>
              </w:rPr>
              <w:t>、</w:t>
            </w:r>
            <w:r>
              <w:rPr>
                <w:rFonts w:ascii="標楷體" w:hint="eastAsia"/>
              </w:rPr>
              <w:t>215</w:t>
            </w:r>
            <w:r w:rsidRPr="00742154">
              <w:rPr>
                <w:rFonts w:ascii="標楷體" w:hint="eastAsia"/>
              </w:rPr>
              <w:t>、</w:t>
            </w:r>
            <w:r>
              <w:rPr>
                <w:rFonts w:ascii="標楷體" w:hint="eastAsia"/>
              </w:rPr>
              <w:t>216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B83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567" w:footer="219" w:gutter="0"/>
          <w:pgNumType w:start="1"/>
          <w:cols w:space="720"/>
          <w:docGrid w:linePitch="326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43"/>
        <w:gridCol w:w="33"/>
        <w:gridCol w:w="19"/>
        <w:gridCol w:w="766"/>
        <w:gridCol w:w="349"/>
        <w:gridCol w:w="327"/>
        <w:gridCol w:w="340"/>
        <w:gridCol w:w="339"/>
        <w:gridCol w:w="340"/>
        <w:gridCol w:w="340"/>
        <w:gridCol w:w="428"/>
        <w:gridCol w:w="134"/>
        <w:gridCol w:w="1590"/>
        <w:gridCol w:w="1426"/>
        <w:gridCol w:w="247"/>
        <w:gridCol w:w="134"/>
        <w:gridCol w:w="348"/>
        <w:gridCol w:w="134"/>
        <w:gridCol w:w="348"/>
        <w:gridCol w:w="134"/>
        <w:gridCol w:w="170"/>
        <w:gridCol w:w="1234"/>
        <w:gridCol w:w="1220"/>
      </w:tblGrid>
      <w:tr w:rsidR="002D5141" w:rsidTr="00B862D6">
        <w:trPr>
          <w:trHeight w:val="275"/>
          <w:jc w:val="center"/>
        </w:trPr>
        <w:tc>
          <w:tcPr>
            <w:tcW w:w="786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47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69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3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63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50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6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5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:rsidTr="00B862D6">
        <w:trPr>
          <w:trHeight w:val="275"/>
          <w:jc w:val="center"/>
        </w:trPr>
        <w:tc>
          <w:tcPr>
            <w:tcW w:w="748" w:type="dxa"/>
            <w:gridSpan w:val="4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:rsidTr="00B862D6">
        <w:trPr>
          <w:trHeight w:val="275"/>
          <w:jc w:val="center"/>
        </w:trPr>
        <w:tc>
          <w:tcPr>
            <w:tcW w:w="748" w:type="dxa"/>
            <w:gridSpan w:val="4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09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4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38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484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9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課程說明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703" w:rsidRPr="00173703" w:rsidRDefault="00173703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簡介履歷、自傳、面試</w:t>
            </w:r>
            <w:r w:rsidRPr="00173703">
              <w:rPr>
                <w:rFonts w:ascii="微軟正黑體" w:eastAsia="微軟正黑體" w:hAnsi="微軟正黑體" w:hint="eastAsia"/>
                <w:b/>
              </w:rPr>
              <w:t>訊息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議題選讀一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690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703" w:rsidRDefault="0017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 xml:space="preserve">簡歷撰寫 </w:t>
            </w:r>
          </w:p>
          <w:p w:rsidR="006D6C5C" w:rsidRPr="000410EF" w:rsidRDefault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B862D6">
              <w:rPr>
                <w:rFonts w:ascii="微軟正黑體" w:eastAsia="微軟正黑體" w:hAnsi="微軟正黑體" w:cs="微軟正黑體"/>
                <w:b/>
                <w:color w:val="000000"/>
              </w:rPr>
              <w:t>第</w:t>
            </w:r>
            <w:r w:rsidR="0017370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一</w:t>
            </w:r>
            <w:r w:rsidRPr="00B862D6">
              <w:rPr>
                <w:rFonts w:ascii="微軟正黑體" w:eastAsia="微軟正黑體" w:hAnsi="微軟正黑體" w:cs="微軟正黑體"/>
                <w:b/>
                <w:color w:val="000000"/>
              </w:rPr>
              <w:t>次分科測驗模擬考</w:t>
            </w: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0" w:type="dxa"/>
            <w:gridSpan w:val="4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自傳寫</w:t>
            </w:r>
            <w:r w:rsidR="00173703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作教學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議題選讀二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90" w:type="dxa"/>
            <w:gridSpan w:val="4"/>
            <w:tcBorders>
              <w:right w:val="single" w:sz="18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學習歷程自述撰寫(申請動機)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議題選讀三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90" w:type="dxa"/>
            <w:gridSpan w:val="4"/>
            <w:tcBorders>
              <w:right w:val="single" w:sz="18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62D6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學習歷程自述撰寫(</w:t>
            </w:r>
            <w:r w:rsidR="00173703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過程反思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)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議題選讀四</w:t>
            </w:r>
          </w:p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90" w:type="dxa"/>
            <w:gridSpan w:val="4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173703" w:rsidTr="00B862D6">
        <w:trPr>
          <w:trHeight w:val="20"/>
          <w:jc w:val="center"/>
        </w:trPr>
        <w:tc>
          <w:tcPr>
            <w:tcW w:w="710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73703" w:rsidRDefault="00173703" w:rsidP="0017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學習歷程自述撰寫(讀書計畫)</w:t>
            </w:r>
          </w:p>
          <w:p w:rsidR="00B862D6" w:rsidRPr="000410EF" w:rsidRDefault="00173703" w:rsidP="0017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議題選讀四</w:t>
            </w:r>
            <w:r w:rsidR="00B862D6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</w:t>
            </w: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五</w:t>
            </w:r>
          </w:p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gridSpan w:val="4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</w:tbl>
    <w:tbl>
      <w:tblPr>
        <w:tblStyle w:val="a0"/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36"/>
        <w:gridCol w:w="353"/>
        <w:gridCol w:w="332"/>
        <w:gridCol w:w="345"/>
        <w:gridCol w:w="344"/>
        <w:gridCol w:w="345"/>
        <w:gridCol w:w="345"/>
        <w:gridCol w:w="434"/>
        <w:gridCol w:w="3415"/>
        <w:gridCol w:w="488"/>
        <w:gridCol w:w="488"/>
        <w:gridCol w:w="2638"/>
      </w:tblGrid>
      <w:tr w:rsidR="002D5141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left w:val="single" w:sz="12" w:space="0" w:color="000000"/>
              <w:right w:val="single" w:sz="4" w:space="0" w:color="000000"/>
            </w:tcBorders>
          </w:tcPr>
          <w:p w:rsidR="00173703" w:rsidRDefault="00173703" w:rsidP="0017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自傳撰寫一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</w:t>
            </w:r>
            <w:r w:rsidR="00173703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六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2D5141" w:rsidTr="00B862D6">
        <w:trPr>
          <w:trHeight w:val="20"/>
          <w:jc w:val="center"/>
        </w:trPr>
        <w:tc>
          <w:tcPr>
            <w:tcW w:w="7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703" w:rsidRDefault="00173703" w:rsidP="00173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自傳撰寫二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</w:t>
            </w:r>
            <w:r w:rsidR="00173703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七</w:t>
            </w:r>
          </w:p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</w:tbl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6"/>
        <w:gridCol w:w="357"/>
        <w:gridCol w:w="334"/>
        <w:gridCol w:w="347"/>
        <w:gridCol w:w="346"/>
        <w:gridCol w:w="347"/>
        <w:gridCol w:w="347"/>
        <w:gridCol w:w="438"/>
        <w:gridCol w:w="3484"/>
        <w:gridCol w:w="493"/>
        <w:gridCol w:w="493"/>
        <w:gridCol w:w="2690"/>
      </w:tblGrid>
      <w:tr w:rsidR="002D5141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3703" w:rsidRDefault="002D5141" w:rsidP="002D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0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跨領域閱讀與研究一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</w:t>
            </w:r>
            <w:r w:rsidR="00173703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八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4.10</w:t>
            </w:r>
          </w:p>
          <w:p w:rsidR="009446E3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2D5141" w:rsidTr="00B862D6">
        <w:trPr>
          <w:trHeight w:val="61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5141" w:rsidRDefault="002D5141" w:rsidP="002D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0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跨領域閱讀與研究二</w:t>
            </w:r>
          </w:p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line="240" w:lineRule="auto"/>
              <w:ind w:left="2" w:hanging="2"/>
              <w:jc w:val="both"/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議題選讀</w:t>
            </w:r>
            <w:r w:rsidR="00173703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九</w:t>
            </w:r>
          </w:p>
          <w:p w:rsidR="000410EF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B862D6" w:rsidRDefault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</w:rPr>
            </w:pPr>
            <w:r w:rsidRPr="00B862D6">
              <w:rPr>
                <w:rFonts w:ascii="微軟正黑體" w:eastAsia="微軟正黑體" w:hAnsi="微軟正黑體" w:cs="微軟正黑體"/>
                <w:b/>
                <w:color w:val="000000"/>
              </w:rPr>
              <w:t>第二次分科測驗模擬考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 w:rsidTr="00B862D6">
        <w:trPr>
          <w:trHeight w:val="20"/>
          <w:jc w:val="center"/>
        </w:trPr>
        <w:tc>
          <w:tcPr>
            <w:tcW w:w="7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862D6" w:rsidRPr="000410EF" w:rsidRDefault="00B862D6" w:rsidP="00B8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期</w:t>
            </w:r>
            <w:r>
              <w:rPr>
                <w:rFonts w:asciiTheme="majorEastAsia" w:eastAsiaTheme="majorEastAsia" w:hAnsiTheme="majorEastAsia" w:cs="微軟正黑體" w:hint="eastAsia"/>
                <w:b/>
                <w:sz w:val="22"/>
                <w:szCs w:val="22"/>
              </w:rPr>
              <w:t>末</w:t>
            </w:r>
            <w:r w:rsidRPr="000410EF"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考</w:t>
            </w:r>
          </w:p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410EF" w:rsidTr="00B862D6">
        <w:trPr>
          <w:trHeight w:val="20"/>
          <w:jc w:val="center"/>
        </w:trPr>
        <w:tc>
          <w:tcPr>
            <w:tcW w:w="7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410EF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4" w:type="dxa"/>
            <w:tcBorders>
              <w:left w:val="single" w:sz="12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0" w:type="dxa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0410EF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410EF" w:rsidTr="00B862D6">
        <w:trPr>
          <w:trHeight w:val="20"/>
          <w:jc w:val="center"/>
        </w:trPr>
        <w:tc>
          <w:tcPr>
            <w:tcW w:w="71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18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DF" w:rsidRDefault="00FC24DF">
      <w:pPr>
        <w:spacing w:line="240" w:lineRule="auto"/>
        <w:ind w:left="2" w:hanging="2"/>
      </w:pPr>
      <w:r>
        <w:separator/>
      </w:r>
    </w:p>
  </w:endnote>
  <w:endnote w:type="continuationSeparator" w:id="0">
    <w:p w:rsidR="00FC24DF" w:rsidRDefault="00FC24DF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8408C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DF" w:rsidRDefault="00FC24DF">
      <w:pPr>
        <w:spacing w:line="240" w:lineRule="auto"/>
        <w:ind w:left="2" w:hanging="2"/>
      </w:pPr>
      <w:r>
        <w:separator/>
      </w:r>
    </w:p>
  </w:footnote>
  <w:footnote w:type="continuationSeparator" w:id="0">
    <w:p w:rsidR="00FC24DF" w:rsidRDefault="00FC24DF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DF" w:rsidRDefault="00FC24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C0C47D5"/>
    <w:multiLevelType w:val="hybridMultilevel"/>
    <w:tmpl w:val="01DA4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5" w15:restartNumberingAfterBreak="0">
    <w:nsid w:val="7D1D1630"/>
    <w:multiLevelType w:val="hybridMultilevel"/>
    <w:tmpl w:val="BCFCC8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410EF"/>
    <w:rsid w:val="000602F4"/>
    <w:rsid w:val="00173703"/>
    <w:rsid w:val="001A2880"/>
    <w:rsid w:val="002D2601"/>
    <w:rsid w:val="002D5141"/>
    <w:rsid w:val="0038408C"/>
    <w:rsid w:val="005167E4"/>
    <w:rsid w:val="00527458"/>
    <w:rsid w:val="00692E94"/>
    <w:rsid w:val="006D6C5C"/>
    <w:rsid w:val="00934226"/>
    <w:rsid w:val="009446E3"/>
    <w:rsid w:val="00A92632"/>
    <w:rsid w:val="00B83561"/>
    <w:rsid w:val="00B862D6"/>
    <w:rsid w:val="00D73A7A"/>
    <w:rsid w:val="00F04DE5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DBCA3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400" w:lineRule="exact"/>
        <w:ind w:left="1" w:hangingChars="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2022-02-21T23:35:00Z</dcterms:created>
  <dcterms:modified xsi:type="dcterms:W3CDTF">2022-02-21T23:57:00Z</dcterms:modified>
</cp:coreProperties>
</file>