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F86" w:rsidRDefault="00E10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A56F86" w:rsidRDefault="00E10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0B3912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lang w:eastAsia="zh-HK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790"/>
        <w:gridCol w:w="1701"/>
        <w:gridCol w:w="3215"/>
      </w:tblGrid>
      <w:tr w:rsidR="00A56F86" w:rsidRPr="000B3912" w:rsidTr="00780C1B">
        <w:trPr>
          <w:trHeight w:val="835"/>
          <w:jc w:val="center"/>
        </w:trPr>
        <w:tc>
          <w:tcPr>
            <w:tcW w:w="1696" w:type="dxa"/>
            <w:vAlign w:val="center"/>
          </w:tcPr>
          <w:p w:rsidR="00A56F86" w:rsidRPr="000B3912" w:rsidRDefault="00E10FFA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3790" w:type="dxa"/>
            <w:vAlign w:val="center"/>
          </w:tcPr>
          <w:p w:rsidR="00A56F86" w:rsidRP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H105</w:t>
            </w:r>
          </w:p>
        </w:tc>
        <w:tc>
          <w:tcPr>
            <w:tcW w:w="1701" w:type="dxa"/>
            <w:vAlign w:val="center"/>
          </w:tcPr>
          <w:p w:rsidR="00A56F86" w:rsidRPr="000B3912" w:rsidRDefault="00E10FFA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56F86" w:rsidRPr="000B3912" w:rsidRDefault="00E10FFA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56F86" w:rsidRP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lang w:eastAsia="zh-HK"/>
              </w:rPr>
              <w:t>施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  <w:lang w:eastAsia="zh-HK"/>
              </w:rPr>
              <w:t>施</w:t>
            </w:r>
            <w:proofErr w:type="gramEnd"/>
          </w:p>
        </w:tc>
      </w:tr>
      <w:tr w:rsidR="000B3912" w:rsidRPr="000B3912" w:rsidTr="00780C1B">
        <w:trPr>
          <w:trHeight w:val="737"/>
          <w:jc w:val="center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8706" w:type="dxa"/>
            <w:gridSpan w:val="3"/>
            <w:tcBorders>
              <w:bottom w:val="single" w:sz="4" w:space="0" w:color="auto"/>
            </w:tcBorders>
            <w:vAlign w:val="center"/>
          </w:tcPr>
          <w:p w:rsidR="000B3912" w:rsidRPr="000B3912" w:rsidRDefault="000B3912" w:rsidP="000B3912">
            <w:pPr>
              <w:pStyle w:val="af6"/>
              <w:numPr>
                <w:ilvl w:val="0"/>
                <w:numId w:val="6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0B3912" w:rsidRPr="000B3912" w:rsidRDefault="000B3912" w:rsidP="000B3912">
            <w:pPr>
              <w:pStyle w:val="af6"/>
              <w:numPr>
                <w:ilvl w:val="0"/>
                <w:numId w:val="6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學生能多方面瞭解環境訊息與工作世界，以能作個人適性選擇，提出個人適合之大學</w:t>
            </w:r>
            <w:proofErr w:type="gramStart"/>
            <w:r w:rsidRPr="000B3912">
              <w:rPr>
                <w:rFonts w:ascii="微軟正黑體" w:eastAsia="微軟正黑體" w:hAnsi="微軟正黑體" w:hint="eastAsia"/>
              </w:rPr>
              <w:t>學</w:t>
            </w:r>
            <w:proofErr w:type="gramEnd"/>
            <w:r w:rsidRPr="000B3912">
              <w:rPr>
                <w:rFonts w:ascii="微軟正黑體" w:eastAsia="微軟正黑體" w:hAnsi="微軟正黑體" w:hint="eastAsia"/>
              </w:rPr>
              <w:t>群。</w:t>
            </w:r>
          </w:p>
          <w:p w:rsidR="000B3912" w:rsidRPr="000B3912" w:rsidRDefault="000B3912" w:rsidP="000B3912">
            <w:pPr>
              <w:pStyle w:val="af6"/>
              <w:numPr>
                <w:ilvl w:val="0"/>
                <w:numId w:val="6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學生能將生涯規劃的規劃方式應用於個人生活中的各層面。</w:t>
            </w:r>
          </w:p>
          <w:p w:rsidR="000B3912" w:rsidRPr="000B3912" w:rsidRDefault="000B3912" w:rsidP="000B3912">
            <w:pPr>
              <w:pStyle w:val="af6"/>
              <w:numPr>
                <w:ilvl w:val="0"/>
                <w:numId w:val="6"/>
              </w:numPr>
              <w:suppressAutoHyphens w:val="0"/>
              <w:spacing w:beforeLines="20" w:before="48" w:afterLines="20" w:after="48"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學生能具有多種的一般性問題解決技術（目標設定、生涯決策、資源運用和自我評估）。學生能評估自我之興趣、能力、價值觀與未來學習與發展目標之關連，並進一步提出個人適合之發展領域，嘗試作適性選擇。</w:t>
            </w:r>
          </w:p>
        </w:tc>
      </w:tr>
      <w:tr w:rsidR="000B3912" w:rsidRPr="000B3912" w:rsidTr="00780C1B">
        <w:trPr>
          <w:trHeight w:val="616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0B3912">
              <w:rPr>
                <w:rFonts w:ascii="微軟正黑體" w:eastAsia="微軟正黑體" w:hAnsi="微軟正黑體" w:hint="eastAsia"/>
              </w:rPr>
              <w:t>生涯規劃課本(泰宇版本)、學習單。</w:t>
            </w:r>
          </w:p>
        </w:tc>
      </w:tr>
      <w:tr w:rsidR="000B3912" w:rsidRPr="000B3912" w:rsidTr="00780C1B">
        <w:trPr>
          <w:trHeight w:val="737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</w:rPr>
            </w:pPr>
            <w:r w:rsidRPr="000B3912">
              <w:rPr>
                <w:rFonts w:ascii="微軟正黑體" w:eastAsia="微軟正黑體" w:hAnsi="微軟正黑體" w:hint="eastAsia"/>
              </w:rPr>
              <w:t>學習單、測驗、主題報告。</w:t>
            </w:r>
          </w:p>
        </w:tc>
      </w:tr>
      <w:tr w:rsidR="000B3912" w:rsidRPr="000B3912" w:rsidTr="00780C1B">
        <w:trPr>
          <w:trHeight w:val="862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780C1B" w:rsidP="000B3912">
            <w:pPr>
              <w:pStyle w:val="af6"/>
              <w:widowControl/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學習態度：就課堂參與情形</w:t>
            </w:r>
            <w:proofErr w:type="gramStart"/>
            <w:r>
              <w:rPr>
                <w:rFonts w:ascii="微軟正黑體" w:eastAsia="微軟正黑體" w:hAnsi="微軟正黑體" w:hint="eastAsia"/>
                <w:kern w:val="0"/>
              </w:rPr>
              <w:t>（</w:t>
            </w:r>
            <w:proofErr w:type="gramEnd"/>
            <w:r w:rsidRPr="000B3912">
              <w:rPr>
                <w:rFonts w:ascii="微軟正黑體" w:eastAsia="微軟正黑體" w:hAnsi="微軟正黑體" w:hint="eastAsia"/>
                <w:kern w:val="0"/>
              </w:rPr>
              <w:t>聽講、</w:t>
            </w:r>
            <w:r w:rsidR="000B3912" w:rsidRPr="000B3912">
              <w:rPr>
                <w:rFonts w:ascii="微軟正黑體" w:eastAsia="微軟正黑體" w:hAnsi="微軟正黑體" w:hint="eastAsia"/>
                <w:kern w:val="0"/>
              </w:rPr>
              <w:t>發言、活動參與)評量之。</w:t>
            </w:r>
          </w:p>
          <w:p w:rsidR="000B3912" w:rsidRPr="00780C1B" w:rsidRDefault="00780C1B" w:rsidP="00780C1B">
            <w:pPr>
              <w:pStyle w:val="af6"/>
              <w:widowControl/>
              <w:numPr>
                <w:ilvl w:val="0"/>
                <w:numId w:val="7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kern w:val="0"/>
                <w:lang w:eastAsia="zh-HK"/>
              </w:rPr>
              <w:t>報告</w:t>
            </w:r>
            <w:r>
              <w:rPr>
                <w:rFonts w:ascii="微軟正黑體" w:eastAsia="微軟正黑體" w:hAnsi="微軟正黑體" w:hint="eastAsia"/>
                <w:kern w:val="0"/>
              </w:rPr>
              <w:t>、</w:t>
            </w:r>
            <w:r w:rsidR="000B3912" w:rsidRPr="000B3912">
              <w:rPr>
                <w:rFonts w:ascii="微軟正黑體" w:eastAsia="微軟正黑體" w:hAnsi="微軟正黑體" w:hint="eastAsia"/>
                <w:kern w:val="0"/>
                <w:lang w:eastAsia="zh-HK"/>
              </w:rPr>
              <w:t>學</w:t>
            </w:r>
            <w:r w:rsidR="000B3912" w:rsidRPr="000B3912">
              <w:rPr>
                <w:rFonts w:ascii="微軟正黑體" w:eastAsia="微軟正黑體" w:hAnsi="微軟正黑體" w:hint="eastAsia"/>
                <w:kern w:val="0"/>
              </w:rPr>
              <w:t>習單</w:t>
            </w:r>
            <w:r>
              <w:rPr>
                <w:rFonts w:ascii="微軟正黑體" w:eastAsia="微軟正黑體" w:hAnsi="微軟正黑體" w:hint="eastAsia"/>
                <w:kern w:val="0"/>
              </w:rPr>
              <w:t>、</w:t>
            </w:r>
            <w:r w:rsidRPr="000B3912">
              <w:rPr>
                <w:rFonts w:ascii="微軟正黑體" w:eastAsia="微軟正黑體" w:hAnsi="微軟正黑體" w:hint="eastAsia"/>
                <w:kern w:val="0"/>
              </w:rPr>
              <w:t>測驗</w:t>
            </w:r>
          </w:p>
        </w:tc>
      </w:tr>
      <w:tr w:rsidR="000B3912" w:rsidRPr="000B3912" w:rsidTr="00780C1B">
        <w:trPr>
          <w:trHeight w:val="737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pStyle w:val="af6"/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  <w:kern w:val="0"/>
              </w:rPr>
              <w:t>平時評量：學習態度(10%)、多元入學小考(5%)、</w:t>
            </w:r>
            <w:r w:rsidRPr="000B3912">
              <w:rPr>
                <w:rFonts w:ascii="微軟正黑體" w:eastAsia="微軟正黑體" w:hAnsi="微軟正黑體" w:hint="eastAsia"/>
              </w:rPr>
              <w:t>我的生涯藍圖學習單</w:t>
            </w:r>
            <w:r w:rsidRPr="000B3912">
              <w:rPr>
                <w:rFonts w:ascii="微軟正黑體" w:eastAsia="微軟正黑體" w:hAnsi="微軟正黑體" w:hint="eastAsia"/>
                <w:kern w:val="0"/>
              </w:rPr>
              <w:t>(15%)</w:t>
            </w:r>
          </w:p>
          <w:p w:rsidR="000B3912" w:rsidRPr="000B3912" w:rsidRDefault="000B3912" w:rsidP="000B3912">
            <w:pPr>
              <w:pStyle w:val="af6"/>
              <w:widowControl/>
              <w:numPr>
                <w:ilvl w:val="0"/>
                <w:numId w:val="8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  <w:kern w:val="0"/>
                <w:lang w:eastAsia="zh-HK"/>
              </w:rPr>
              <w:t>定</w:t>
            </w:r>
            <w:r w:rsidRPr="000B3912">
              <w:rPr>
                <w:rFonts w:ascii="微軟正黑體" w:eastAsia="微軟正黑體" w:hAnsi="微軟正黑體" w:hint="eastAsia"/>
                <w:kern w:val="0"/>
              </w:rPr>
              <w:t>期評量：自傳(20%)、生涯探索報告(自我探索、統整心得</w:t>
            </w:r>
            <w:proofErr w:type="gramStart"/>
            <w:r w:rsidRPr="000B3912">
              <w:rPr>
                <w:rFonts w:ascii="微軟正黑體" w:eastAsia="微軟正黑體" w:hAnsi="微軟正黑體" w:hint="eastAsia"/>
                <w:kern w:val="0"/>
              </w:rPr>
              <w:t>含選組</w:t>
            </w:r>
            <w:proofErr w:type="gramEnd"/>
            <w:r w:rsidRPr="000B3912">
              <w:rPr>
                <w:rFonts w:ascii="微軟正黑體" w:eastAsia="微軟正黑體" w:hAnsi="微軟正黑體" w:hint="eastAsia"/>
                <w:kern w:val="0"/>
              </w:rPr>
              <w:t>與未來規劃)（50%）</w:t>
            </w:r>
          </w:p>
        </w:tc>
      </w:tr>
      <w:tr w:rsidR="000B3912" w:rsidRPr="000B3912" w:rsidTr="00780C1B">
        <w:trPr>
          <w:trHeight w:val="737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六、個人教學理念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snapToGrid w:val="0"/>
              <w:spacing w:line="240" w:lineRule="auto"/>
              <w:ind w:left="0" w:hanging="2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這個世代的孩子相當的靈活及能表達，接觸周遭事物的面向也相當多元，不過，在自我認識及對未來作決定的部份仍需要引導，因此這門課提供孩子停下來想一想的機會，期待透過生涯資訊的提供，生涯概念的建立，促使學生覺察自己，找到自己生涯的方向。</w:t>
            </w:r>
          </w:p>
        </w:tc>
      </w:tr>
      <w:tr w:rsidR="000B3912" w:rsidRPr="000B3912" w:rsidTr="00780C1B">
        <w:trPr>
          <w:trHeight w:val="464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七、擬請家長協助事項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 w:rsidRPr="000B3912">
              <w:rPr>
                <w:rFonts w:ascii="微軟正黑體" w:eastAsia="微軟正黑體" w:hAnsi="微軟正黑體" w:hint="eastAsia"/>
              </w:rPr>
              <w:t>鼓勵孩子多元學習、自我探索，支持孩子的生涯決定，讓孩子逐步學習為自己的人生抉擇、為自己的決定負責。</w:t>
            </w:r>
          </w:p>
          <w:p w:rsidR="000B3912" w:rsidRPr="00780C1B" w:rsidRDefault="00780C1B" w:rsidP="00780C1B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鼓勵家長</w:t>
            </w:r>
            <w:r w:rsidRPr="00780C1B">
              <w:rPr>
                <w:rFonts w:ascii="微軟正黑體" w:eastAsia="微軟正黑體" w:hAnsi="微軟正黑體" w:hint="eastAsia"/>
              </w:rPr>
              <w:t>逐步認識當前的高中教育與大學多元入學方案，試著瞭解孩子所面對</w:t>
            </w:r>
            <w:r>
              <w:rPr>
                <w:rFonts w:ascii="微軟正黑體" w:eastAsia="微軟正黑體" w:hAnsi="微軟正黑體" w:hint="eastAsia"/>
              </w:rPr>
              <w:t>的世界與壓力；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並</w:t>
            </w:r>
            <w:r>
              <w:rPr>
                <w:rFonts w:ascii="微軟正黑體" w:eastAsia="微軟正黑體" w:hAnsi="微軟正黑體" w:hint="eastAsia"/>
              </w:rPr>
              <w:t>透過</w:t>
            </w:r>
            <w:r w:rsidR="000B3912" w:rsidRPr="000B3912">
              <w:rPr>
                <w:rFonts w:ascii="微軟正黑體" w:eastAsia="微軟正黑體" w:hAnsi="微軟正黑體" w:hint="eastAsia"/>
              </w:rPr>
              <w:t>經驗分享與資源提供，幫助孩子深入認識職業世界，以協助其未來大學校系之選擇。</w:t>
            </w:r>
          </w:p>
          <w:p w:rsidR="000B3912" w:rsidRPr="000B3912" w:rsidRDefault="000B3912" w:rsidP="000B3912">
            <w:pPr>
              <w:pStyle w:val="af6"/>
              <w:numPr>
                <w:ilvl w:val="0"/>
                <w:numId w:val="9"/>
              </w:numPr>
              <w:suppressAutoHyphens w:val="0"/>
              <w:snapToGrid w:val="0"/>
              <w:spacing w:line="240" w:lineRule="auto"/>
              <w:ind w:leftChars="0" w:firstLineChars="0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這學期的生涯大事，即是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選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擇班群</w:t>
            </w:r>
            <w:r w:rsidRPr="000B3912">
              <w:rPr>
                <w:rFonts w:ascii="微軟正黑體" w:eastAsia="微軟正黑體" w:hAnsi="微軟正黑體" w:hint="eastAsia"/>
              </w:rPr>
              <w:t>的</w:t>
            </w:r>
            <w:proofErr w:type="gramEnd"/>
            <w:r w:rsidRPr="000B3912">
              <w:rPr>
                <w:rFonts w:ascii="微軟正黑體" w:eastAsia="微軟正黑體" w:hAnsi="微軟正黑體" w:hint="eastAsia"/>
              </w:rPr>
              <w:t>決定，鼓勵家長陪伴孩子閱讀資料，傾聽孩子的想法，</w:t>
            </w:r>
            <w:proofErr w:type="gramStart"/>
            <w:r w:rsidRPr="000B3912">
              <w:rPr>
                <w:rFonts w:ascii="微軟正黑體" w:eastAsia="微軟正黑體" w:hAnsi="微軟正黑體" w:hint="eastAsia"/>
              </w:rPr>
              <w:t>用亦師</w:t>
            </w:r>
            <w:proofErr w:type="gramEnd"/>
            <w:r w:rsidRPr="000B3912">
              <w:rPr>
                <w:rFonts w:ascii="微軟正黑體" w:eastAsia="微軟正黑體" w:hAnsi="微軟正黑體" w:hint="eastAsia"/>
              </w:rPr>
              <w:t>亦友的態度與孩子討論及引導，然後支持孩子的生涯決定，讓孩子逐步學習為自己的人生抉擇、為自己的決定負責。</w:t>
            </w:r>
          </w:p>
        </w:tc>
      </w:tr>
      <w:tr w:rsidR="000B3912" w:rsidRPr="000B3912" w:rsidTr="00780C1B">
        <w:trPr>
          <w:trHeight w:val="414"/>
          <w:jc w:val="center"/>
        </w:trPr>
        <w:tc>
          <w:tcPr>
            <w:tcW w:w="1696" w:type="dxa"/>
            <w:vAlign w:val="center"/>
          </w:tcPr>
          <w:p w:rsidR="000B3912" w:rsidRPr="000B3912" w:rsidRDefault="000B3912" w:rsidP="00780C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31" w:hangingChars="222" w:hanging="53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0B3912">
              <w:rPr>
                <w:rFonts w:ascii="微軟正黑體" w:eastAsia="微軟正黑體" w:hAnsi="微軟正黑體" w:cs="微軟正黑體"/>
                <w:b/>
                <w:color w:val="000000"/>
              </w:rPr>
              <w:t>八、聯絡方式</w:t>
            </w:r>
          </w:p>
        </w:tc>
        <w:tc>
          <w:tcPr>
            <w:tcW w:w="8706" w:type="dxa"/>
            <w:gridSpan w:val="3"/>
            <w:vAlign w:val="center"/>
          </w:tcPr>
          <w:p w:rsidR="000B3912" w:rsidRPr="000B3912" w:rsidRDefault="000B3912" w:rsidP="000B3912">
            <w:pPr>
              <w:snapToGrid w:val="0"/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szCs w:val="28"/>
              </w:rPr>
            </w:pPr>
            <w:r w:rsidRPr="000B3912">
              <w:rPr>
                <w:rFonts w:ascii="微軟正黑體" w:eastAsia="微軟正黑體" w:hAnsi="微軟正黑體" w:hint="eastAsia"/>
                <w:szCs w:val="28"/>
              </w:rPr>
              <w:t>(</w:t>
            </w:r>
            <w:r w:rsidRPr="000B3912">
              <w:rPr>
                <w:rFonts w:ascii="微軟正黑體" w:eastAsia="微軟正黑體" w:hAnsi="微軟正黑體"/>
                <w:szCs w:val="28"/>
              </w:rPr>
              <w:t>02</w:t>
            </w:r>
            <w:r w:rsidRPr="000B3912">
              <w:rPr>
                <w:rFonts w:ascii="微軟正黑體" w:eastAsia="微軟正黑體" w:hAnsi="微軟正黑體" w:hint="eastAsia"/>
                <w:szCs w:val="28"/>
              </w:rPr>
              <w:t>)</w:t>
            </w:r>
            <w:r w:rsidRPr="000B3912">
              <w:rPr>
                <w:rFonts w:ascii="微軟正黑體" w:eastAsia="微軟正黑體" w:hAnsi="微軟正黑體"/>
                <w:szCs w:val="28"/>
              </w:rPr>
              <w:t>2533-4017 #343</w:t>
            </w:r>
          </w:p>
        </w:tc>
      </w:tr>
    </w:tbl>
    <w:p w:rsidR="00A56F86" w:rsidRDefault="00A56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56F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56F86" w:rsidRDefault="00E10FF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A56F86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A56F8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56F86" w:rsidRDefault="00A5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 w:rsidRPr="00780C1B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A56F86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56F86" w:rsidRDefault="00A5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A56F86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56F8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Pr="002D393F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56F86" w:rsidRDefault="00E10F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56F86" w:rsidRDefault="00A5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86" w:rsidRDefault="00A5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86" w:rsidRDefault="00A56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A56F86" w:rsidRDefault="00E10FF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</w:rPr>
              <w:t>生涯概念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興趣測驗解釋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Pr="00E8327D" w:rsidRDefault="000B3912" w:rsidP="00E832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  <w:highlight w:val="white"/>
              </w:rPr>
              <w:t>22-23高三第一次分科測驗模擬考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讓天賦自由1(性向測驗施測)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Pr="00E8327D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28和平紀念日</w:t>
            </w:r>
          </w:p>
          <w:p w:rsidR="000B3912" w:rsidRPr="00E8327D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1高三晚自習開始</w:t>
            </w:r>
          </w:p>
          <w:p w:rsidR="000B3912" w:rsidRPr="00E8327D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proofErr w:type="gramStart"/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學測成績</w:t>
            </w:r>
            <w:proofErr w:type="gramEnd"/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公告</w:t>
            </w:r>
          </w:p>
          <w:p w:rsidR="000B3912" w:rsidRPr="00E8327D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2寄</w:t>
            </w:r>
            <w:proofErr w:type="gramStart"/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發學測</w:t>
            </w:r>
            <w:proofErr w:type="gramEnd"/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成績單</w:t>
            </w:r>
          </w:p>
          <w:p w:rsidR="000B3912" w:rsidRPr="00E8327D" w:rsidRDefault="000B3912" w:rsidP="00E83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</w:pPr>
            <w:r w:rsidRPr="00E8327D">
              <w:rPr>
                <w:rFonts w:ascii="微軟正黑體" w:eastAsia="微軟正黑體" w:hAnsi="微軟正黑體" w:cs="微軟正黑體"/>
                <w:sz w:val="20"/>
                <w:szCs w:val="20"/>
              </w:rPr>
              <w:t>4高三課諮師宣導</w:t>
            </w:r>
            <w:bookmarkStart w:id="0" w:name="_GoBack"/>
            <w:bookmarkEnd w:id="0"/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</w:rPr>
              <w:t>讓天賦自由2(性向測驗施測)</w:t>
            </w:r>
            <w:r w:rsidRPr="007A43B8">
              <w:rPr>
                <w:rFonts w:ascii="微軟正黑體" w:eastAsia="微軟正黑體" w:hAnsi="微軟正黑體" w:hint="eastAsia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多元入學(1)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F16DC3" w:rsidP="000B391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</w:rPr>
              <w:t>多元入學(2)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22-23高三第1次期中考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  <w:bdr w:val="single" w:sz="4" w:space="0" w:color="auto"/>
              </w:rPr>
            </w:pPr>
            <w:r w:rsidRPr="00F16DC3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F16DC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7A43B8" w:rsidRDefault="00F16DC3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彈性</w:t>
            </w:r>
            <w:proofErr w:type="gramStart"/>
            <w:r w:rsidRPr="007A43B8">
              <w:rPr>
                <w:rFonts w:ascii="微軟正黑體" w:eastAsia="微軟正黑體" w:hAnsi="微軟正黑體" w:hint="eastAsia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四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7A43B8" w:rsidRDefault="002D393F" w:rsidP="000B3912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  <w:lang w:eastAsia="zh-HK"/>
              </w:rPr>
              <w:t>國訂假日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2D393F" w:rsidP="000B3912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多元入學(3)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11-15公開授課</w:t>
            </w:r>
            <w:proofErr w:type="gramStart"/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週</w:t>
            </w:r>
            <w:proofErr w:type="gramEnd"/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0B3912" w:rsidTr="00481CB6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2D393F" w:rsidP="002D393F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</w:rPr>
              <w:t>性向測驗解釋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780C1B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2D393F" w:rsidRDefault="002D393F" w:rsidP="002D393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7A43B8">
              <w:rPr>
                <w:rFonts w:ascii="微軟正黑體" w:eastAsia="微軟正黑體" w:hAnsi="微軟正黑體" w:hint="eastAsia"/>
              </w:rPr>
              <w:t>選組</w:t>
            </w:r>
            <w:proofErr w:type="gramEnd"/>
            <w:r w:rsidRPr="007A43B8">
              <w:rPr>
                <w:rFonts w:ascii="微軟正黑體" w:eastAsia="微軟正黑體" w:hAnsi="微軟正黑體" w:hint="eastAsia"/>
              </w:rPr>
              <w:t>Q&amp;A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2D393F" w:rsidRDefault="002D393F" w:rsidP="002D393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proofErr w:type="gramStart"/>
            <w:r w:rsidRPr="007A43B8">
              <w:rPr>
                <w:rFonts w:ascii="微軟正黑體" w:eastAsia="微軟正黑體" w:hAnsi="微軟正黑體" w:hint="eastAsia"/>
              </w:rPr>
              <w:t>選組</w:t>
            </w:r>
            <w:proofErr w:type="gramEnd"/>
            <w:r w:rsidRPr="007A43B8">
              <w:rPr>
                <w:rFonts w:ascii="微軟正黑體" w:eastAsia="微軟正黑體" w:hAnsi="微軟正黑體" w:hint="eastAsia"/>
              </w:rPr>
              <w:t>Q&amp;A</w:t>
            </w:r>
            <w:r w:rsidRPr="002D393F">
              <w:rPr>
                <w:rFonts w:ascii="微軟正黑體" w:eastAsia="微軟正黑體" w:hAnsi="微軟正黑體" w:hint="eastAsia"/>
                <w:szCs w:val="20"/>
              </w:rPr>
              <w:t>、學習</w:t>
            </w:r>
            <w:r>
              <w:rPr>
                <w:rFonts w:ascii="微軟正黑體" w:eastAsia="微軟正黑體" w:hAnsi="微軟正黑體" w:hint="eastAsia"/>
                <w:szCs w:val="20"/>
                <w:lang w:eastAsia="zh-HK"/>
              </w:rPr>
              <w:t>歷程檔案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1F5BDE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1F5BD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1F5BDE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1F5BD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2D393F" w:rsidRDefault="002D393F" w:rsidP="002D393F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>
              <w:rPr>
                <w:rFonts w:ascii="微軟正黑體" w:eastAsia="微軟正黑體" w:hAnsi="微軟正黑體" w:hint="eastAsia"/>
                <w:szCs w:val="20"/>
                <w:lang w:eastAsia="zh-HK"/>
              </w:rPr>
              <w:t>彈性</w:t>
            </w:r>
            <w:proofErr w:type="gramStart"/>
            <w:r>
              <w:rPr>
                <w:rFonts w:ascii="微軟正黑體" w:eastAsia="微軟正黑體" w:hAnsi="微軟正黑體" w:hint="eastAsia"/>
                <w:szCs w:val="20"/>
                <w:lang w:eastAsia="zh-HK"/>
              </w:rPr>
              <w:t>週</w:t>
            </w:r>
            <w:proofErr w:type="gramEnd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9高三德行審查會議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11公告高三補考名單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12-13第2次期中考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780C1B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  <w:szCs w:val="20"/>
              </w:rPr>
              <w:t>大學地圖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16-20公開授課</w:t>
            </w:r>
            <w:proofErr w:type="gramStart"/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週</w:t>
            </w:r>
            <w:proofErr w:type="gramEnd"/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16高一、二學生學習歷程檔案110-2課程成果上傳開始(5/16~7/15 17:00截止)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16-20高一排球比賽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17領航者會議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19高三補考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20自主學習申請開始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20全校大掃除11:00</w:t>
            </w:r>
          </w:p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sz w:val="20"/>
                <w:szCs w:val="20"/>
              </w:rPr>
              <w:t>20擔任會考考場，全校12:00放學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  <w:szCs w:val="20"/>
              </w:rPr>
              <w:t>大學學習內涵與生活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  <w:szCs w:val="20"/>
              </w:rPr>
              <w:t>大學學習內涵與生活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  <w:szCs w:val="20"/>
              </w:rPr>
            </w:pPr>
            <w:r w:rsidRPr="007A43B8">
              <w:rPr>
                <w:rFonts w:ascii="微軟正黑體" w:eastAsia="微軟正黑體" w:hAnsi="微軟正黑體" w:hint="eastAsia"/>
              </w:rPr>
              <w:t>千禧世代的職前準備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7A43B8" w:rsidRDefault="000B3912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 w:rsidRPr="007A43B8">
              <w:rPr>
                <w:rFonts w:ascii="微軟正黑體" w:eastAsia="微軟正黑體" w:hAnsi="微軟正黑體" w:hint="eastAsia"/>
              </w:rPr>
              <w:t>千禧世代的職前準備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0B3912" w:rsidTr="00481CB6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2D393F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</w:pPr>
            <w:r w:rsidRPr="002D393F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0B3912" w:rsidRPr="007A43B8" w:rsidRDefault="002D393F" w:rsidP="000B3912">
            <w:pPr>
              <w:ind w:left="0" w:hanging="2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期末綜合回顧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0B3912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1F5BDE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1F5BD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1F5BDE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  <w:bdr w:val="single" w:sz="4" w:space="0" w:color="auto"/>
              </w:rPr>
            </w:pPr>
            <w:r w:rsidRPr="001F5BDE">
              <w:rPr>
                <w:rFonts w:ascii="微軟正黑體" w:eastAsia="微軟正黑體" w:hAnsi="微軟正黑體" w:cs="微軟正黑體"/>
                <w:color w:val="0070C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Pr="001F5BDE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1F5BDE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B3912" w:rsidRDefault="002D393F" w:rsidP="002D39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F5BDE">
              <w:rPr>
                <w:rFonts w:ascii="微軟正黑體" w:eastAsia="微軟正黑體" w:hAnsi="微軟正黑體" w:hint="eastAsia"/>
                <w:lang w:eastAsia="zh-HK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B3912" w:rsidRPr="00F16DC3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F16DC3"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  <w:t>27-29高一、二期末考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0B3912" w:rsidRDefault="000B3912" w:rsidP="000B39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A56F86" w:rsidRDefault="00A56F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56F86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2F" w:rsidRDefault="009F482F">
      <w:pPr>
        <w:spacing w:line="240" w:lineRule="auto"/>
        <w:ind w:left="0" w:hanging="2"/>
      </w:pPr>
      <w:r>
        <w:separator/>
      </w:r>
    </w:p>
  </w:endnote>
  <w:endnote w:type="continuationSeparator" w:id="0">
    <w:p w:rsidR="009F482F" w:rsidRDefault="009F482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E10F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E10F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8327D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2F" w:rsidRDefault="009F482F">
      <w:pPr>
        <w:spacing w:line="240" w:lineRule="auto"/>
        <w:ind w:left="0" w:hanging="2"/>
      </w:pPr>
      <w:r>
        <w:separator/>
      </w:r>
    </w:p>
  </w:footnote>
  <w:footnote w:type="continuationSeparator" w:id="0">
    <w:p w:rsidR="009F482F" w:rsidRDefault="009F482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E10FF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F86" w:rsidRDefault="00A56F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26"/>
    <w:multiLevelType w:val="hybridMultilevel"/>
    <w:tmpl w:val="CE1820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49133C"/>
    <w:multiLevelType w:val="hybridMultilevel"/>
    <w:tmpl w:val="3B5CB3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4A3974"/>
    <w:multiLevelType w:val="hybridMultilevel"/>
    <w:tmpl w:val="C0E467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4A332D"/>
    <w:multiLevelType w:val="hybridMultilevel"/>
    <w:tmpl w:val="1A768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9F6E31"/>
    <w:multiLevelType w:val="hybridMultilevel"/>
    <w:tmpl w:val="2EF622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67485E"/>
    <w:multiLevelType w:val="hybridMultilevel"/>
    <w:tmpl w:val="F55A21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F845AA"/>
    <w:multiLevelType w:val="multilevel"/>
    <w:tmpl w:val="A73AFDD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0AA0393"/>
    <w:multiLevelType w:val="hybridMultilevel"/>
    <w:tmpl w:val="A7D63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86"/>
    <w:rsid w:val="000B3912"/>
    <w:rsid w:val="001E768A"/>
    <w:rsid w:val="001F5BDE"/>
    <w:rsid w:val="002D393F"/>
    <w:rsid w:val="004C03DA"/>
    <w:rsid w:val="00780C1B"/>
    <w:rsid w:val="009F482F"/>
    <w:rsid w:val="00A56F86"/>
    <w:rsid w:val="00E10FFA"/>
    <w:rsid w:val="00E112C3"/>
    <w:rsid w:val="00E8327D"/>
    <w:rsid w:val="00F1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B2D8F"/>
  <w15:docId w15:val="{D24EC157-58D8-4D34-A827-6BE9E10C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6</cp:revision>
  <dcterms:created xsi:type="dcterms:W3CDTF">2022-02-15T01:48:00Z</dcterms:created>
  <dcterms:modified xsi:type="dcterms:W3CDTF">2022-03-01T04:02:00Z</dcterms:modified>
</cp:coreProperties>
</file>