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370FBC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inorEastAsia" w:hAnsiTheme="minorEastAsia" w:cs="微軟正黑體"/>
          <w:color w:val="000000"/>
          <w:sz w:val="36"/>
          <w:szCs w:val="36"/>
        </w:rPr>
      </w:pPr>
      <w:r w:rsidRPr="00370FBC">
        <w:rPr>
          <w:rFonts w:asciiTheme="minorEastAsia" w:hAnsiTheme="minorEastAsia" w:cs="微軟正黑體"/>
          <w:b/>
          <w:color w:val="000000"/>
          <w:sz w:val="36"/>
          <w:szCs w:val="36"/>
        </w:rPr>
        <w:t>臺北市立大直高級中學11</w:t>
      </w:r>
      <w:r w:rsidR="0033630C" w:rsidRPr="00370FBC">
        <w:rPr>
          <w:rFonts w:asciiTheme="minorEastAsia" w:hAnsiTheme="minorEastAsia" w:cs="微軟正黑體" w:hint="eastAsia"/>
          <w:b/>
          <w:color w:val="000000"/>
          <w:sz w:val="36"/>
          <w:szCs w:val="36"/>
        </w:rPr>
        <w:t>1</w:t>
      </w:r>
      <w:r w:rsidRPr="00370FBC">
        <w:rPr>
          <w:rFonts w:asciiTheme="minorEastAsia" w:hAnsiTheme="minorEastAsia" w:cs="微軟正黑體"/>
          <w:b/>
          <w:color w:val="000000"/>
          <w:sz w:val="36"/>
          <w:szCs w:val="36"/>
        </w:rPr>
        <w:t>學年度第一學期</w:t>
      </w:r>
    </w:p>
    <w:p w:rsidR="00F47189" w:rsidRPr="00370FBC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inorEastAsia" w:hAnsiTheme="minorEastAsia" w:cs="微軟正黑體"/>
          <w:color w:val="000000"/>
          <w:sz w:val="36"/>
          <w:szCs w:val="36"/>
        </w:rPr>
      </w:pPr>
      <w:r w:rsidRPr="00370FBC">
        <w:rPr>
          <w:rFonts w:asciiTheme="minorEastAsia" w:hAnsiTheme="minorEastAsia" w:cs="微軟正黑體"/>
          <w:b/>
          <w:color w:val="000000"/>
          <w:sz w:val="36"/>
          <w:szCs w:val="36"/>
        </w:rPr>
        <w:t>高中部 _</w:t>
      </w:r>
      <w:r w:rsidR="00DA3B83" w:rsidRPr="00370FBC">
        <w:rPr>
          <w:rFonts w:asciiTheme="minorEastAsia" w:hAnsiTheme="minorEastAsia" w:cs="微軟正黑體" w:hint="eastAsia"/>
          <w:b/>
          <w:color w:val="000000"/>
          <w:sz w:val="36"/>
          <w:szCs w:val="36"/>
        </w:rPr>
        <w:t>創造力</w:t>
      </w:r>
      <w:r w:rsidRPr="00370FBC">
        <w:rPr>
          <w:rFonts w:asciiTheme="minorEastAsia" w:hAnsiTheme="minorEastAsia" w:cs="微軟正黑體"/>
          <w:b/>
          <w:color w:val="000000"/>
          <w:sz w:val="36"/>
          <w:szCs w:val="36"/>
        </w:rPr>
        <w:t>__ 科教學活動計畫書</w:t>
      </w:r>
      <w:bookmarkStart w:id="0" w:name="_GoBack"/>
      <w:bookmarkEnd w:id="0"/>
    </w:p>
    <w:p w:rsidR="00F47189" w:rsidRPr="00370FBC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370FBC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370FBC" w:rsidRDefault="00865AB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</w:rPr>
              <w:t>210</w:t>
            </w:r>
          </w:p>
        </w:tc>
        <w:tc>
          <w:tcPr>
            <w:tcW w:w="1701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任課老師</w:t>
            </w:r>
          </w:p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370FBC" w:rsidRDefault="00865AB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8"/>
                <w:szCs w:val="28"/>
              </w:rPr>
              <w:t>林國祥</w:t>
            </w:r>
          </w:p>
        </w:tc>
      </w:tr>
      <w:tr w:rsidR="00BE01D3" w:rsidRPr="00370FBC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370FBC" w:rsidRDefault="00DA3B83" w:rsidP="00DA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</w:rPr>
            </w:pPr>
            <w:r w:rsidRPr="00370FBC">
              <w:rPr>
                <w:rFonts w:asciiTheme="minorEastAsia" w:hAnsiTheme="minorEastAsia" w:hint="eastAsia"/>
              </w:rPr>
              <w:t>1、</w:t>
            </w:r>
            <w:r w:rsidRPr="00370FBC">
              <w:rPr>
                <w:rFonts w:asciiTheme="minorEastAsia" w:hAnsiTheme="minorEastAsia"/>
              </w:rPr>
              <w:t>具備盡情展現創造性人格特質的人性觀與自我觀，敏覺不尋常之處且追根究底，並主動接 受與執行挑戰性任務。</w:t>
            </w:r>
          </w:p>
          <w:p w:rsidR="00DA3B83" w:rsidRPr="00370FBC" w:rsidRDefault="00DA3B8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</w:rPr>
            </w:pPr>
            <w:r w:rsidRPr="00370FBC">
              <w:rPr>
                <w:rFonts w:asciiTheme="minorEastAsia" w:hAnsiTheme="minorEastAsia"/>
              </w:rPr>
              <w:t>2</w:t>
            </w:r>
            <w:r w:rsidRPr="00370FBC">
              <w:rPr>
                <w:rFonts w:asciiTheme="minorEastAsia" w:hAnsiTheme="minorEastAsia" w:hint="eastAsia"/>
              </w:rPr>
              <w:t>、</w:t>
            </w:r>
            <w:r w:rsidRPr="00370FBC">
              <w:rPr>
                <w:rFonts w:asciiTheme="minorEastAsia" w:hAnsiTheme="minorEastAsia"/>
              </w:rPr>
              <w:t>具備批判思考能力與習慣，區辨關鍵性問題，構思反省各種困難與解決策略。有效重組與 提出最可能的問題解決模式。</w:t>
            </w:r>
          </w:p>
          <w:p w:rsidR="00DA3B83" w:rsidRPr="00370FBC" w:rsidRDefault="00DA3B8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 w:hint="eastAsia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 w:hint="eastAsia"/>
              </w:rPr>
              <w:t>3、</w:t>
            </w:r>
            <w:r w:rsidRPr="00370FBC">
              <w:rPr>
                <w:rFonts w:asciiTheme="minorEastAsia" w:hAnsiTheme="minorEastAsia"/>
              </w:rPr>
              <w:t>具備運用創意指標的習慣與方法，考量實用價值，對現象因果關係分析各種可能性，主動 與他人分享、表達、溝通及互動，以因應日常生活、學習和社會需求。</w:t>
            </w:r>
          </w:p>
        </w:tc>
      </w:tr>
      <w:tr w:rsidR="00BE01D3" w:rsidRPr="00370FBC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370FBC" w:rsidRDefault="00DA3B8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28"/>
                <w:szCs w:val="28"/>
              </w:rPr>
            </w:pPr>
            <w:r w:rsidRPr="00370FBC">
              <w:rPr>
                <w:rFonts w:asciiTheme="minorEastAsia" w:hAnsiTheme="minorEastAsia" w:hint="eastAsia"/>
              </w:rPr>
              <w:t>教師自編</w:t>
            </w:r>
            <w:r w:rsidRPr="00370FBC">
              <w:rPr>
                <w:rFonts w:asciiTheme="minorEastAsia" w:hAnsiTheme="minorEastAsia" w:hint="eastAsia"/>
              </w:rPr>
              <w:t>講義與學習單</w:t>
            </w:r>
          </w:p>
        </w:tc>
      </w:tr>
      <w:tr w:rsidR="00BE01D3" w:rsidRPr="00370FBC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370FBC" w:rsidRDefault="00DA3B8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 w:hint="eastAsia"/>
              </w:rPr>
              <w:t>學習單、簡報</w:t>
            </w:r>
          </w:p>
        </w:tc>
      </w:tr>
      <w:tr w:rsidR="00BE01D3" w:rsidRPr="00370FBC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DA3B83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eastAsiaTheme="minorEastAsia" w:hAnsiTheme="minorEastAsia" w:cs="微軟正黑體"/>
                <w:b/>
                <w:color w:val="000000"/>
              </w:rPr>
              <w:t>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DA3B83" w:rsidRPr="00370FBC" w:rsidRDefault="00DA3B83" w:rsidP="00DA3B83">
            <w:pPr>
              <w:widowControl/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hint="eastAsia"/>
                <w:kern w:val="0"/>
              </w:rPr>
            </w:pPr>
            <w:r w:rsidRPr="00370FBC">
              <w:rPr>
                <w:rFonts w:asciiTheme="minorEastAsia" w:hAnsiTheme="minorEastAsia" w:hint="eastAsia"/>
                <w:kern w:val="0"/>
              </w:rPr>
              <w:t>課堂參與：就學生課堂參與情形（討論、發言、活動參與）作評量。學習態度：就整體學習態度(包括聽講、作業繳交的認真程度)評量之。</w:t>
            </w:r>
          </w:p>
          <w:p w:rsidR="00BE01D3" w:rsidRPr="00370FBC" w:rsidRDefault="00DA3B83" w:rsidP="00DA3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 w:hint="eastAsia"/>
                <w:kern w:val="0"/>
              </w:rPr>
              <w:t>學習單：就學生的隨堂學習單內容評量之。</w:t>
            </w:r>
          </w:p>
        </w:tc>
      </w:tr>
      <w:tr w:rsidR="00BE01D3" w:rsidRPr="00370FBC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DA3B83" w:rsidRPr="00370FBC" w:rsidRDefault="00DA3B83" w:rsidP="00DA3B83">
            <w:pPr>
              <w:widowControl/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hint="eastAsia"/>
                <w:kern w:val="0"/>
              </w:rPr>
            </w:pPr>
            <w:r w:rsidRPr="00370FBC">
              <w:rPr>
                <w:rFonts w:asciiTheme="minorEastAsia" w:hAnsiTheme="minorEastAsia" w:hint="eastAsia"/>
                <w:kern w:val="0"/>
              </w:rPr>
              <w:t>平時評量：學習態度(10%)、課堂參與(10%)、課堂學習單</w:t>
            </w:r>
            <w:r w:rsidRPr="00370FBC">
              <w:rPr>
                <w:rFonts w:asciiTheme="minorEastAsia" w:hAnsiTheme="minorEastAsia" w:hint="eastAsia"/>
                <w:kern w:val="0"/>
              </w:rPr>
              <w:t>(5</w:t>
            </w:r>
            <w:r w:rsidRPr="00370FBC">
              <w:rPr>
                <w:rFonts w:asciiTheme="minorEastAsia" w:hAnsiTheme="minorEastAsia" w:hint="eastAsia"/>
                <w:kern w:val="0"/>
              </w:rPr>
              <w:t>0%)</w:t>
            </w:r>
          </w:p>
          <w:p w:rsidR="00BE01D3" w:rsidRPr="00370FBC" w:rsidRDefault="00DA3B83" w:rsidP="00DA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 w:hint="eastAsia"/>
                <w:kern w:val="0"/>
              </w:rPr>
              <w:t>定期評量：</w:t>
            </w:r>
            <w:r w:rsidRPr="00370FBC">
              <w:rPr>
                <w:rFonts w:asciiTheme="minorEastAsia" w:hAnsiTheme="minorEastAsia" w:hint="eastAsia"/>
                <w:kern w:val="0"/>
              </w:rPr>
              <w:t>專題計畫</w:t>
            </w:r>
            <w:r w:rsidRPr="00370FBC">
              <w:rPr>
                <w:rFonts w:asciiTheme="minorEastAsia" w:hAnsiTheme="minorEastAsia" w:hint="eastAsia"/>
                <w:kern w:val="0"/>
              </w:rPr>
              <w:t>(</w:t>
            </w:r>
            <w:r w:rsidRPr="00370FBC">
              <w:rPr>
                <w:rFonts w:asciiTheme="minorEastAsia" w:hAnsiTheme="minorEastAsia"/>
                <w:kern w:val="0"/>
              </w:rPr>
              <w:t>30</w:t>
            </w:r>
            <w:r w:rsidRPr="00370FBC">
              <w:rPr>
                <w:rFonts w:asciiTheme="minorEastAsia" w:hAnsiTheme="minorEastAsia" w:hint="eastAsia"/>
                <w:kern w:val="0"/>
              </w:rPr>
              <w:t>%)</w:t>
            </w:r>
          </w:p>
        </w:tc>
      </w:tr>
      <w:tr w:rsidR="00BE01D3" w:rsidRPr="00370FBC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b/>
                <w:color w:val="000000"/>
              </w:rPr>
            </w:pPr>
            <w:r w:rsidRPr="00370FBC">
              <w:rPr>
                <w:rFonts w:asciiTheme="minorEastAsia" w:hAnsiTheme="minorEastAsia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370FBC" w:rsidRDefault="00DA3B8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8"/>
                <w:szCs w:val="28"/>
              </w:rPr>
              <w:t>課堂學習單</w:t>
            </w:r>
          </w:p>
        </w:tc>
      </w:tr>
      <w:tr w:rsidR="00BE01D3" w:rsidRPr="00370FBC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 w:hint="eastAsia"/>
                <w:b/>
                <w:color w:val="000000"/>
              </w:rPr>
              <w:t>七</w:t>
            </w: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370FBC" w:rsidRDefault="00DA3B83" w:rsidP="00DA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/>
              </w:rPr>
              <w:t>教導學生運用</w:t>
            </w:r>
            <w:r w:rsidRPr="00370FBC">
              <w:rPr>
                <w:rFonts w:asciiTheme="minorEastAsia" w:hAnsiTheme="minorEastAsia" w:hint="eastAsia"/>
              </w:rPr>
              <w:t>創意</w:t>
            </w:r>
            <w:r w:rsidRPr="00370FBC">
              <w:rPr>
                <w:rFonts w:asciiTheme="minorEastAsia" w:hAnsiTheme="minorEastAsia"/>
              </w:rPr>
              <w:t>解決生活中遭遇之問題</w:t>
            </w:r>
            <w:r w:rsidRPr="00370FBC">
              <w:rPr>
                <w:rFonts w:asciiTheme="minorEastAsia" w:hAnsiTheme="minorEastAsia" w:hint="eastAsia"/>
              </w:rPr>
              <w:t>，生成不同的思維模式。</w:t>
            </w:r>
          </w:p>
        </w:tc>
      </w:tr>
      <w:tr w:rsidR="00BE01D3" w:rsidRPr="00370FBC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 w:hint="eastAsia"/>
                <w:b/>
                <w:color w:val="000000"/>
              </w:rPr>
              <w:t>八</w:t>
            </w: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</w:p>
        </w:tc>
      </w:tr>
      <w:tr w:rsidR="00BE01D3" w:rsidRPr="00370FBC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 w:hint="eastAsia"/>
                <w:b/>
                <w:color w:val="000000"/>
              </w:rPr>
              <w:t>九</w:t>
            </w:r>
            <w:r w:rsidRPr="00370FBC">
              <w:rPr>
                <w:rFonts w:asciiTheme="minorEastAsia" w:hAnsiTheme="minorEastAsia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370FBC" w:rsidRDefault="00DA3B83" w:rsidP="00DA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8"/>
                <w:szCs w:val="28"/>
              </w:rPr>
              <w:t>學校分機157</w:t>
            </w:r>
          </w:p>
        </w:tc>
      </w:tr>
    </w:tbl>
    <w:p w:rsidR="00BE01D3" w:rsidRPr="00370FBC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微軟正黑體"/>
          <w:color w:val="000000"/>
          <w:sz w:val="32"/>
          <w:szCs w:val="32"/>
        </w:rPr>
        <w:sectPr w:rsidR="00BE01D3" w:rsidRPr="00370FBC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370FBC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微軟正黑體"/>
          <w:color w:val="000000"/>
          <w:sz w:val="32"/>
          <w:szCs w:val="32"/>
        </w:rPr>
      </w:pPr>
      <w:r w:rsidRPr="00370FBC">
        <w:rPr>
          <w:rFonts w:asciiTheme="minorEastAsia" w:hAnsiTheme="minorEastAsia" w:cs="微軟正黑體"/>
          <w:b/>
          <w:color w:val="000000"/>
          <w:sz w:val="32"/>
          <w:szCs w:val="32"/>
        </w:rPr>
        <w:lastRenderedPageBreak/>
        <w:t>【教學進度表】</w:t>
      </w:r>
      <w:r w:rsidRPr="00370FBC">
        <w:rPr>
          <w:rFonts w:asciiTheme="minorEastAsia" w:hAnsiTheme="minorEastAsia" w:cs="微軟正黑體"/>
          <w:b/>
          <w:color w:val="000000"/>
          <w:highlight w:val="yellow"/>
        </w:rPr>
        <w:t>(請特別確認是否有</w:t>
      </w:r>
      <w:r w:rsidRPr="00370FBC">
        <w:rPr>
          <w:rFonts w:asciiTheme="minorEastAsia" w:hAnsiTheme="minorEastAsia" w:cs="微軟正黑體"/>
          <w:b/>
          <w:color w:val="000000"/>
          <w:highlight w:val="yellow"/>
          <w:u w:val="single"/>
        </w:rPr>
        <w:t>性別平等</w:t>
      </w:r>
      <w:r w:rsidRPr="00370FBC">
        <w:rPr>
          <w:rFonts w:asciiTheme="minorEastAsia" w:hAnsiTheme="minorEastAsia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RPr="00370FBC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color w:val="000000"/>
              </w:rPr>
              <w:t>融入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6.</w:t>
            </w:r>
            <w:hyperlink r:id="rId14">
              <w:r w:rsidRPr="00370FBC">
                <w:rPr>
                  <w:rFonts w:asciiTheme="minorEastAsia" w:hAnsiTheme="minorEastAsia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RPr="00370FBC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10.</w:t>
            </w:r>
            <w:hyperlink r:id="rId15">
              <w:r w:rsidRPr="00370FBC">
                <w:rPr>
                  <w:rFonts w:asciiTheme="minorEastAsia" w:hAnsiTheme="minorEastAsia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11.</w:t>
            </w: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RPr="00370FBC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Pr="00370FB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  <w:t>16. 其他(請說明)</w:t>
            </w: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 w:rsidRPr="00370FBC">
              <w:rPr>
                <w:rFonts w:asciiTheme="minorEastAsia" w:hAnsiTheme="minorEastAsia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 w:rsidRPr="00370FBC">
              <w:rPr>
                <w:rFonts w:asciiTheme="minorEastAsia" w:hAnsiTheme="minorEastAsia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月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週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資訊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議題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</w:rPr>
              <w:t>重要行事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8"/>
                <w:szCs w:val="28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</w:rPr>
            </w:pPr>
            <w:r w:rsidRPr="00370FBC">
              <w:rPr>
                <w:rFonts w:asciiTheme="minorEastAsia" w:hAnsiTheme="minorEastAsia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</w:rPr>
            </w:pP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BE01D3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BE01D3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BE01D3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BE01D3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BE01D3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BE01D3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Pr="00370FB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3</w:t>
            </w:r>
            <w:r w:rsidR="00BE01D3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Pr="00370FB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  <w:r w:rsidR="002D6D53"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九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校園精進計畫</w:t>
            </w:r>
            <w:r w:rsidR="00865AB1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說明</w:t>
            </w:r>
          </w:p>
          <w:p w:rsidR="00F471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創意事物說明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0B71" w:rsidRPr="00370FBC" w:rsidRDefault="00240B71" w:rsidP="00240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思考的發散與聚焦</w:t>
            </w:r>
          </w:p>
          <w:p w:rsidR="00F47189" w:rsidRPr="00370FBC" w:rsidRDefault="00240B71" w:rsidP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課堂練習：專業文章分析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 w:rsidP="00240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370FB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370FB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:rsidR="00F47189" w:rsidRPr="00370FB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B71" w:rsidRPr="00370FBC" w:rsidRDefault="00240B71" w:rsidP="00240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校園精進計畫再發想</w:t>
            </w:r>
          </w:p>
          <w:p w:rsidR="00F47189" w:rsidRPr="00370FBC" w:rsidRDefault="00240B71" w:rsidP="00240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作業(一) 自傳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22-23高一新生健檢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AB1" w:rsidRPr="00370FBC" w:rsidRDefault="00865AB1" w:rsidP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思考的發散與聚焦</w:t>
            </w:r>
          </w:p>
          <w:p w:rsidR="00F47189" w:rsidRPr="00370FBC" w:rsidRDefault="00FD0289" w:rsidP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練習：專業文章分析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865AB1" w:rsidP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創意技法：</w:t>
            </w:r>
            <w:r w:rsidR="00FD0289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思考的連結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Pr="00370FBC" w:rsidRDefault="00865AB1" w:rsidP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國慶日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16"/>
                <w:szCs w:val="16"/>
              </w:rPr>
              <w:t>13-14第1次期中考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40B71" w:rsidRPr="00370FBC" w:rsidRDefault="00240B71" w:rsidP="00240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校園精進計畫</w:t>
            </w:r>
            <w:r w:rsidR="00865AB1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期中報告</w:t>
            </w:r>
          </w:p>
          <w:p w:rsidR="00F47189" w:rsidRPr="00370FBC" w:rsidRDefault="00F47189" w:rsidP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20</w:t>
            </w:r>
            <w:r w:rsidR="00C95312"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 xml:space="preserve"> 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865AB1" w:rsidP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創意專題實務：思維與校園改造計畫發想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370FBC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一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3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3</w:t>
            </w:r>
            <w:r w:rsidR="002D6D53"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865AB1" w:rsidP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創意專題實務：思維與校園改造計畫發想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4 59週年校慶預演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5 59週年校慶暨園遊會、班際大隊接力決賽</w:t>
            </w:r>
          </w:p>
        </w:tc>
      </w:tr>
      <w:tr w:rsidR="00F47189" w:rsidRPr="00370FBC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4554A2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16"/>
                <w:szCs w:val="16"/>
              </w:rPr>
              <w:t>7校慶補假</w:t>
            </w:r>
          </w:p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16"/>
                <w:szCs w:val="16"/>
              </w:rPr>
              <w:t>7校慶補假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D02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創意四力：流暢力、變通力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D02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創意四力：獨創力、精進力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865AB1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創意四力練習</w:t>
            </w:r>
          </w:p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370FBC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16"/>
                <w:szCs w:val="16"/>
              </w:rPr>
              <w:t>29-30第2次期中考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lastRenderedPageBreak/>
              <w:t>二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lastRenderedPageBreak/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865AB1" w:rsidP="00240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</w:t>
            </w:r>
            <w:r w:rsidR="00704070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生成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lastRenderedPageBreak/>
              <w:t>6教師認證學習歷程課程成果開始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865AB1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校園精進計畫提案分享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Pr="00370FBC" w:rsidRDefault="00865AB1" w:rsidP="00240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創意的評分機制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:rsidRPr="00370FBC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3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  <w:r w:rsidR="002D6D53"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Pr="00370FBC" w:rsidRDefault="00865AB1" w:rsidP="00240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實務上的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創意評分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26高一</w:t>
            </w:r>
            <w:r w:rsidR="00C95312"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 xml:space="preserve"> </w:t>
            </w: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RPr="00370FBC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110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元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D0289" w:rsidRPr="00370FBC" w:rsidRDefault="00FD0289" w:rsidP="00FD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16"/>
                <w:szCs w:val="16"/>
              </w:rPr>
              <w:t>2元旦補假</w:t>
            </w:r>
          </w:p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16"/>
                <w:szCs w:val="16"/>
              </w:rPr>
              <w:t>2元旦補假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F47189" w:rsidRPr="00370FB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RPr="00370FB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創意行動提案簡報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370FBC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9-17高一二晚自習</w:t>
            </w:r>
          </w:p>
          <w:p w:rsidR="00DB1602" w:rsidRPr="00370FBC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11高三晚自習結束</w:t>
            </w:r>
          </w:p>
          <w:p w:rsidR="00DB1602" w:rsidRPr="00370FBC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12</w:t>
            </w:r>
            <w:r w:rsidR="00C95312"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 xml:space="preserve"> </w:t>
            </w: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15:00高三看考場</w:t>
            </w:r>
          </w:p>
          <w:p w:rsidR="00DB1602" w:rsidRPr="00370FBC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12高一二輔導課結束</w:t>
            </w:r>
          </w:p>
          <w:p w:rsidR="00F47189" w:rsidRPr="00370FBC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RPr="00370FBC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FF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1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Pr="00370FBC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  <w:t>2</w:t>
            </w:r>
            <w:r w:rsidR="007C1EE5"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Pr="00370FBC" w:rsidRDefault="0086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創意行動提案簡報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Pr="00370FB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370FBC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FF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FF0000"/>
                <w:sz w:val="16"/>
                <w:szCs w:val="16"/>
              </w:rPr>
              <w:t>17-18高一、二期末考</w:t>
            </w:r>
          </w:p>
          <w:p w:rsidR="00DB1602" w:rsidRPr="00370FBC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370FBC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微軟正黑體"/>
                <w:color w:val="000000"/>
                <w:sz w:val="16"/>
                <w:szCs w:val="16"/>
              </w:rPr>
            </w:pPr>
            <w:r w:rsidRPr="00370FBC">
              <w:rPr>
                <w:rFonts w:asciiTheme="minorEastAsia" w:hAnsiTheme="minorEastAsia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Pr="00370FBC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微軟正黑體"/>
          <w:color w:val="000000"/>
        </w:rPr>
      </w:pPr>
    </w:p>
    <w:p w:rsidR="00F47189" w:rsidRPr="00370FBC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微軟正黑體"/>
          <w:color w:val="000000"/>
        </w:rPr>
      </w:pPr>
    </w:p>
    <w:sectPr w:rsidR="00F47189" w:rsidRPr="00370FBC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92" w:rsidRDefault="00315C92">
      <w:pPr>
        <w:spacing w:line="240" w:lineRule="auto"/>
        <w:ind w:left="0" w:hanging="2"/>
      </w:pPr>
      <w:r>
        <w:separator/>
      </w:r>
    </w:p>
  </w:endnote>
  <w:endnote w:type="continuationSeparator" w:id="0">
    <w:p w:rsidR="00315C92" w:rsidRDefault="00315C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70FBC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71" w:rsidRDefault="00240B7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92" w:rsidRDefault="00315C92">
      <w:pPr>
        <w:spacing w:line="240" w:lineRule="auto"/>
        <w:ind w:left="0" w:hanging="2"/>
      </w:pPr>
      <w:r>
        <w:separator/>
      </w:r>
    </w:p>
  </w:footnote>
  <w:footnote w:type="continuationSeparator" w:id="0">
    <w:p w:rsidR="00315C92" w:rsidRDefault="00315C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71" w:rsidRDefault="00240B71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71" w:rsidRDefault="00240B71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619"/>
    <w:multiLevelType w:val="hybridMultilevel"/>
    <w:tmpl w:val="9E140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2FC22CC"/>
    <w:multiLevelType w:val="hybridMultilevel"/>
    <w:tmpl w:val="6BF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EF1A54"/>
    <w:multiLevelType w:val="hybridMultilevel"/>
    <w:tmpl w:val="11486F78"/>
    <w:lvl w:ilvl="0" w:tplc="386846BC">
      <w:start w:val="4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40B71"/>
    <w:rsid w:val="002B44D9"/>
    <w:rsid w:val="002D6D53"/>
    <w:rsid w:val="00315C92"/>
    <w:rsid w:val="0033630C"/>
    <w:rsid w:val="00370FBC"/>
    <w:rsid w:val="004554A2"/>
    <w:rsid w:val="00704050"/>
    <w:rsid w:val="00704070"/>
    <w:rsid w:val="007C1EE5"/>
    <w:rsid w:val="00865AB1"/>
    <w:rsid w:val="00BE01D3"/>
    <w:rsid w:val="00C95312"/>
    <w:rsid w:val="00DA3B83"/>
    <w:rsid w:val="00DB1602"/>
    <w:rsid w:val="00DC4533"/>
    <w:rsid w:val="00E677BD"/>
    <w:rsid w:val="00F47189"/>
    <w:rsid w:val="00FD02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B5160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2022-08-31T05:39:00Z</dcterms:created>
  <dcterms:modified xsi:type="dcterms:W3CDTF">2022-09-14T06:40:00Z</dcterms:modified>
</cp:coreProperties>
</file>