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4B295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1258AC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 </w:t>
      </w:r>
      <w:r w:rsidR="001258A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選修物理（二）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F04DE5" w:rsidRDefault="00AF0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 w:rsidR="00494815">
              <w:rPr>
                <w:rFonts w:ascii="微軟正黑體" w:eastAsia="微軟正黑體" w:hAnsi="微軟正黑體" w:cs="微軟正黑體"/>
                <w:color w:val="000000"/>
              </w:rPr>
              <w:t>20</w:t>
            </w:r>
            <w:r w:rsidR="00494815">
              <w:rPr>
                <w:rFonts w:ascii="微軟正黑體" w:eastAsia="微軟正黑體" w:hAnsi="微軟正黑體" w:cs="微軟正黑體" w:hint="eastAsia"/>
                <w:color w:val="000000"/>
              </w:rPr>
              <w:t>8</w:t>
            </w:r>
          </w:p>
        </w:tc>
        <w:tc>
          <w:tcPr>
            <w:tcW w:w="1701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F04DE5" w:rsidRDefault="00AF0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陳秉貴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AF0C44" w:rsidRPr="003D2E66" w:rsidRDefault="00AF0C44" w:rsidP="00AF0C44">
            <w:pPr>
              <w:snapToGrid w:val="0"/>
              <w:spacing w:line="0" w:lineRule="atLeast"/>
              <w:ind w:left="1" w:hanging="3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D2E66">
              <w:rPr>
                <w:rFonts w:ascii="微軟正黑體" w:eastAsia="微軟正黑體" w:hAnsi="微軟正黑體" w:hint="eastAsia"/>
                <w:sz w:val="28"/>
                <w:szCs w:val="28"/>
              </w:rPr>
              <w:t>1. 培養學生嚴正之科學態度，使其了解科學方法之應用。</w:t>
            </w:r>
          </w:p>
          <w:p w:rsidR="00AF0C44" w:rsidRDefault="00AF0C44" w:rsidP="00AF0C44">
            <w:pPr>
              <w:snapToGrid w:val="0"/>
              <w:spacing w:line="0" w:lineRule="atLeast"/>
              <w:ind w:left="1" w:hanging="3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D2E66">
              <w:rPr>
                <w:rFonts w:ascii="微軟正黑體" w:eastAsia="微軟正黑體" w:hAnsi="微軟正黑體" w:hint="eastAsia"/>
                <w:sz w:val="28"/>
                <w:szCs w:val="28"/>
              </w:rPr>
              <w:t>2. 以高一所修習之基礎理化為基礎，進一步充實其物理基本</w:t>
            </w:r>
          </w:p>
          <w:p w:rsidR="00AF0C44" w:rsidRPr="003D2E66" w:rsidRDefault="00AF0C44" w:rsidP="00AF0C44">
            <w:pPr>
              <w:snapToGrid w:val="0"/>
              <w:spacing w:line="0" w:lineRule="atLeast"/>
              <w:ind w:left="-2" w:firstLineChars="100" w:firstLine="28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D2E66">
              <w:rPr>
                <w:rFonts w:ascii="微軟正黑體" w:eastAsia="微軟正黑體" w:hAnsi="微軟正黑體" w:hint="eastAsia"/>
                <w:sz w:val="28"/>
                <w:szCs w:val="28"/>
              </w:rPr>
              <w:t>知識與發展過程，並誘導學生了解物理現象之因果關係。</w:t>
            </w:r>
          </w:p>
          <w:p w:rsidR="00AF0C44" w:rsidRDefault="00AF0C44" w:rsidP="00AF0C44">
            <w:pPr>
              <w:snapToGrid w:val="0"/>
              <w:spacing w:line="0" w:lineRule="atLeast"/>
              <w:ind w:left="1" w:hanging="3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D2E66">
              <w:rPr>
                <w:rFonts w:ascii="微軟正黑體" w:eastAsia="微軟正黑體" w:hAnsi="微軟正黑體" w:hint="eastAsia"/>
                <w:sz w:val="28"/>
                <w:szCs w:val="28"/>
              </w:rPr>
              <w:t>3.相機引用學生已學習並已熟悉之數學工具，解決物理問題，</w:t>
            </w:r>
          </w:p>
          <w:p w:rsidR="00AF0C44" w:rsidRDefault="00AF0C44" w:rsidP="00AF0C44">
            <w:pPr>
              <w:snapToGrid w:val="0"/>
              <w:spacing w:line="0" w:lineRule="atLeast"/>
              <w:ind w:left="1" w:hanging="3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Pr="003D2E66">
              <w:rPr>
                <w:rFonts w:ascii="微軟正黑體" w:eastAsia="微軟正黑體" w:hAnsi="微軟正黑體" w:hint="eastAsia"/>
                <w:sz w:val="28"/>
                <w:szCs w:val="28"/>
              </w:rPr>
              <w:t>及分析物理量間之彼此關係，奠定其修習更高深物理之興趣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</w:p>
          <w:p w:rsidR="00F04DE5" w:rsidRDefault="00AF0C44" w:rsidP="00AF0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Pr="003D2E66">
              <w:rPr>
                <w:rFonts w:ascii="微軟正黑體" w:eastAsia="微軟正黑體" w:hAnsi="微軟正黑體" w:hint="eastAsia"/>
                <w:sz w:val="28"/>
                <w:szCs w:val="28"/>
              </w:rPr>
              <w:t>及能力</w:t>
            </w:r>
          </w:p>
        </w:tc>
        <w:bookmarkStart w:id="0" w:name="_GoBack"/>
        <w:bookmarkEnd w:id="0"/>
      </w:tr>
      <w:tr w:rsidR="00AF0C44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AF0C44" w:rsidRDefault="00AF0C44" w:rsidP="00AF0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AF0C44" w:rsidRPr="008F76F3" w:rsidRDefault="00AF0C44" w:rsidP="00AF0C44">
            <w:pPr>
              <w:numPr>
                <w:ilvl w:val="0"/>
                <w:numId w:val="2"/>
              </w:numPr>
              <w:suppressAutoHyphens w:val="0"/>
              <w:snapToGrid w:val="0"/>
              <w:spacing w:line="240" w:lineRule="auto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8"/>
              </w:rPr>
            </w:pPr>
            <w:r w:rsidRPr="008F76F3">
              <w:rPr>
                <w:rFonts w:ascii="微軟正黑體" w:eastAsia="微軟正黑體" w:hAnsi="微軟正黑體" w:hint="eastAsia"/>
                <w:sz w:val="28"/>
              </w:rPr>
              <w:t>紙本教材：高中選修力學</w:t>
            </w:r>
            <w:r w:rsidRPr="008F76F3">
              <w:rPr>
                <w:rFonts w:ascii="微軟正黑體" w:eastAsia="微軟正黑體" w:hAnsi="微軟正黑體"/>
                <w:sz w:val="28"/>
              </w:rPr>
              <w:t>下</w:t>
            </w:r>
            <w:r w:rsidRPr="008F76F3">
              <w:rPr>
                <w:rFonts w:ascii="微軟正黑體" w:eastAsia="微軟正黑體" w:hAnsi="微軟正黑體" w:hint="eastAsia"/>
                <w:sz w:val="28"/>
              </w:rPr>
              <w:t>冊課本</w:t>
            </w:r>
            <w:r w:rsidRPr="008F76F3">
              <w:rPr>
                <w:rFonts w:ascii="微軟正黑體" w:eastAsia="微軟正黑體" w:hAnsi="微軟正黑體"/>
                <w:sz w:val="28"/>
              </w:rPr>
              <w:t>(</w:t>
            </w:r>
            <w:r w:rsidRPr="008F76F3">
              <w:rPr>
                <w:rFonts w:ascii="微軟正黑體" w:eastAsia="微軟正黑體" w:hAnsi="微軟正黑體" w:hint="eastAsia"/>
                <w:sz w:val="28"/>
              </w:rPr>
              <w:t>龍騰版)暨實驗課本。</w:t>
            </w:r>
          </w:p>
          <w:p w:rsidR="00AF0C44" w:rsidRPr="008F76F3" w:rsidRDefault="00AF0C44" w:rsidP="00AF0C44">
            <w:pPr>
              <w:pStyle w:val="af6"/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6F3">
              <w:rPr>
                <w:rFonts w:ascii="微軟正黑體" w:eastAsia="微軟正黑體" w:hAnsi="微軟正黑體" w:hint="eastAsia"/>
                <w:sz w:val="28"/>
              </w:rPr>
              <w:t>教具：相關投影片、電腦及投影機、影帶錄影機。</w:t>
            </w:r>
          </w:p>
        </w:tc>
      </w:tr>
      <w:tr w:rsidR="00AF0C44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AF0C44" w:rsidRDefault="00AF0C44" w:rsidP="00AF0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AF0C44" w:rsidRPr="008F76F3" w:rsidRDefault="00AF0C44" w:rsidP="00AF0C44">
            <w:pPr>
              <w:numPr>
                <w:ilvl w:val="0"/>
                <w:numId w:val="3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8"/>
              </w:rPr>
            </w:pPr>
            <w:r w:rsidRPr="008F76F3">
              <w:rPr>
                <w:rFonts w:ascii="微軟正黑體" w:eastAsia="微軟正黑體" w:hAnsi="微軟正黑體" w:hint="eastAsia"/>
                <w:sz w:val="28"/>
              </w:rPr>
              <w:t>任課老師自行設計作業。</w:t>
            </w:r>
          </w:p>
          <w:p w:rsidR="00AF0C44" w:rsidRPr="00AF0C44" w:rsidRDefault="00AF0C44" w:rsidP="00AF0C44">
            <w:pPr>
              <w:numPr>
                <w:ilvl w:val="0"/>
                <w:numId w:val="3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8"/>
              </w:rPr>
            </w:pPr>
            <w:r w:rsidRPr="008F76F3">
              <w:rPr>
                <w:rFonts w:ascii="微軟正黑體" w:eastAsia="微軟正黑體" w:hAnsi="微軟正黑體" w:hint="eastAsia"/>
                <w:sz w:val="28"/>
              </w:rPr>
              <w:t>課本習題撰寫。</w:t>
            </w:r>
          </w:p>
        </w:tc>
      </w:tr>
      <w:tr w:rsidR="00AF0C44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AF0C44" w:rsidRDefault="00AF0C44" w:rsidP="00AF0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AF0C44" w:rsidRPr="00C956F6" w:rsidRDefault="00AF0C44" w:rsidP="00C956F6">
            <w:pPr>
              <w:numPr>
                <w:ilvl w:val="0"/>
                <w:numId w:val="4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8"/>
              </w:rPr>
            </w:pPr>
            <w:r w:rsidRPr="008F76F3">
              <w:rPr>
                <w:rFonts w:ascii="微軟正黑體" w:eastAsia="微軟正黑體" w:hAnsi="微軟正黑體" w:hint="eastAsia"/>
                <w:sz w:val="28"/>
              </w:rPr>
              <w:t>隨堂小考</w:t>
            </w:r>
            <w:r w:rsidRPr="008F76F3">
              <w:rPr>
                <w:rFonts w:ascii="微軟正黑體" w:eastAsia="微軟正黑體" w:hAnsi="微軟正黑體"/>
                <w:sz w:val="28"/>
              </w:rPr>
              <w:t>.  2.</w:t>
            </w:r>
            <w:r w:rsidRPr="008F76F3">
              <w:rPr>
                <w:rFonts w:ascii="微軟正黑體" w:eastAsia="微軟正黑體" w:hAnsi="微軟正黑體" w:hint="eastAsia"/>
                <w:sz w:val="28"/>
              </w:rPr>
              <w:t xml:space="preserve">口頭詢答  </w:t>
            </w:r>
            <w:r w:rsidRPr="008F76F3">
              <w:rPr>
                <w:rFonts w:ascii="微軟正黑體" w:eastAsia="微軟正黑體" w:hAnsi="微軟正黑體"/>
                <w:sz w:val="28"/>
              </w:rPr>
              <w:t>3.</w:t>
            </w:r>
            <w:r w:rsidRPr="008F76F3">
              <w:rPr>
                <w:rFonts w:ascii="微軟正黑體" w:eastAsia="微軟正黑體" w:hAnsi="微軟正黑體" w:hint="eastAsia"/>
                <w:sz w:val="28"/>
              </w:rPr>
              <w:t>定期考查</w:t>
            </w:r>
          </w:p>
        </w:tc>
      </w:tr>
      <w:tr w:rsidR="00AF0C44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AF0C44" w:rsidRDefault="00AF0C44" w:rsidP="00AF0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AF0C44" w:rsidRDefault="00AF0C44" w:rsidP="00AF0C44">
            <w:pPr>
              <w:snapToGrid w:val="0"/>
              <w:ind w:left="1" w:hanging="3"/>
              <w:jc w:val="both"/>
              <w:rPr>
                <w:rFonts w:ascii="微軟正黑體" w:eastAsia="微軟正黑體" w:hAnsi="微軟正黑體"/>
                <w:sz w:val="28"/>
              </w:rPr>
            </w:pPr>
            <w:r w:rsidRPr="008F76F3">
              <w:rPr>
                <w:rFonts w:ascii="微軟正黑體" w:eastAsia="微軟正黑體" w:hAnsi="微軟正黑體" w:hint="eastAsia"/>
                <w:sz w:val="28"/>
              </w:rPr>
              <w:t>依據：</w:t>
            </w:r>
            <w:r w:rsidRPr="008F76F3">
              <w:rPr>
                <w:rFonts w:ascii="微軟正黑體" w:eastAsia="微軟正黑體" w:hAnsi="微軟正黑體"/>
                <w:sz w:val="28"/>
              </w:rPr>
              <w:t>1.</w:t>
            </w:r>
            <w:r w:rsidRPr="008F76F3">
              <w:rPr>
                <w:rFonts w:ascii="微軟正黑體" w:eastAsia="微軟正黑體" w:hAnsi="微軟正黑體" w:hint="eastAsia"/>
                <w:sz w:val="28"/>
              </w:rPr>
              <w:t>隨堂小考成績</w:t>
            </w:r>
            <w:r w:rsidRPr="008F76F3">
              <w:rPr>
                <w:rFonts w:ascii="微軟正黑體" w:eastAsia="微軟正黑體" w:hAnsi="微軟正黑體"/>
                <w:sz w:val="28"/>
              </w:rPr>
              <w:t>..</w:t>
            </w:r>
            <w:r w:rsidRPr="008F76F3"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 w:rsidRPr="008F76F3">
              <w:rPr>
                <w:rFonts w:ascii="微軟正黑體" w:eastAsia="微軟正黑體" w:hAnsi="微軟正黑體"/>
                <w:sz w:val="28"/>
              </w:rPr>
              <w:t>2.</w:t>
            </w:r>
            <w:r w:rsidRPr="008F76F3">
              <w:rPr>
                <w:rFonts w:ascii="微軟正黑體" w:eastAsia="微軟正黑體" w:hAnsi="微軟正黑體" w:hint="eastAsia"/>
                <w:sz w:val="28"/>
              </w:rPr>
              <w:t>口頭答詢表現</w:t>
            </w:r>
            <w:r w:rsidRPr="008F76F3">
              <w:rPr>
                <w:rFonts w:ascii="微軟正黑體" w:eastAsia="微軟正黑體" w:hAnsi="微軟正黑體"/>
                <w:sz w:val="28"/>
              </w:rPr>
              <w:t xml:space="preserve">  3.</w:t>
            </w:r>
            <w:r w:rsidRPr="008F76F3">
              <w:rPr>
                <w:rFonts w:ascii="微軟正黑體" w:eastAsia="微軟正黑體" w:hAnsi="微軟正黑體" w:hint="eastAsia"/>
                <w:sz w:val="28"/>
              </w:rPr>
              <w:t>上課態度  計算成</w:t>
            </w:r>
          </w:p>
          <w:p w:rsidR="00AF0C44" w:rsidRPr="00AF0C44" w:rsidRDefault="00AF0C44" w:rsidP="00AF0C44">
            <w:pPr>
              <w:snapToGrid w:val="0"/>
              <w:ind w:left="1" w:hanging="3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 xml:space="preserve">        </w:t>
            </w:r>
            <w:r w:rsidRPr="008F76F3">
              <w:rPr>
                <w:rFonts w:ascii="微軟正黑體" w:eastAsia="微軟正黑體" w:hAnsi="微軟正黑體" w:hint="eastAsia"/>
                <w:sz w:val="28"/>
              </w:rPr>
              <w:t>績。</w:t>
            </w:r>
          </w:p>
        </w:tc>
      </w:tr>
      <w:tr w:rsidR="00AF0C44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AF0C44" w:rsidRDefault="00AF0C44" w:rsidP="00AF0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AF0C44" w:rsidRDefault="00C956F6" w:rsidP="00AF0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事先與老師討論過之題目再經老師教導提點之歷程研究主題</w:t>
            </w:r>
          </w:p>
        </w:tc>
      </w:tr>
      <w:tr w:rsidR="00C956F6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C956F6" w:rsidRDefault="00C956F6" w:rsidP="00C9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C956F6" w:rsidRPr="008F76F3" w:rsidRDefault="00C956F6" w:rsidP="00C956F6">
            <w:pPr>
              <w:numPr>
                <w:ilvl w:val="0"/>
                <w:numId w:val="5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8"/>
              </w:rPr>
            </w:pPr>
            <w:r w:rsidRPr="008F76F3">
              <w:rPr>
                <w:rFonts w:ascii="微軟正黑體" w:eastAsia="微軟正黑體" w:hAnsi="微軟正黑體" w:hint="eastAsia"/>
                <w:sz w:val="28"/>
              </w:rPr>
              <w:t>物理為一理工學生所必修習之重要學科，尤其它必須配合數學教學之進行，以達到學習之最大功效。</w:t>
            </w:r>
          </w:p>
          <w:p w:rsidR="00C956F6" w:rsidRPr="008F76F3" w:rsidRDefault="00C956F6" w:rsidP="00C956F6">
            <w:pPr>
              <w:numPr>
                <w:ilvl w:val="0"/>
                <w:numId w:val="5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8"/>
              </w:rPr>
            </w:pPr>
            <w:r w:rsidRPr="008F76F3">
              <w:rPr>
                <w:rFonts w:ascii="微軟正黑體" w:eastAsia="微軟正黑體" w:hAnsi="微軟正黑體" w:hint="eastAsia"/>
                <w:sz w:val="28"/>
              </w:rPr>
              <w:t>以啟發替代單方面講授式教學，實驗之配合是絕對必須的。</w:t>
            </w:r>
          </w:p>
          <w:p w:rsidR="00C956F6" w:rsidRPr="00C956F6" w:rsidRDefault="00C956F6" w:rsidP="00C956F6">
            <w:pPr>
              <w:numPr>
                <w:ilvl w:val="0"/>
                <w:numId w:val="5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8"/>
              </w:rPr>
            </w:pPr>
            <w:r w:rsidRPr="008F76F3">
              <w:rPr>
                <w:rFonts w:ascii="微軟正黑體" w:eastAsia="微軟正黑體" w:hAnsi="微軟正黑體" w:hint="eastAsia"/>
                <w:sz w:val="28"/>
              </w:rPr>
              <w:t>帶領學生從事科展製作，使學生產生濃厚之理工興趣為當今理科老師責無旁貸之任務。</w:t>
            </w:r>
          </w:p>
        </w:tc>
      </w:tr>
      <w:tr w:rsidR="00C956F6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C956F6" w:rsidRDefault="00C956F6" w:rsidP="00C9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C956F6" w:rsidRPr="008F76F3" w:rsidRDefault="00C956F6" w:rsidP="00C956F6">
            <w:pPr>
              <w:numPr>
                <w:ilvl w:val="0"/>
                <w:numId w:val="6"/>
              </w:numPr>
              <w:suppressAutoHyphens w:val="0"/>
              <w:snapToGrid w:val="0"/>
              <w:spacing w:line="240" w:lineRule="auto"/>
              <w:ind w:leftChars="0" w:left="284" w:firstLineChars="0" w:hanging="284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8"/>
              </w:rPr>
            </w:pPr>
            <w:r w:rsidRPr="008F76F3">
              <w:rPr>
                <w:rFonts w:ascii="微軟正黑體" w:eastAsia="微軟正黑體" w:hAnsi="微軟正黑體" w:hint="eastAsia"/>
                <w:sz w:val="28"/>
              </w:rPr>
              <w:t>鼓勵子弟參加理工科活動，並做全程之精神支持。</w:t>
            </w:r>
          </w:p>
          <w:p w:rsidR="00C956F6" w:rsidRPr="00C956F6" w:rsidRDefault="00C956F6" w:rsidP="00C956F6">
            <w:pPr>
              <w:numPr>
                <w:ilvl w:val="0"/>
                <w:numId w:val="6"/>
              </w:numPr>
              <w:suppressAutoHyphens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8"/>
              </w:rPr>
            </w:pPr>
            <w:r w:rsidRPr="008F76F3">
              <w:rPr>
                <w:rFonts w:ascii="微軟正黑體" w:eastAsia="微軟正黑體" w:hAnsi="微軟正黑體" w:hint="eastAsia"/>
                <w:sz w:val="28"/>
              </w:rPr>
              <w:t>配合大直高中學校日活動，全程參與教學活動及座談活動。</w:t>
            </w:r>
          </w:p>
        </w:tc>
      </w:tr>
      <w:tr w:rsidR="00C956F6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C956F6" w:rsidRDefault="00C956F6" w:rsidP="00C9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C956F6" w:rsidRDefault="00C956F6" w:rsidP="00C956F6">
            <w:pPr>
              <w:snapToGrid w:val="0"/>
              <w:spacing w:line="0" w:lineRule="atLeast"/>
              <w:ind w:left="1" w:hanging="3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02-25334017 ext 219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、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218</w:t>
            </w:r>
          </w:p>
          <w:p w:rsidR="00C956F6" w:rsidRDefault="00C956F6" w:rsidP="00C95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79687F" w:rsidTr="00130C9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C956F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Ch1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靜力平衡</w:t>
            </w:r>
          </w:p>
          <w:p w:rsidR="00C956F6" w:rsidRDefault="00C956F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1－1生活中常見的力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C956F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13開學、正式上課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-18期初教學研究會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高二多元選修選課結果公告與上課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15-3/22高一微課程(101-105)</w:t>
            </w:r>
          </w:p>
          <w:p w:rsidR="0079687F" w:rsidRDefault="0079687F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  <w:r w:rsidR="00E00BE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自主學習開始</w:t>
            </w:r>
            <w:r w:rsidR="00E00BE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高一、高三多元選修選課結果公告</w:t>
            </w:r>
          </w:p>
          <w:p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17高三課諮師入班</w:t>
            </w:r>
          </w:p>
          <w:p w:rsidR="0079687F" w:rsidRDefault="0079687F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E00BE6" w:rsidRDefault="00E00BE6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18補行2/27上班上課</w:t>
            </w:r>
          </w:p>
        </w:tc>
      </w:tr>
      <w:tr w:rsidR="0079687F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130C9E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C956F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1－1生活中常見的力</w:t>
            </w:r>
          </w:p>
          <w:p w:rsidR="00C956F6" w:rsidRDefault="00C956F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1－2力矩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C956F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  <w:p w:rsidR="00C956F6" w:rsidRDefault="00C956F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20全校導師會議</w:t>
            </w:r>
          </w:p>
          <w:p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:rsidR="0079687F" w:rsidRDefault="0079687F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20高一二輔導課開始</w:t>
            </w:r>
          </w:p>
          <w:p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21高三輔導課開始</w:t>
            </w:r>
          </w:p>
          <w:p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23學測成績公告</w:t>
            </w:r>
          </w:p>
          <w:p w:rsidR="0079687F" w:rsidRDefault="0079687F" w:rsidP="00E00B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="00E00BE6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79687F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687F" w:rsidRDefault="00C956F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1－2力矩</w:t>
            </w:r>
          </w:p>
          <w:p w:rsidR="00C956F6" w:rsidRDefault="00C956F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1－3靜力平衡與應</w:t>
            </w:r>
            <w:r w:rsidR="00CC7C8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用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CC7C8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27調整放假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79687F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="0079687F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79687F" w:rsidTr="00130C9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CC7C8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1－3靜力平衡與應用</w:t>
            </w:r>
          </w:p>
          <w:p w:rsidR="00CC7C8D" w:rsidRDefault="00CC7C8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Ch2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動量與角動量</w:t>
            </w:r>
          </w:p>
          <w:p w:rsidR="00CC7C8D" w:rsidRDefault="00CC7C8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2－1動量與衝量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CC7C8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8C7041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6-4/6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</w:p>
          <w:p w:rsidR="00AC5725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領航者會議</w:t>
            </w:r>
          </w:p>
          <w:p w:rsidR="008C7041" w:rsidRDefault="008C7041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9高二充實補強課程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79687F" w:rsidTr="00AC572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CC7C8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2－1動量與衝量</w:t>
            </w:r>
          </w:p>
          <w:p w:rsidR="00CC7C8D" w:rsidRDefault="00CC7C8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2－2動量守恆定律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CC7C8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  <w:p w:rsidR="00CC7C8D" w:rsidRDefault="00CC7C8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13高三晚自習開始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23高一二晚自習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止(12:00)</w:t>
            </w:r>
          </w:p>
          <w:p w:rsidR="00AC5725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16高二充實補強課程</w:t>
            </w:r>
          </w:p>
        </w:tc>
      </w:tr>
      <w:tr w:rsidR="0079687F" w:rsidTr="00AC572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9687F" w:rsidRDefault="00B27DB8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2－2動量守恆定律</w:t>
            </w:r>
          </w:p>
          <w:p w:rsidR="00B27DB8" w:rsidRDefault="00B27DB8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Default="00B27DB8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Pr="00FE710D" w:rsidRDefault="0079687F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="00AC5725"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 w:rsidR="00AC5725"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="00AC5725"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 w:rsidR="00AC5725"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一二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:rsidR="00AC5725" w:rsidRPr="00AC5725" w:rsidRDefault="00AC5725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C572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25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補行4/3上班上課</w:t>
            </w:r>
          </w:p>
        </w:tc>
      </w:tr>
      <w:tr w:rsidR="0079687F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4B295E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130C9E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79687F" w:rsidRDefault="00B27DB8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2－3質心運動與系統總動量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9687F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  <w:p w:rsidR="00850FAE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C5725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27-4/14公開授課週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公民訓練</w:t>
            </w:r>
          </w:p>
          <w:p w:rsidR="00AC5725" w:rsidRDefault="0079687F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高一自主學習先備課程(101-105)</w:t>
            </w:r>
          </w:p>
        </w:tc>
      </w:tr>
      <w:tr w:rsidR="0079687F" w:rsidTr="005A4669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B27DB8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2－4角動量</w:t>
            </w:r>
          </w:p>
          <w:p w:rsidR="00B27DB8" w:rsidRDefault="00B27DB8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Ch3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功與能量</w:t>
            </w:r>
          </w:p>
          <w:p w:rsidR="00B27DB8" w:rsidRDefault="00B27DB8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3－1功能動能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  <w:p w:rsidR="00850FAE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C5725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3調整放假</w:t>
            </w:r>
          </w:p>
          <w:p w:rsidR="0079687F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-2課程成果上傳截止(3/7~4/6 17:00)</w:t>
            </w:r>
          </w:p>
          <w:p w:rsidR="0079687F" w:rsidRDefault="00AC5725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6-5/4高一游泳課程(暫定)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B27DB8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3－1功能動能</w:t>
            </w:r>
          </w:p>
          <w:p w:rsidR="00B27DB8" w:rsidRDefault="00B27DB8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3－2功率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  <w:p w:rsidR="00850FAE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課程成果、多元表現勾選截止(3/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17:00)</w:t>
            </w:r>
          </w:p>
          <w:p w:rsidR="0079687F" w:rsidRDefault="0079687F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高二畢業旅行</w:t>
            </w:r>
          </w:p>
        </w:tc>
      </w:tr>
      <w:tr w:rsidR="0079687F" w:rsidTr="0079687F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B27DB8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3－3力學能守恆</w:t>
            </w:r>
          </w:p>
          <w:p w:rsidR="00B27DB8" w:rsidRDefault="00B27DB8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地表附近的重力位能</w:t>
            </w:r>
          </w:p>
          <w:p w:rsidR="00850FAE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期中教學研究會</w:t>
            </w:r>
          </w:p>
          <w:p w:rsidR="0079687F" w:rsidRDefault="0079687F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FE71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 w:rsidR="00FE71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高二籃球比賽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Pr="004B295E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50FAE" w:rsidRDefault="00850FAE" w:rsidP="0085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3－3力學能守恆</w:t>
            </w:r>
          </w:p>
          <w:p w:rsidR="00850FAE" w:rsidRDefault="00850FAE" w:rsidP="0085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地表附近的重力位能</w:t>
            </w:r>
          </w:p>
          <w:p w:rsidR="0079687F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彈力位能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  <w:p w:rsidR="00850FAE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710D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24高一二導師會議</w:t>
            </w:r>
          </w:p>
          <w:p w:rsidR="00FE710D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27高二充實補強課程</w:t>
            </w:r>
          </w:p>
          <w:p w:rsidR="00BD26D9" w:rsidRDefault="00BD26D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27高三輔導課結束</w:t>
            </w:r>
          </w:p>
          <w:p w:rsidR="00FE710D" w:rsidRDefault="00FE710D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KO拉卡決賽</w:t>
            </w:r>
          </w:p>
          <w:p w:rsidR="0079687F" w:rsidRDefault="0079687F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  <w:r w:rsidR="00FE71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春季舞會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50FAE" w:rsidRDefault="00850FAE" w:rsidP="0085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3－3力學能守恆</w:t>
            </w:r>
          </w:p>
          <w:p w:rsidR="00850FAE" w:rsidRDefault="00850FAE" w:rsidP="00850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重力位能的一般形式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  <w:p w:rsidR="00850FAE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Pr="00FE710D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="0079687F"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:rsidR="0079687F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高一二晚自習</w:t>
            </w:r>
          </w:p>
          <w:p w:rsidR="00FE710D" w:rsidRDefault="00FE710D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2領航者會議</w:t>
            </w:r>
          </w:p>
          <w:p w:rsidR="0079687F" w:rsidRDefault="00FE710D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:rsidR="00FE710D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9高三第二次分科測驗模擬考</w:t>
            </w:r>
          </w:p>
          <w:p w:rsidR="0079687F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</w:t>
            </w:r>
            <w:r w:rsid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-1</w:t>
            </w:r>
            <w:r w:rsid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:rsidR="0079687F" w:rsidRDefault="0079687F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 w:rsidR="00FE710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高一</w:t>
            </w:r>
            <w:r w:rsidR="00FE710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二課諮師入班宣導</w:t>
            </w:r>
          </w:p>
          <w:p w:rsidR="00FE710D" w:rsidRDefault="00FE710D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12專任教師會議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Ch4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碰撞</w:t>
            </w:r>
          </w:p>
          <w:p w:rsidR="00850FAE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4－1碰撞前後的守恆定律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Pr="00DD6175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</w:t>
            </w:r>
            <w:r w:rsidR="0079687F"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-2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6</w:t>
            </w:r>
            <w:r w:rsidR="0079687F"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公開授課週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5-7/14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高一、二學生學習歷程檔案</w:t>
            </w:r>
            <w:r w:rsidR="00DD6175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始(5/1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~7/1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17:00截止)</w:t>
            </w:r>
          </w:p>
          <w:p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高三補考</w:t>
            </w:r>
          </w:p>
          <w:p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17-6/21高一微課程(101-105)</w:t>
            </w:r>
          </w:p>
          <w:p w:rsidR="00DD6175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19-6/2自主學習申請</w:t>
            </w:r>
          </w:p>
          <w:p w:rsidR="0079687F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擔任會考考場，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11:00大掃除，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79687F" w:rsidTr="003C161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Pr="004B295E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4－1碰撞前後的守恆定律</w:t>
            </w:r>
          </w:p>
          <w:p w:rsidR="00850FAE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4－2一維彈性碰撞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22高一二德行審查</w:t>
            </w:r>
          </w:p>
          <w:p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科學週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高二數理資優班獨研成發</w:t>
            </w:r>
          </w:p>
          <w:p w:rsidR="0079687F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公告高三重修名單</w:t>
            </w:r>
          </w:p>
        </w:tc>
      </w:tr>
      <w:tr w:rsidR="0079687F" w:rsidTr="003C161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9687F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4－2一維彈力碰撞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29-6/2期末教學研究會</w:t>
            </w:r>
          </w:p>
          <w:p w:rsidR="00DD6175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1-30高三重修課程</w:t>
            </w:r>
          </w:p>
        </w:tc>
      </w:tr>
      <w:tr w:rsidR="0079687F" w:rsidTr="003C161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9687F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4－3一維非彈力碰撞</w:t>
            </w:r>
          </w:p>
          <w:p w:rsidR="00850FAE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Ch5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熱學</w:t>
            </w:r>
          </w:p>
          <w:p w:rsidR="00850FAE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5－1理想氣體狀態方程式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:rsidR="00DD6175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7-11高三分科測驗衝刺班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</w:t>
            </w:r>
            <w:r w:rsid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自主學習成果發表</w:t>
            </w:r>
          </w:p>
          <w:p w:rsidR="0079687F" w:rsidRDefault="0079687F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</w:t>
            </w:r>
            <w:r w:rsid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</w:p>
        </w:tc>
      </w:tr>
      <w:tr w:rsidR="0079687F" w:rsidTr="00DD617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79687F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5－1理想氣體狀態方程式</w:t>
            </w:r>
          </w:p>
          <w:p w:rsidR="00850FAE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5－2氣體動力論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9687F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3領航者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:rsidR="00803BA9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14高中課程評鑑小組會議</w:t>
            </w:r>
          </w:p>
          <w:p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:rsidR="0079687F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一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輔導課結束</w:t>
            </w:r>
          </w:p>
          <w:p w:rsidR="00DD6175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17補行6/23上班上課</w:t>
            </w:r>
          </w:p>
        </w:tc>
      </w:tr>
      <w:tr w:rsidR="0079687F" w:rsidTr="004B295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 w:rsid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5－2氣體動力論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79687F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19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-28高一二晚自習</w:t>
            </w:r>
          </w:p>
          <w:p w:rsidR="0079687F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</w:p>
          <w:p w:rsidR="0079687F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2端午節</w:t>
            </w:r>
          </w:p>
          <w:p w:rsidR="0079687F" w:rsidRDefault="00803BA9" w:rsidP="00803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3調整放假</w:t>
            </w:r>
          </w:p>
        </w:tc>
      </w:tr>
      <w:tr w:rsidR="0079687F" w:rsidTr="004B295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9687F" w:rsidRDefault="00850FA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803BA9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28高三晚自習結束</w:t>
            </w:r>
          </w:p>
          <w:p w:rsidR="0079687F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0休業式；10:10校務會議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3BA" w:rsidRDefault="003463BA">
      <w:pPr>
        <w:spacing w:line="240" w:lineRule="auto"/>
        <w:ind w:left="0" w:hanging="2"/>
      </w:pPr>
      <w:r>
        <w:separator/>
      </w:r>
    </w:p>
  </w:endnote>
  <w:endnote w:type="continuationSeparator" w:id="0">
    <w:p w:rsidR="003463BA" w:rsidRDefault="003463B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DB8" w:rsidRDefault="00B27DB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B27DB8" w:rsidRDefault="00B27DB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DB8" w:rsidRDefault="00B27DB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2F7B64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B27DB8" w:rsidRDefault="00B27DB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DB8" w:rsidRDefault="00B27DB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3BA" w:rsidRDefault="003463BA">
      <w:pPr>
        <w:spacing w:line="240" w:lineRule="auto"/>
        <w:ind w:left="0" w:hanging="2"/>
      </w:pPr>
      <w:r>
        <w:separator/>
      </w:r>
    </w:p>
  </w:footnote>
  <w:footnote w:type="continuationSeparator" w:id="0">
    <w:p w:rsidR="003463BA" w:rsidRDefault="003463B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DB8" w:rsidRDefault="00B27DB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B27DB8" w:rsidRDefault="00B27DB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DB8" w:rsidRDefault="00B27DB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DB8" w:rsidRDefault="00B27DB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55CB3"/>
    <w:multiLevelType w:val="hybridMultilevel"/>
    <w:tmpl w:val="9BF6D384"/>
    <w:lvl w:ilvl="0" w:tplc="FFFFFFFF">
      <w:start w:val="1"/>
      <w:numFmt w:val="decimal"/>
      <w:suff w:val="space"/>
      <w:lvlText w:val="%1."/>
      <w:lvlJc w:val="left"/>
      <w:pPr>
        <w:ind w:left="210" w:hanging="210"/>
      </w:pPr>
      <w:rPr>
        <w:rFonts w:hint="default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050"/>
        </w:tabs>
        <w:ind w:left="1050" w:hanging="57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E7429E6"/>
    <w:multiLevelType w:val="hybridMultilevel"/>
    <w:tmpl w:val="D2046E38"/>
    <w:lvl w:ilvl="0" w:tplc="FFFFFFFF">
      <w:start w:val="1"/>
      <w:numFmt w:val="decimal"/>
      <w:suff w:val="space"/>
      <w:lvlText w:val="%1."/>
      <w:lvlJc w:val="left"/>
      <w:pPr>
        <w:ind w:left="210" w:hanging="21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4C9467B"/>
    <w:multiLevelType w:val="hybridMultilevel"/>
    <w:tmpl w:val="4FB2DFE0"/>
    <w:lvl w:ilvl="0" w:tplc="FFFFFFFF">
      <w:start w:val="1"/>
      <w:numFmt w:val="decimal"/>
      <w:suff w:val="space"/>
      <w:lvlText w:val="%1."/>
      <w:lvlJc w:val="left"/>
      <w:pPr>
        <w:ind w:left="285" w:hanging="285"/>
      </w:pPr>
      <w:rPr>
        <w:rFonts w:ascii="標楷體"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8C2023F"/>
    <w:multiLevelType w:val="hybridMultilevel"/>
    <w:tmpl w:val="0452FD6A"/>
    <w:lvl w:ilvl="0" w:tplc="FFFFFFFF">
      <w:start w:val="1"/>
      <w:numFmt w:val="decimal"/>
      <w:suff w:val="space"/>
      <w:lvlText w:val="%1."/>
      <w:lvlJc w:val="left"/>
      <w:pPr>
        <w:ind w:left="285" w:hanging="285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3DB78C7"/>
    <w:multiLevelType w:val="hybridMultilevel"/>
    <w:tmpl w:val="16F29A52"/>
    <w:lvl w:ilvl="0" w:tplc="FFFFFFFF">
      <w:start w:val="1"/>
      <w:numFmt w:val="decimal"/>
      <w:suff w:val="space"/>
      <w:lvlText w:val="%1."/>
      <w:lvlJc w:val="left"/>
      <w:pPr>
        <w:ind w:left="210" w:hanging="210"/>
      </w:pPr>
      <w:rPr>
        <w:rFonts w:hint="default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050"/>
        </w:tabs>
        <w:ind w:left="1050" w:hanging="570"/>
      </w:pPr>
      <w:rPr>
        <w:rFonts w:ascii="標楷體"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00376C"/>
    <w:rsid w:val="001258AC"/>
    <w:rsid w:val="00130C9E"/>
    <w:rsid w:val="001A2880"/>
    <w:rsid w:val="002F7B64"/>
    <w:rsid w:val="003463BA"/>
    <w:rsid w:val="00364959"/>
    <w:rsid w:val="003C161E"/>
    <w:rsid w:val="00494815"/>
    <w:rsid w:val="004B295E"/>
    <w:rsid w:val="00527458"/>
    <w:rsid w:val="005A4669"/>
    <w:rsid w:val="0079687F"/>
    <w:rsid w:val="00803BA9"/>
    <w:rsid w:val="008107D6"/>
    <w:rsid w:val="00850FAE"/>
    <w:rsid w:val="008C7041"/>
    <w:rsid w:val="00AC5725"/>
    <w:rsid w:val="00AF0C44"/>
    <w:rsid w:val="00B27DB8"/>
    <w:rsid w:val="00BD26D9"/>
    <w:rsid w:val="00BF5237"/>
    <w:rsid w:val="00C956F6"/>
    <w:rsid w:val="00CC7C8D"/>
    <w:rsid w:val="00DD6175"/>
    <w:rsid w:val="00E00BE6"/>
    <w:rsid w:val="00F04DE5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DC5C9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850FA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uiPriority w:val="34"/>
    <w:qFormat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2023-03-01T12:54:00Z</dcterms:created>
  <dcterms:modified xsi:type="dcterms:W3CDTF">2023-03-01T12:54:00Z</dcterms:modified>
</cp:coreProperties>
</file>