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304E" w14:textId="10743508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="009F2065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9F2065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bookmarkStart w:id="0" w:name="_GoBack"/>
      <w:bookmarkEnd w:id="0"/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21E52077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6E1B401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2721A514" w14:textId="77777777" w:rsidTr="001F2320">
        <w:trPr>
          <w:trHeight w:val="1443"/>
          <w:jc w:val="center"/>
        </w:trPr>
        <w:tc>
          <w:tcPr>
            <w:tcW w:w="2830" w:type="dxa"/>
            <w:vAlign w:val="center"/>
          </w:tcPr>
          <w:p w14:paraId="2676511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4113207" w14:textId="4B0C0949" w:rsidR="00BE01D3" w:rsidRPr="00BE01D3" w:rsidRDefault="001F2320" w:rsidP="00F6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 w:rsidR="001D6F34">
              <w:rPr>
                <w:rFonts w:ascii="微軟正黑體" w:eastAsia="微軟正黑體" w:hAnsi="微軟正黑體"/>
                <w:b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42B8EE2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B94AC6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1A5BBCA" w14:textId="333B1E3F" w:rsidR="001F2320" w:rsidRPr="001F2320" w:rsidRDefault="009C317E" w:rsidP="001F2320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  <w:position w:val="0"/>
              </w:rPr>
              <w:t>蔡雨萍</w:t>
            </w:r>
            <w:r w:rsidR="001F2320" w:rsidRPr="001F2320">
              <w:rPr>
                <w:rFonts w:ascii="標楷體" w:eastAsia="標楷體" w:hAnsi="標楷體" w:cs="Arial" w:hint="eastAsia"/>
              </w:rPr>
              <w:t>師、</w:t>
            </w:r>
            <w:r w:rsidR="009F2065">
              <w:rPr>
                <w:rFonts w:ascii="標楷體" w:eastAsia="標楷體" w:hAnsi="標楷體" w:cs="Arial" w:hint="eastAsia"/>
              </w:rPr>
              <w:t>賴黃絹</w:t>
            </w:r>
            <w:r w:rsidR="001F2320" w:rsidRPr="001F2320">
              <w:rPr>
                <w:rFonts w:ascii="標楷體" w:eastAsia="標楷體" w:hAnsi="標楷體" w:cs="Arial" w:hint="eastAsia"/>
              </w:rPr>
              <w:t>師</w:t>
            </w:r>
          </w:p>
          <w:p w14:paraId="6E21F0D9" w14:textId="77777777"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14:paraId="7DD00DDF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0C6A7A3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019FAF8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14:paraId="2FBDE55F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31528EF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14:paraId="5996153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1B114EE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17CBE1B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14:paraId="3B053A4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DB9695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D0B7144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14:paraId="4BD4114A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529AC53C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168D7527" w14:textId="77777777"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14:paraId="6FACCF6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1A81F9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9D0F0A5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</w:p>
        </w:tc>
      </w:tr>
      <w:tr w:rsidR="00E0189A" w:rsidRPr="00BE01D3" w14:paraId="3A90BDC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39D2D48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FDF0A08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14:paraId="471A89A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DCE6D10" w14:textId="77777777" w:rsidR="00E0189A" w:rsidRPr="00E0189A" w:rsidRDefault="00E0189A" w:rsidP="00E0189A">
            <w:pPr>
              <w:pStyle w:val="af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vAlign w:val="center"/>
          </w:tcPr>
          <w:p w14:paraId="533AE7DC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14:paraId="15DDD617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14:paraId="7A6AEACC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72BE8805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14:paraId="12752806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338D1990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14:paraId="38C743A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0205596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3804DFB" w14:textId="77777777" w:rsidR="00E0189A" w:rsidRPr="009E6F0C" w:rsidRDefault="00E0189A" w:rsidP="009A0196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9E6F0C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7C3C8500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14:paraId="0EF690B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F7AC11F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34F943C" w14:textId="77777777" w:rsidR="00E0189A" w:rsidRPr="00BE01D3" w:rsidRDefault="00431FED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、218、219</w:t>
            </w:r>
          </w:p>
        </w:tc>
      </w:tr>
    </w:tbl>
    <w:p w14:paraId="2419E0C5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FD0B2D2" w14:textId="4FBA3CA6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</w:t>
      </w:r>
      <w:r w:rsidR="001D6F34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205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探究與實作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83"/>
        <w:gridCol w:w="356"/>
        <w:gridCol w:w="356"/>
        <w:gridCol w:w="356"/>
        <w:gridCol w:w="357"/>
        <w:gridCol w:w="357"/>
        <w:gridCol w:w="357"/>
        <w:gridCol w:w="357"/>
        <w:gridCol w:w="4494"/>
        <w:gridCol w:w="2693"/>
      </w:tblGrid>
      <w:tr w:rsidR="003F1879" w:rsidRPr="0022754D" w14:paraId="181F429A" w14:textId="77777777" w:rsidTr="005D7C41">
        <w:trPr>
          <w:trHeight w:val="20"/>
          <w:jc w:val="center"/>
        </w:trPr>
        <w:tc>
          <w:tcPr>
            <w:tcW w:w="40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4BB3D" w14:textId="5D48F701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AD00CEC" w14:textId="3532C706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317AD">
              <w:rPr>
                <w:rFonts w:ascii="Arial" w:hAnsi="Arial" w:cs="Arial"/>
                <w:b/>
                <w:sz w:val="22"/>
                <w:szCs w:val="22"/>
              </w:rPr>
              <w:t>週</w:t>
            </w:r>
            <w:proofErr w:type="gramEnd"/>
            <w:r w:rsidRPr="005317AD">
              <w:rPr>
                <w:rFonts w:ascii="Arial" w:hAnsi="Arial" w:cs="Arial"/>
                <w:b/>
                <w:sz w:val="22"/>
                <w:szCs w:val="22"/>
              </w:rPr>
              <w:t>次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8C820A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659E56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317AD">
              <w:rPr>
                <w:rFonts w:ascii="Arial" w:hAnsi="Arial" w:cs="Arial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7827E0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9EA605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54125E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516010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五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9DF1D55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六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74FF59" w14:textId="12154792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預定進度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74DF62" w14:textId="30120B7A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重要行事</w:t>
            </w:r>
          </w:p>
        </w:tc>
      </w:tr>
      <w:tr w:rsidR="0022754D" w:rsidRPr="0022754D" w14:paraId="741D29A5" w14:textId="77777777" w:rsidTr="005D7C41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6A86" w14:textId="2554FF00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4283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22754D">
              <w:rPr>
                <w:rFonts w:ascii="Arial" w:hAnsi="Arial" w:cs="Arial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9907F6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1D6F" w14:textId="77777777" w:rsidR="0022754D" w:rsidRPr="001D6F34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F9B3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21B7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5393" w14:textId="77777777" w:rsidR="0022754D" w:rsidRPr="001D6F34" w:rsidRDefault="0022754D" w:rsidP="0022754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6F34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16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366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45B49B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CA86554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認識同學</w:t>
            </w:r>
            <w:proofErr w:type="gramStart"/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─</w:t>
            </w:r>
            <w:proofErr w:type="gramEnd"/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學生自我介紹 </w:t>
            </w:r>
          </w:p>
          <w:p w14:paraId="034416A5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課程介紹與討論  </w:t>
            </w:r>
          </w:p>
          <w:p w14:paraId="66256439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14:paraId="4382C5F6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14:paraId="64D95185" w14:textId="6E337C96" w:rsidR="0022754D" w:rsidRPr="005D72EA" w:rsidRDefault="0022754D" w:rsidP="00F31A7E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00194711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64C8124B" w14:textId="58DD3EE4" w:rsidR="0022754D" w:rsidRPr="00F31A7E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F31A7E">
              <w:rPr>
                <w:rFonts w:ascii="標楷體" w:eastAsia="標楷體" w:hAnsi="標楷體" w:hint="eastAsia"/>
                <w:snapToGrid w:val="0"/>
                <w:kern w:val="0"/>
              </w:rPr>
              <w:t>配製溶液須注意的事項有哪些</w:t>
            </w:r>
          </w:p>
          <w:p w14:paraId="3AC28D24" w14:textId="7A80F85D" w:rsidR="00F31A7E" w:rsidRDefault="00F31A7E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溶液的配製與度量衡</w:t>
            </w:r>
          </w:p>
          <w:p w14:paraId="6A72AD26" w14:textId="77777777" w:rsid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4C69737B" w14:textId="77777777" w:rsid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14:paraId="39C4159A" w14:textId="1FE97EC3" w:rsidR="0022754D" w:rsidRPr="0022754D" w:rsidRDefault="0022754D" w:rsidP="0022754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 w:rsidR="006F783E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36EA2A1" w14:textId="77777777" w:rsidR="0022754D" w:rsidRPr="005317AD" w:rsidRDefault="0022754D" w:rsidP="0053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開學、大掃除、導師時間、開學典禮、正式上課、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53D35583" w14:textId="77777777" w:rsidR="0022754D" w:rsidRPr="005317A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2/27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6D845742" w14:textId="7980BCAD" w:rsidR="0022754D" w:rsidRPr="005317AD" w:rsidRDefault="0022754D" w:rsidP="006D1186">
            <w:pPr>
              <w:ind w:leftChars="0" w:left="0" w:firstLineChars="0" w:firstLine="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22754D" w:rsidRPr="0022754D" w14:paraId="36CC4A71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9AA7" w14:textId="77777777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A7F2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A97E05C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DD0C" w14:textId="77777777" w:rsidR="0022754D" w:rsidRPr="001D6F34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F4F9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9F3F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DC80" w14:textId="77777777" w:rsidR="0022754D" w:rsidRPr="001D6F34" w:rsidRDefault="0022754D" w:rsidP="0022754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6F34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50DF3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228FFAC1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E7349C7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C2896F0" w14:textId="77777777" w:rsidR="00347DCD" w:rsidRDefault="0022754D" w:rsidP="00347DCD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5D72EA">
              <w:rPr>
                <w:rFonts w:ascii="標楷體" w:eastAsia="標楷體" w:hAnsi="標楷體"/>
              </w:rPr>
              <w:t>運用感官辨</w:t>
            </w:r>
          </w:p>
          <w:p w14:paraId="4D150D3C" w14:textId="64C7704D" w:rsidR="0022754D" w:rsidRPr="00347DCD" w:rsidRDefault="0022754D" w:rsidP="00347DCD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識</w:t>
            </w:r>
            <w:r w:rsidRPr="005D72EA">
              <w:rPr>
                <w:rFonts w:ascii="標楷體" w:eastAsia="標楷體" w:hAnsi="標楷體" w:hint="eastAsia"/>
              </w:rPr>
              <w:t>校園植物</w:t>
            </w:r>
            <w:proofErr w:type="gramStart"/>
            <w:r w:rsidRPr="005D72EA">
              <w:rPr>
                <w:rFonts w:ascii="標楷體" w:eastAsia="標楷體" w:hAnsi="標楷體"/>
              </w:rPr>
              <w:t>—</w:t>
            </w:r>
            <w:proofErr w:type="gramEnd"/>
            <w:r w:rsidRPr="005D72EA">
              <w:rPr>
                <w:rFonts w:ascii="標楷體" w:eastAsia="標楷體" w:hAnsi="標楷體" w:hint="eastAsia"/>
              </w:rPr>
              <w:t>顏色的形成來源</w:t>
            </w:r>
            <w:r w:rsidRPr="005D72EA">
              <w:rPr>
                <w:rFonts w:ascii="標楷體" w:eastAsia="標楷體" w:hAnsi="標楷體"/>
              </w:rPr>
              <w:t>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3BA98AF1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24418B6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依據時間或空間的不同</w:t>
            </w:r>
            <w:r w:rsidRPr="005D72EA">
              <w:rPr>
                <w:rFonts w:ascii="標楷體" w:eastAsia="標楷體" w:hAnsi="標楷體" w:hint="eastAsia"/>
              </w:rPr>
              <w:t>的植物的</w:t>
            </w:r>
          </w:p>
          <w:p w14:paraId="3975042A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顏色</w:t>
            </w:r>
            <w:r w:rsidRPr="005D72EA">
              <w:rPr>
                <w:rFonts w:ascii="標楷體" w:eastAsia="標楷體" w:hAnsi="標楷體" w:hint="eastAsia"/>
                <w:b/>
              </w:rPr>
              <w:t>變化</w:t>
            </w:r>
            <w:r w:rsidRPr="005D72EA">
              <w:rPr>
                <w:rFonts w:ascii="標楷體" w:eastAsia="標楷體" w:hAnsi="標楷體" w:hint="eastAsia"/>
              </w:rPr>
              <w:t xml:space="preserve">原因是？  </w:t>
            </w:r>
          </w:p>
          <w:p w14:paraId="592D9772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  <w:b/>
              </w:rPr>
              <w:t>推測</w:t>
            </w:r>
            <w:r w:rsidRPr="005D72EA">
              <w:rPr>
                <w:rFonts w:ascii="標楷體" w:eastAsia="標楷體" w:hAnsi="標楷體" w:hint="eastAsia"/>
              </w:rPr>
              <w:t>這些色素與變化</w:t>
            </w:r>
            <w:r w:rsidRPr="005D72EA">
              <w:rPr>
                <w:rFonts w:ascii="標楷體" w:eastAsia="標楷體" w:hAnsi="標楷體"/>
              </w:rPr>
              <w:t>可能成因</w:t>
            </w:r>
            <w:r w:rsidRPr="005D72EA">
              <w:rPr>
                <w:rFonts w:ascii="標楷體" w:eastAsia="標楷體" w:hAnsi="標楷體" w:hint="eastAsia"/>
              </w:rPr>
              <w:t>。</w:t>
            </w:r>
          </w:p>
          <w:p w14:paraId="4517E899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41431CE9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6B8DCA1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3CF4D8FE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18354D36" w14:textId="77777777" w:rsidR="0022754D" w:rsidRDefault="0022754D" w:rsidP="0022754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14:paraId="6A7F478D" w14:textId="4FDFC84A" w:rsidR="0022754D" w:rsidRPr="0022754D" w:rsidRDefault="0022754D" w:rsidP="0022754D">
            <w:pPr>
              <w:ind w:left="0" w:hanging="2"/>
              <w:jc w:val="both"/>
              <w:rPr>
                <w:rFonts w:ascii="Arial" w:hAnsi="Arial" w:cs="Arial"/>
                <w:strike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20E4DF3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高一二輔導課開始</w:t>
            </w:r>
          </w:p>
          <w:p w14:paraId="3FE4EFBF" w14:textId="77777777" w:rsidR="0022754D" w:rsidRPr="005317AD" w:rsidRDefault="0022754D" w:rsidP="008139C9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22754D" w:rsidRPr="0022754D" w14:paraId="3857F68F" w14:textId="77777777" w:rsidTr="00F31A7E">
        <w:trPr>
          <w:trHeight w:val="956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B00F" w14:textId="77777777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1593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66B9858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8C05031" w14:textId="77777777" w:rsidR="0022754D" w:rsidRPr="001D6F34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5D5"/>
            <w:vAlign w:val="center"/>
          </w:tcPr>
          <w:p w14:paraId="04D15B0B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E768E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72351" w14:textId="77777777" w:rsidR="0022754D" w:rsidRPr="001D6F34" w:rsidRDefault="0022754D" w:rsidP="0022754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6F34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2AC78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74AF73D2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D14CD73" w14:textId="77777777" w:rsidR="001D6F34" w:rsidRPr="005D72EA" w:rsidRDefault="001D6F34" w:rsidP="001D6F3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521A980E" w14:textId="77777777" w:rsidR="001D6F34" w:rsidRPr="007100B2" w:rsidRDefault="001D6F34" w:rsidP="001D6F3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B3392E">
              <w:rPr>
                <w:rFonts w:ascii="標楷體" w:eastAsia="標楷體" w:hAnsi="標楷體" w:hint="eastAsia"/>
                <w:u w:val="single"/>
              </w:rPr>
              <w:t>樹葉用甚麼溶劑萃取</w:t>
            </w:r>
            <w:r w:rsidRPr="00B3392E">
              <w:rPr>
                <w:rFonts w:ascii="新細明體" w:eastAsia="新細明體" w:hAnsi="新細明體" w:hint="eastAsia"/>
                <w:u w:val="single"/>
              </w:rPr>
              <w:t>、</w:t>
            </w:r>
            <w:r w:rsidRPr="00B3392E">
              <w:rPr>
                <w:rFonts w:ascii="標楷體" w:eastAsia="標楷體" w:hAnsi="標楷體" w:hint="eastAsia"/>
                <w:u w:val="single"/>
              </w:rPr>
              <w:t>萃取液如何決定</w:t>
            </w:r>
          </w:p>
          <w:p w14:paraId="614844D9" w14:textId="77777777" w:rsidR="001D6F34" w:rsidRPr="005D72EA" w:rsidRDefault="001D6F34" w:rsidP="001D6F3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D5DC270" w14:textId="2C862B06" w:rsidR="0022754D" w:rsidRPr="0022754D" w:rsidRDefault="001D6F34" w:rsidP="001D6F34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0F9169B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7EE522EE" w14:textId="0519C54D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="00A67737"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</w:t>
            </w:r>
          </w:p>
          <w:p w14:paraId="24187F4B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學校日</w:t>
            </w:r>
          </w:p>
        </w:tc>
      </w:tr>
      <w:tr w:rsidR="00EF03EE" w:rsidRPr="0022754D" w14:paraId="4AABDC08" w14:textId="77777777" w:rsidTr="003F1879">
        <w:trPr>
          <w:trHeight w:val="498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959B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三</w:t>
            </w:r>
            <w:proofErr w:type="gramEnd"/>
          </w:p>
          <w:p w14:paraId="426A23FD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8217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四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4D29CC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436E9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B553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379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35A9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6F34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A740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7111B84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A102528" w14:textId="4835EDB0" w:rsidR="001D6F34" w:rsidRPr="005D72EA" w:rsidRDefault="001D6F34" w:rsidP="001D6F3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186E38E4" w14:textId="77777777" w:rsidR="001D6F34" w:rsidRPr="005D72EA" w:rsidRDefault="001D6F34" w:rsidP="001D6F3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57892FA2" w14:textId="77777777" w:rsidR="001D6F34" w:rsidRPr="005D72EA" w:rsidRDefault="001D6F34" w:rsidP="001D6F3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44F54B85" w14:textId="77777777" w:rsidR="001D6F34" w:rsidRPr="005D72EA" w:rsidRDefault="001D6F34" w:rsidP="001D6F3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115EF5DA" w14:textId="77777777" w:rsidR="001D6F34" w:rsidRPr="005D72EA" w:rsidRDefault="001D6F34" w:rsidP="001D6F3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386BF68" w14:textId="030A5915" w:rsidR="00EF03EE" w:rsidRPr="00535760" w:rsidRDefault="001D6F34" w:rsidP="001D6F3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69D6AB" w14:textId="078509B6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</w:p>
          <w:p w14:paraId="73B2692F" w14:textId="586BC657" w:rsidR="00EF03EE" w:rsidRPr="005317AD" w:rsidRDefault="00EF03EE" w:rsidP="008C4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EF03EE" w:rsidRPr="0022754D" w14:paraId="5498626D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081B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CE8C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五</w:t>
            </w:r>
          </w:p>
        </w:tc>
        <w:tc>
          <w:tcPr>
            <w:tcW w:w="35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C64A96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88E7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B246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15A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62A3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6F34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DF2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13DCAF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C1CEEF9" w14:textId="77777777" w:rsidR="001D6F34" w:rsidRPr="005D72EA" w:rsidRDefault="001D6F34" w:rsidP="001D6F3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</w:t>
            </w:r>
            <w:proofErr w:type="gramStart"/>
            <w:r w:rsidRPr="005D72EA">
              <w:rPr>
                <w:rFonts w:ascii="標楷體" w:eastAsia="標楷體" w:hAnsi="標楷體" w:hint="eastAsia"/>
              </w:rPr>
              <w:t>一</w:t>
            </w:r>
            <w:proofErr w:type="gramEnd"/>
            <w:r w:rsidRPr="005D72EA">
              <w:rPr>
                <w:rFonts w:ascii="標楷體" w:eastAsia="標楷體" w:hAnsi="標楷體" w:hint="eastAsia"/>
              </w:rPr>
              <w:t>(分組</w:t>
            </w:r>
            <w:proofErr w:type="gramStart"/>
            <w:r w:rsidRPr="005D72EA">
              <w:rPr>
                <w:rFonts w:ascii="標楷體" w:eastAsia="標楷體" w:hAnsi="標楷體" w:hint="eastAsia"/>
              </w:rPr>
              <w:t>一</w:t>
            </w:r>
            <w:proofErr w:type="gramEnd"/>
            <w:r w:rsidRPr="005D72EA">
              <w:rPr>
                <w:rFonts w:ascii="標楷體" w:eastAsia="標楷體" w:hAnsi="標楷體" w:hint="eastAsia"/>
              </w:rPr>
              <w:t>)</w:t>
            </w:r>
          </w:p>
          <w:p w14:paraId="33355E82" w14:textId="77080571" w:rsidR="00EF03EE" w:rsidRPr="00CB6E05" w:rsidRDefault="001D6F34" w:rsidP="001D6F34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CB6E05">
              <w:rPr>
                <w:rFonts w:ascii="標楷體" w:eastAsia="標楷體" w:hAnsi="標楷體" w:hint="eastAsia"/>
              </w:rPr>
              <w:t>超素養化學閱讀與探究</w:t>
            </w:r>
            <w:r w:rsidR="00CB6E05">
              <w:rPr>
                <w:rFonts w:ascii="標楷體" w:eastAsia="標楷體" w:hAnsi="標楷體" w:hint="eastAsia"/>
              </w:rPr>
              <w:t>I</w:t>
            </w:r>
            <w:r w:rsidRPr="00CB6E05">
              <w:rPr>
                <w:rFonts w:ascii="標楷體" w:eastAsia="標楷體" w:hAnsi="標楷體" w:hint="eastAsia"/>
              </w:rPr>
              <w:t>(分組二)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076D71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1D089CF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</w:t>
            </w:r>
            <w:proofErr w:type="gramStart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充實補</w:t>
            </w:r>
            <w:proofErr w:type="gramEnd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強課程</w:t>
            </w:r>
          </w:p>
          <w:p w14:paraId="2261865E" w14:textId="7560388E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拉卡初賽</w:t>
            </w:r>
          </w:p>
        </w:tc>
      </w:tr>
      <w:tr w:rsidR="00EF03EE" w:rsidRPr="0022754D" w14:paraId="0DAFAC5A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D9D8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2309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六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01AFBF2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2710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7AD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03E7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CD40" w14:textId="77777777" w:rsidR="00EF03EE" w:rsidRPr="00535760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DE8E" w14:textId="77777777" w:rsidR="00EF03EE" w:rsidRPr="00535760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DCD99F1" w14:textId="77777777" w:rsidR="00EF03EE" w:rsidRPr="009E718B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9E718B">
              <w:rPr>
                <w:rFonts w:ascii="Arial" w:hAnsi="Arial" w:cs="Arial"/>
                <w:sz w:val="22"/>
                <w:szCs w:val="22"/>
                <w:u w:val="double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FF9DD3" w14:textId="322C424C" w:rsidR="00535760" w:rsidRPr="009E718B" w:rsidRDefault="009E718B" w:rsidP="009E718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9E718B">
              <w:rPr>
                <w:rFonts w:ascii="標楷體" w:eastAsia="標楷體" w:hAnsi="標楷體" w:hint="eastAsia"/>
                <w:b/>
              </w:rPr>
              <w:t>第一次期中考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732AF4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</w:t>
            </w:r>
            <w:proofErr w:type="gramStart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充實補</w:t>
            </w:r>
            <w:proofErr w:type="gramEnd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強課程</w:t>
            </w:r>
          </w:p>
          <w:p w14:paraId="3B43BA6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高中第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30536461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4/3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EF03EE" w:rsidRPr="0022754D" w14:paraId="07ABADDC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A91A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0AF6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七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D5041E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FD2025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147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F2B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91F3" w14:textId="77777777" w:rsidR="00EF03EE" w:rsidRPr="009E718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718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99031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618BE8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B35E92B" w14:textId="77777777" w:rsidR="009E718B" w:rsidRPr="005D72EA" w:rsidRDefault="009E718B" w:rsidP="009E718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14:paraId="6FA55614" w14:textId="20AE7485" w:rsidR="009E718B" w:rsidRPr="00CB6E05" w:rsidRDefault="009E718B" w:rsidP="009E718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CB6E05">
              <w:rPr>
                <w:rFonts w:ascii="標楷體" w:eastAsia="標楷體" w:hAnsi="標楷體" w:hint="eastAsia"/>
              </w:rPr>
              <w:t>超素養化學閱讀與探究</w:t>
            </w:r>
            <w:r w:rsidR="00CB6E05">
              <w:rPr>
                <w:rFonts w:ascii="標楷體" w:eastAsia="標楷體" w:hAnsi="標楷體" w:hint="eastAsia"/>
              </w:rPr>
              <w:t>I</w:t>
            </w:r>
            <w:r w:rsidRPr="00CB6E05">
              <w:rPr>
                <w:rFonts w:ascii="標楷體" w:eastAsia="標楷體" w:hAnsi="標楷體" w:hint="eastAsia"/>
              </w:rPr>
              <w:t>(分組</w:t>
            </w:r>
            <w:proofErr w:type="gramStart"/>
            <w:r w:rsidRPr="00CB6E05">
              <w:rPr>
                <w:rFonts w:ascii="標楷體" w:eastAsia="標楷體" w:hAnsi="標楷體" w:hint="eastAsia"/>
              </w:rPr>
              <w:t>一</w:t>
            </w:r>
            <w:proofErr w:type="gramEnd"/>
            <w:r w:rsidRPr="00CB6E05">
              <w:rPr>
                <w:rFonts w:ascii="標楷體" w:eastAsia="標楷體" w:hAnsi="標楷體" w:hint="eastAsia"/>
              </w:rPr>
              <w:t>)</w:t>
            </w:r>
          </w:p>
          <w:p w14:paraId="4947EF53" w14:textId="3D4A202B" w:rsidR="00EF03EE" w:rsidRPr="0022754D" w:rsidRDefault="00EF03EE" w:rsidP="00535760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A72CA5A" w14:textId="47DD4FA2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EF03EE" w:rsidRPr="0022754D" w14:paraId="2AAFFD99" w14:textId="77777777" w:rsidTr="00357854">
        <w:trPr>
          <w:trHeight w:val="679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8991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lastRenderedPageBreak/>
              <w:t>四</w:t>
            </w:r>
          </w:p>
          <w:p w14:paraId="1A5F65CE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596A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八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72601F95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CA87C6E" w14:textId="77777777" w:rsidR="00EF03EE" w:rsidRPr="00CB6E05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E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6BA77FB" w14:textId="77777777" w:rsidR="00EF03EE" w:rsidRPr="00CB6E05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14:paraId="0A99A0F1" w14:textId="77777777" w:rsidR="00EF03EE" w:rsidRPr="00CB6E05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E0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FFF57" w14:textId="77777777" w:rsidR="00EF03EE" w:rsidRPr="009E718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718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3728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13CF77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8301FD" w14:textId="77777777" w:rsidR="009E718B" w:rsidRPr="005D72EA" w:rsidRDefault="009E718B" w:rsidP="009E718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16F0137D" w14:textId="77777777" w:rsidR="009E718B" w:rsidRPr="005D72EA" w:rsidRDefault="009E718B" w:rsidP="009E718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13286E51" w14:textId="77777777" w:rsidR="009E718B" w:rsidRDefault="009E718B" w:rsidP="009E718B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</w:t>
            </w:r>
          </w:p>
          <w:p w14:paraId="111CCCFB" w14:textId="77777777" w:rsidR="009E718B" w:rsidRPr="005D72EA" w:rsidRDefault="009E718B" w:rsidP="009E718B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能的因果關係。</w:t>
            </w:r>
          </w:p>
          <w:p w14:paraId="3242204B" w14:textId="18F06B77" w:rsidR="00EF03EE" w:rsidRPr="0022754D" w:rsidRDefault="009E718B" w:rsidP="009E718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DDB537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1F0B9970" w14:textId="51D2EE7A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4-5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</w:t>
            </w:r>
          </w:p>
        </w:tc>
      </w:tr>
      <w:tr w:rsidR="00EF03EE" w:rsidRPr="0022754D" w14:paraId="7E69AE4E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AACD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5A9A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031C7E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D8EA8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71F0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DE127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386D5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8885A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F13988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D73C47A" w14:textId="4EED21A4" w:rsidR="00EF03EE" w:rsidRPr="0022754D" w:rsidRDefault="00EF03EE" w:rsidP="006F783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28EF80" w14:textId="6FBF3FD1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11-14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高二畢業旅行</w:t>
            </w:r>
          </w:p>
        </w:tc>
      </w:tr>
      <w:tr w:rsidR="00EF03EE" w:rsidRPr="0022754D" w14:paraId="75C25864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E5DD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2F1F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10F77F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8E40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197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0F5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7025" w14:textId="77777777" w:rsidR="00EF03EE" w:rsidRPr="00CB6E05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CB6E05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18B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14576E2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7F5DEC6" w14:textId="77777777" w:rsidR="00CB6E05" w:rsidRPr="005D72EA" w:rsidRDefault="00CB6E05" w:rsidP="00CB6E0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花青素實驗</w:t>
            </w:r>
            <w:proofErr w:type="gramStart"/>
            <w:r w:rsidRPr="005D72EA">
              <w:rPr>
                <w:rFonts w:ascii="標楷體" w:eastAsia="標楷體" w:hAnsi="標楷體" w:hint="eastAsia"/>
              </w:rPr>
              <w:t>一</w:t>
            </w:r>
            <w:proofErr w:type="gramEnd"/>
            <w:r w:rsidRPr="005D72EA">
              <w:rPr>
                <w:rFonts w:ascii="標楷體" w:eastAsia="標楷體" w:hAnsi="標楷體" w:hint="eastAsia"/>
              </w:rPr>
              <w:t>(分組</w:t>
            </w:r>
            <w:proofErr w:type="gramStart"/>
            <w:r w:rsidRPr="005D72EA">
              <w:rPr>
                <w:rFonts w:ascii="標楷體" w:eastAsia="標楷體" w:hAnsi="標楷體" w:hint="eastAsia"/>
              </w:rPr>
              <w:t>一</w:t>
            </w:r>
            <w:proofErr w:type="gramEnd"/>
            <w:r w:rsidRPr="005D72EA">
              <w:rPr>
                <w:rFonts w:ascii="標楷體" w:eastAsia="標楷體" w:hAnsi="標楷體" w:hint="eastAsia"/>
              </w:rPr>
              <w:t xml:space="preserve">) </w:t>
            </w:r>
          </w:p>
          <w:p w14:paraId="48248E5B" w14:textId="5544B955" w:rsidR="006F783E" w:rsidRPr="00CB6E05" w:rsidRDefault="00CB6E05" w:rsidP="00CB6E05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CB6E05">
              <w:rPr>
                <w:rFonts w:ascii="標楷體" w:eastAsia="標楷體" w:hAnsi="標楷體" w:hint="eastAsia"/>
              </w:rPr>
              <w:t>超素養化學閱讀與探究</w:t>
            </w:r>
            <w:r>
              <w:rPr>
                <w:rFonts w:ascii="標楷體" w:eastAsia="標楷體" w:hAnsi="標楷體" w:hint="eastAsia"/>
              </w:rPr>
              <w:t>II</w:t>
            </w:r>
            <w:r w:rsidRPr="00CB6E05">
              <w:rPr>
                <w:rFonts w:ascii="標楷體" w:eastAsia="標楷體" w:hAnsi="標楷體" w:hint="eastAsia"/>
              </w:rPr>
              <w:t>(分組二)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96636C6" w14:textId="0F4AC717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17-21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高二籃球比賽</w:t>
            </w:r>
          </w:p>
        </w:tc>
      </w:tr>
      <w:tr w:rsidR="00EF03EE" w:rsidRPr="0022754D" w14:paraId="3E237B62" w14:textId="77777777" w:rsidTr="00F31A7E">
        <w:trPr>
          <w:trHeight w:val="956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E09A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398E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十一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E1ACC9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5637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31D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C05690A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6D3E" w14:textId="77777777" w:rsidR="00EF03EE" w:rsidRPr="00CB6E05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CB6E05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975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084E0C0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EDF8FEB" w14:textId="77777777" w:rsidR="00CB6E05" w:rsidRDefault="00CB6E05" w:rsidP="00CB6E05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花青素實驗 二 (分組二)</w:t>
            </w:r>
          </w:p>
          <w:p w14:paraId="43FD0E89" w14:textId="494D4EAD" w:rsidR="00EF03EE" w:rsidRPr="00B83229" w:rsidRDefault="00CB6E05" w:rsidP="00B8322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CB6E05">
              <w:rPr>
                <w:rFonts w:ascii="標楷體" w:eastAsia="標楷體" w:hAnsi="標楷體" w:hint="eastAsia"/>
              </w:rPr>
              <w:t>超素養化學閱讀與探究II(分組二)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425F106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</w:t>
            </w:r>
            <w:proofErr w:type="gramStart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充實補</w:t>
            </w:r>
            <w:proofErr w:type="gramEnd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強課程</w:t>
            </w:r>
          </w:p>
          <w:p w14:paraId="0E9C386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拉卡決賽</w:t>
            </w:r>
          </w:p>
          <w:p w14:paraId="052B0F5E" w14:textId="16C5D7DF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春季舞會</w:t>
            </w:r>
          </w:p>
        </w:tc>
      </w:tr>
      <w:tr w:rsidR="00EF03EE" w:rsidRPr="0022754D" w14:paraId="2181391C" w14:textId="77777777" w:rsidTr="003F1879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22DC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五</w:t>
            </w:r>
          </w:p>
          <w:p w14:paraId="47E33DF8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2A3C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20DA2327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B83639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4CB6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8B17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D09C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188C" w14:textId="77777777" w:rsidR="00EF03EE" w:rsidRPr="00B83229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322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372F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66F8D1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B6CB413" w14:textId="75536409" w:rsidR="00B83229" w:rsidRPr="005D72EA" w:rsidRDefault="00B83229" w:rsidP="00B83229">
            <w:pPr>
              <w:adjustRightInd w:val="0"/>
              <w:snapToGrid w:val="0"/>
              <w:spacing w:line="0" w:lineRule="atLeast"/>
              <w:ind w:leftChars="0" w:left="0" w:firstLineChars="0" w:firstLine="0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14453145" w14:textId="77777777" w:rsidR="00B83229" w:rsidRPr="005D72EA" w:rsidRDefault="00B83229" w:rsidP="00B8322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14:paraId="48073D6B" w14:textId="6389CEE1" w:rsidR="00EF03EE" w:rsidRPr="0022754D" w:rsidRDefault="00B83229" w:rsidP="00B83229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6FB617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1-10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2630D0A5" w14:textId="1BA74B17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</w:t>
            </w:r>
            <w:proofErr w:type="gramStart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充實補</w:t>
            </w:r>
            <w:proofErr w:type="gramEnd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強課程</w:t>
            </w:r>
          </w:p>
        </w:tc>
      </w:tr>
      <w:tr w:rsidR="00EF03EE" w:rsidRPr="0022754D" w14:paraId="3E95AF31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BAB7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ECA0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十三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945909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7C75F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3FE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9850D" w14:textId="77777777" w:rsidR="00EF03EE" w:rsidRPr="00B160BD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F34E" w14:textId="77777777" w:rsidR="00EF03EE" w:rsidRPr="00B160BD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B7E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08FC89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269603" w14:textId="556E993A" w:rsidR="00EF03EE" w:rsidRPr="0022754D" w:rsidRDefault="00EF03EE" w:rsidP="006F783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4DA239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10-11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3E687328" w14:textId="2600FF78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便服日</w:t>
            </w:r>
          </w:p>
        </w:tc>
      </w:tr>
      <w:tr w:rsidR="00EF03EE" w:rsidRPr="0022754D" w14:paraId="581D51D6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C9D0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F054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十四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E50901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D0CB" w14:textId="77777777" w:rsidR="00EF03EE" w:rsidRPr="001D6F34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E10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796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46EB" w14:textId="77777777" w:rsidR="00EF03EE" w:rsidRPr="00B83229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8322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868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2ACBF9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24A7183" w14:textId="77777777" w:rsidR="00B83229" w:rsidRPr="005D72EA" w:rsidRDefault="00B83229" w:rsidP="00B8322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70C2A131" w14:textId="7CF1588C" w:rsidR="00B83229" w:rsidRDefault="00B83229" w:rsidP="00B8322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  <w:p w14:paraId="13B44D93" w14:textId="3F8ADB45" w:rsidR="006F783E" w:rsidRPr="006F783E" w:rsidRDefault="006F783E" w:rsidP="004E79FE">
            <w:pPr>
              <w:ind w:leftChars="0" w:left="0" w:firstLineChars="0"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9EDCC97" w14:textId="7A086698" w:rsidR="00EF03EE" w:rsidRPr="005317AD" w:rsidRDefault="00EF03E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15-7/14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高一、二學生學習歷程檔案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111-2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課程成果上傳開始</w:t>
            </w:r>
          </w:p>
          <w:p w14:paraId="1C0F62EE" w14:textId="77777777" w:rsidR="00EF03EE" w:rsidRPr="005317AD" w:rsidRDefault="00EF03EE" w:rsidP="00EF03EE">
            <w:pPr>
              <w:widowControl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擔任會考考場，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highlight w:val="white"/>
              </w:rPr>
              <w:t>大掃除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12:00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6F783E" w:rsidRPr="0022754D" w14:paraId="3361BFE5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568E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814A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十五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49EEFE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C8E9" w14:textId="77777777" w:rsidR="006F783E" w:rsidRPr="001D6F34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464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A4A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51FF" w14:textId="77777777" w:rsidR="006F783E" w:rsidRPr="00B83229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8322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729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708EB5BE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36916E1" w14:textId="77777777" w:rsidR="00B83229" w:rsidRPr="005D72EA" w:rsidRDefault="00B83229" w:rsidP="00B8322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119F79ED" w14:textId="77777777" w:rsidR="00B83229" w:rsidRDefault="00B83229" w:rsidP="00B83229">
            <w:pPr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6F783E">
              <w:rPr>
                <w:rFonts w:ascii="標楷體" w:eastAsia="標楷體" w:hAnsi="標楷體" w:hint="eastAsia"/>
                <w:snapToGrid w:val="0"/>
                <w:kern w:val="0"/>
              </w:rPr>
              <w:t>複習高一</w:t>
            </w:r>
            <w:r w:rsidRPr="006F783E">
              <w:rPr>
                <w:rFonts w:ascii="新細明體" w:eastAsia="新細明體" w:hAnsi="新細明體" w:hint="eastAsia"/>
                <w:snapToGrid w:val="0"/>
                <w:kern w:val="0"/>
              </w:rPr>
              <w:t>「</w:t>
            </w:r>
            <w:r w:rsidRPr="006F783E">
              <w:rPr>
                <w:rFonts w:ascii="標楷體" w:eastAsia="標楷體" w:hAnsi="標楷體" w:hint="eastAsia"/>
                <w:snapToGrid w:val="0"/>
                <w:kern w:val="0"/>
              </w:rPr>
              <w:t>溶液的溶解度</w:t>
            </w:r>
            <w:r w:rsidRPr="006F783E">
              <w:rPr>
                <w:rFonts w:ascii="新細明體" w:eastAsia="新細明體" w:hAnsi="新細明體" w:hint="eastAsia"/>
                <w:snapToGrid w:val="0"/>
                <w:kern w:val="0"/>
              </w:rPr>
              <w:t>」</w:t>
            </w:r>
            <w:r w:rsidRPr="006F783E">
              <w:rPr>
                <w:rFonts w:ascii="標楷體" w:eastAsia="標楷體" w:hAnsi="標楷體" w:hint="eastAsia"/>
                <w:snapToGrid w:val="0"/>
                <w:kern w:val="0"/>
              </w:rPr>
              <w:t>單元並評量</w:t>
            </w:r>
          </w:p>
          <w:p w14:paraId="2DDF2985" w14:textId="344EBD0A" w:rsidR="006F783E" w:rsidRPr="00B83229" w:rsidRDefault="00B83229" w:rsidP="00B83229">
            <w:pPr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01F2C91" w14:textId="1C3093AC" w:rsidR="006F783E" w:rsidRPr="005317AD" w:rsidRDefault="006F783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22-26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科學</w:t>
            </w:r>
            <w:proofErr w:type="gramStart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週</w:t>
            </w:r>
            <w:proofErr w:type="gramEnd"/>
          </w:p>
        </w:tc>
      </w:tr>
      <w:tr w:rsidR="006F783E" w:rsidRPr="0022754D" w14:paraId="74CAE9A3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9440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2FD7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十六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F8F4E1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4296" w14:textId="77777777" w:rsidR="006F783E" w:rsidRPr="001D6F34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4EDB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F403A6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B3D9" w14:textId="77777777" w:rsidR="006F783E" w:rsidRPr="00B83229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8322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5CAD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C0C58AD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1B89343" w14:textId="77777777" w:rsidR="00B160BD" w:rsidRPr="005D72EA" w:rsidRDefault="00B160BD" w:rsidP="00B160B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30F655E5" w14:textId="77777777" w:rsidR="00B160BD" w:rsidRDefault="00B160BD" w:rsidP="00B160B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整合全班各組實驗結果</w:t>
            </w:r>
          </w:p>
          <w:p w14:paraId="239DBF5F" w14:textId="754A02E3" w:rsidR="006F783E" w:rsidRPr="0022754D" w:rsidRDefault="00B160BD" w:rsidP="00B160BD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A880F8E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</w:p>
          <w:p w14:paraId="30C99E51" w14:textId="77777777" w:rsidR="006F783E" w:rsidRPr="005317AD" w:rsidRDefault="006F783E" w:rsidP="00B160BD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6F783E" w:rsidRPr="0022754D" w14:paraId="4C8F3247" w14:textId="77777777" w:rsidTr="00F31A7E">
        <w:trPr>
          <w:trHeight w:val="1591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0B3A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六</w:t>
            </w:r>
          </w:p>
          <w:p w14:paraId="5D257108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6E2C42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861E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十七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BB9F1D5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61EB" w14:textId="77777777" w:rsidR="006F783E" w:rsidRPr="001D6F34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34F6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8AE0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6E1E" w14:textId="77777777" w:rsidR="006F783E" w:rsidRPr="00B83229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8322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5E52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BAC5F82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63A92A2" w14:textId="0693D14A" w:rsidR="00B160BD" w:rsidRPr="005D72EA" w:rsidRDefault="00B160BD" w:rsidP="00B160B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="008A261F" w:rsidRPr="005D72EA">
              <w:rPr>
                <w:rFonts w:ascii="標楷體" w:eastAsia="標楷體" w:hAnsi="標楷體" w:hint="eastAsia"/>
                <w:b/>
              </w:rPr>
              <w:t>-</w:t>
            </w:r>
            <w:r w:rsidR="008A261F">
              <w:rPr>
                <w:rFonts w:ascii="標楷體" w:eastAsia="標楷體" w:hAnsi="標楷體" w:hint="eastAsia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60180693" w14:textId="77777777" w:rsidR="00B160BD" w:rsidRPr="005D72EA" w:rsidRDefault="00B160BD" w:rsidP="00B160B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14:paraId="14C11850" w14:textId="77777777" w:rsidR="00B160BD" w:rsidRDefault="00B160BD" w:rsidP="00B160B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  <w:p w14:paraId="37B300E8" w14:textId="5EF34420" w:rsidR="006F783E" w:rsidRPr="00335C0C" w:rsidRDefault="00B160BD" w:rsidP="00335C0C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完成探究實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</w:rPr>
              <w:t>作綜整</w:t>
            </w:r>
            <w:proofErr w:type="gramEnd"/>
            <w:r>
              <w:rPr>
                <w:rFonts w:ascii="標楷體" w:eastAsia="標楷體" w:hAnsi="標楷體" w:hint="eastAsia"/>
                <w:snapToGrid w:val="0"/>
                <w:kern w:val="0"/>
              </w:rPr>
              <w:t>心得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7023CBA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5-9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作業抽查</w:t>
            </w:r>
          </w:p>
          <w:p w14:paraId="372BEC44" w14:textId="5281B1D3" w:rsidR="006F783E" w:rsidRPr="005317AD" w:rsidRDefault="006F783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高二校訂必修成果發表會</w:t>
            </w:r>
          </w:p>
        </w:tc>
      </w:tr>
      <w:tr w:rsidR="006F783E" w:rsidRPr="0022754D" w14:paraId="5FDE40AB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9F9E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315D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十八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55282C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8C11" w14:textId="77777777" w:rsidR="006F783E" w:rsidRPr="001D6F34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537A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26FE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CB68A" w14:textId="77777777" w:rsidR="006F783E" w:rsidRPr="00B83229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8322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A4ED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AD4F0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17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43CD293" w14:textId="77777777" w:rsidR="00B160BD" w:rsidRPr="000303BD" w:rsidRDefault="00B160BD" w:rsidP="006F783E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0303BD">
              <w:rPr>
                <w:rFonts w:ascii="標楷體" w:eastAsia="標楷體" w:hAnsi="標楷體" w:hint="eastAsia"/>
                <w:b/>
              </w:rPr>
              <w:t>【表達與分享】</w:t>
            </w:r>
          </w:p>
          <w:p w14:paraId="4D61C0FB" w14:textId="77777777" w:rsidR="006F783E" w:rsidRDefault="006F783E" w:rsidP="00B160B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討論--分組上台分享</w:t>
            </w:r>
          </w:p>
          <w:p w14:paraId="6404C8C1" w14:textId="71A767B1" w:rsidR="005A250D" w:rsidRPr="00B160BD" w:rsidRDefault="005A250D" w:rsidP="00B160B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探究與實作試題筆試(借課?)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F81779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</w:t>
            </w:r>
            <w:proofErr w:type="gramStart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充實補</w:t>
            </w:r>
            <w:proofErr w:type="gramEnd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強課程</w:t>
            </w:r>
          </w:p>
          <w:p w14:paraId="2EA93CF2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高一二輔導課結束</w:t>
            </w:r>
          </w:p>
          <w:p w14:paraId="2D93EE66" w14:textId="1C8D04BF" w:rsidR="006F783E" w:rsidRPr="007D2C68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</w:t>
            </w:r>
            <w:r w:rsidR="007D2C68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</w:t>
            </w:r>
            <w:r w:rsidRPr="007D2C68">
              <w:rPr>
                <w:rFonts w:ascii="Arial" w:eastAsia="標楷體" w:hAnsi="Arial" w:cs="Arial"/>
                <w:color w:val="000000"/>
                <w:sz w:val="20"/>
                <w:szCs w:val="20"/>
              </w:rPr>
              <w:t>高二自主學習成果發表會</w:t>
            </w:r>
          </w:p>
          <w:p w14:paraId="339737A2" w14:textId="6F9DB8B6" w:rsidR="006F783E" w:rsidRPr="005317AD" w:rsidRDefault="006F783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6/23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6F783E" w:rsidRPr="0022754D" w14:paraId="3ABFECF3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B95C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E513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2AC2DE0C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0CD4B87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335D" w14:textId="77777777" w:rsidR="006F783E" w:rsidRPr="001D6F34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4EE7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BEC6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1DD07704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61729A0F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48D27D7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2A5D3B2" w14:textId="37D529F7" w:rsidR="006F783E" w:rsidRPr="00B160BD" w:rsidRDefault="006F783E" w:rsidP="006F783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B753DD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19-28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3A193D65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端午節</w:t>
            </w:r>
          </w:p>
          <w:p w14:paraId="74CA6937" w14:textId="0CE7B3DC" w:rsidR="006F783E" w:rsidRPr="005317AD" w:rsidRDefault="006F783E" w:rsidP="007D2C68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</w:tc>
      </w:tr>
      <w:tr w:rsidR="006F783E" w:rsidRPr="0022754D" w14:paraId="4E7ECA04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0715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A48B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0E34256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AEEA" w14:textId="77777777" w:rsidR="006F783E" w:rsidRPr="001D6F34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3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2066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B748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10E8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EB86A0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69862C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3436912" w14:textId="686ED352" w:rsidR="006F783E" w:rsidRPr="0022754D" w:rsidRDefault="00B160BD" w:rsidP="006F783E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【期末考】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B2F1AB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27-29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高一二期末考</w:t>
            </w:r>
          </w:p>
          <w:p w14:paraId="73DE596A" w14:textId="77777777" w:rsidR="006F783E" w:rsidRPr="005317AD" w:rsidRDefault="006F783E" w:rsidP="006F783E">
            <w:pPr>
              <w:ind w:left="0" w:hanging="2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高一高二期末大掃除</w:t>
            </w:r>
          </w:p>
          <w:p w14:paraId="341936F6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休業式、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校務會議</w:t>
            </w:r>
          </w:p>
        </w:tc>
      </w:tr>
    </w:tbl>
    <w:p w14:paraId="6F510CCD" w14:textId="77777777" w:rsidR="00F47189" w:rsidRDefault="00F47189" w:rsidP="00361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6DA03" w14:textId="77777777" w:rsidR="00BC2868" w:rsidRDefault="00BC2868">
      <w:pPr>
        <w:spacing w:line="240" w:lineRule="auto"/>
        <w:ind w:left="0" w:hanging="2"/>
      </w:pPr>
      <w:r>
        <w:separator/>
      </w:r>
    </w:p>
  </w:endnote>
  <w:endnote w:type="continuationSeparator" w:id="0">
    <w:p w14:paraId="091E4452" w14:textId="77777777" w:rsidR="00BC2868" w:rsidRDefault="00BC28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26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CC5372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378C" w14:textId="09850E5E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F2065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2DD0B3D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5EF93" w14:textId="77777777" w:rsidR="009E6F0C" w:rsidRDefault="009E6F0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0C5F3" w14:textId="77777777" w:rsidR="00BC2868" w:rsidRDefault="00BC2868">
      <w:pPr>
        <w:spacing w:line="240" w:lineRule="auto"/>
        <w:ind w:left="0" w:hanging="2"/>
      </w:pPr>
      <w:r>
        <w:separator/>
      </w:r>
    </w:p>
  </w:footnote>
  <w:footnote w:type="continuationSeparator" w:id="0">
    <w:p w14:paraId="60B982E6" w14:textId="77777777" w:rsidR="00BC2868" w:rsidRDefault="00BC28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084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843E2F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91C1" w14:textId="77777777" w:rsidR="009E6F0C" w:rsidRDefault="009E6F0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E817" w14:textId="77777777" w:rsidR="009E6F0C" w:rsidRDefault="009E6F0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9E5"/>
    <w:multiLevelType w:val="multilevel"/>
    <w:tmpl w:val="27D0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303BD"/>
    <w:rsid w:val="000E1FF8"/>
    <w:rsid w:val="001D6F34"/>
    <w:rsid w:val="001F2320"/>
    <w:rsid w:val="0022754D"/>
    <w:rsid w:val="002666A4"/>
    <w:rsid w:val="002B44D9"/>
    <w:rsid w:val="002D6D53"/>
    <w:rsid w:val="002E615B"/>
    <w:rsid w:val="00322342"/>
    <w:rsid w:val="00335C0C"/>
    <w:rsid w:val="0033630C"/>
    <w:rsid w:val="00347DCD"/>
    <w:rsid w:val="00357854"/>
    <w:rsid w:val="00361730"/>
    <w:rsid w:val="00367F9F"/>
    <w:rsid w:val="00385680"/>
    <w:rsid w:val="003F1879"/>
    <w:rsid w:val="00431FED"/>
    <w:rsid w:val="004554A2"/>
    <w:rsid w:val="00455F51"/>
    <w:rsid w:val="00484715"/>
    <w:rsid w:val="004A397F"/>
    <w:rsid w:val="004E79FE"/>
    <w:rsid w:val="00522A55"/>
    <w:rsid w:val="005303BB"/>
    <w:rsid w:val="005312B9"/>
    <w:rsid w:val="005317AD"/>
    <w:rsid w:val="00535760"/>
    <w:rsid w:val="00597970"/>
    <w:rsid w:val="005A250D"/>
    <w:rsid w:val="005D72EA"/>
    <w:rsid w:val="005D7C41"/>
    <w:rsid w:val="006807F0"/>
    <w:rsid w:val="006D1186"/>
    <w:rsid w:val="006D2B31"/>
    <w:rsid w:val="006F783E"/>
    <w:rsid w:val="00704050"/>
    <w:rsid w:val="007100B2"/>
    <w:rsid w:val="00721E26"/>
    <w:rsid w:val="007A4FEA"/>
    <w:rsid w:val="007B2050"/>
    <w:rsid w:val="007C1EE5"/>
    <w:rsid w:val="007D2C68"/>
    <w:rsid w:val="008139C9"/>
    <w:rsid w:val="008A261F"/>
    <w:rsid w:val="008C4E22"/>
    <w:rsid w:val="0090666D"/>
    <w:rsid w:val="0099588F"/>
    <w:rsid w:val="00997AD9"/>
    <w:rsid w:val="009C317E"/>
    <w:rsid w:val="009E6F0C"/>
    <w:rsid w:val="009E718B"/>
    <w:rsid w:val="009F2065"/>
    <w:rsid w:val="00A521B4"/>
    <w:rsid w:val="00A67737"/>
    <w:rsid w:val="00AB1C86"/>
    <w:rsid w:val="00B11483"/>
    <w:rsid w:val="00B160BD"/>
    <w:rsid w:val="00B3392E"/>
    <w:rsid w:val="00B66E6C"/>
    <w:rsid w:val="00B74503"/>
    <w:rsid w:val="00B83229"/>
    <w:rsid w:val="00BC2868"/>
    <w:rsid w:val="00BE01D3"/>
    <w:rsid w:val="00C95312"/>
    <w:rsid w:val="00CB6E05"/>
    <w:rsid w:val="00DB1602"/>
    <w:rsid w:val="00DC1DCB"/>
    <w:rsid w:val="00DE48D2"/>
    <w:rsid w:val="00DF1BE1"/>
    <w:rsid w:val="00E0189A"/>
    <w:rsid w:val="00E40035"/>
    <w:rsid w:val="00E769AF"/>
    <w:rsid w:val="00E77DCF"/>
    <w:rsid w:val="00EC4B69"/>
    <w:rsid w:val="00ED46DB"/>
    <w:rsid w:val="00EE62D2"/>
    <w:rsid w:val="00EF03EE"/>
    <w:rsid w:val="00F31A7E"/>
    <w:rsid w:val="00F47189"/>
    <w:rsid w:val="00F64A5D"/>
    <w:rsid w:val="00F75017"/>
    <w:rsid w:val="00F824E6"/>
    <w:rsid w:val="00FE0B23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2BB6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 字元 字元"/>
    <w:link w:val="af3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pPr>
      <w:ind w:leftChars="200" w:left="480"/>
    </w:pPr>
  </w:style>
  <w:style w:type="character" w:customStyle="1" w:styleId="af8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numbering" w:customStyle="1" w:styleId="13">
    <w:name w:val="無清單1"/>
    <w:next w:val="a3"/>
    <w:uiPriority w:val="99"/>
    <w:semiHidden/>
    <w:unhideWhenUsed/>
    <w:rsid w:val="00385680"/>
  </w:style>
  <w:style w:type="table" w:customStyle="1" w:styleId="TableNormal1">
    <w:name w:val="Table Normal1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2"/>
    <w:next w:val="a9"/>
    <w:rsid w:val="00385680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aliases w:val=" 字元"/>
    <w:basedOn w:val="a0"/>
    <w:next w:val="a0"/>
    <w:link w:val="af2"/>
    <w:rsid w:val="00385680"/>
    <w:pPr>
      <w:suppressAutoHyphens w:val="0"/>
      <w:spacing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rFonts w:ascii="標楷體" w:eastAsia="標楷體"/>
      <w:szCs w:val="20"/>
    </w:rPr>
  </w:style>
  <w:style w:type="character" w:customStyle="1" w:styleId="15">
    <w:name w:val="日期 字元1"/>
    <w:basedOn w:val="a1"/>
    <w:uiPriority w:val="99"/>
    <w:semiHidden/>
    <w:rsid w:val="00385680"/>
    <w:rPr>
      <w:kern w:val="2"/>
      <w:position w:val="-1"/>
      <w:sz w:val="24"/>
      <w:szCs w:val="24"/>
    </w:rPr>
  </w:style>
  <w:style w:type="paragraph" w:customStyle="1" w:styleId="16">
    <w:name w:val="純文字1"/>
    <w:basedOn w:val="a0"/>
    <w:rsid w:val="00385680"/>
    <w:pPr>
      <w:suppressAutoHyphens w:val="0"/>
      <w:adjustRightIn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ascii="細明體" w:eastAsia="細明體" w:hAnsi="Courier New"/>
      <w:position w:val="0"/>
      <w:sz w:val="28"/>
      <w:szCs w:val="20"/>
    </w:rPr>
  </w:style>
  <w:style w:type="paragraph" w:customStyle="1" w:styleId="17">
    <w:name w:val="清單段落1"/>
    <w:basedOn w:val="a0"/>
    <w:rsid w:val="00385680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ascii="Calibri" w:eastAsia="新細明體" w:hAnsi="Calibri"/>
      <w:position w:val="0"/>
      <w:szCs w:val="22"/>
    </w:rPr>
  </w:style>
  <w:style w:type="character" w:styleId="afc">
    <w:name w:val="annotation reference"/>
    <w:rsid w:val="00385680"/>
    <w:rPr>
      <w:sz w:val="18"/>
      <w:szCs w:val="18"/>
    </w:rPr>
  </w:style>
  <w:style w:type="paragraph" w:styleId="afd">
    <w:name w:val="annotation text"/>
    <w:basedOn w:val="a0"/>
    <w:link w:val="afe"/>
    <w:rsid w:val="0038568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</w:rPr>
  </w:style>
  <w:style w:type="character" w:customStyle="1" w:styleId="afe">
    <w:name w:val="註解文字 字元"/>
    <w:basedOn w:val="a1"/>
    <w:link w:val="afd"/>
    <w:rsid w:val="00385680"/>
    <w:rPr>
      <w:rFonts w:eastAsia="標楷體"/>
      <w:kern w:val="2"/>
      <w:sz w:val="24"/>
      <w:szCs w:val="24"/>
    </w:rPr>
  </w:style>
  <w:style w:type="paragraph" w:styleId="aff">
    <w:name w:val="annotation subject"/>
    <w:basedOn w:val="afd"/>
    <w:next w:val="afd"/>
    <w:link w:val="aff0"/>
    <w:rsid w:val="00385680"/>
    <w:rPr>
      <w:b/>
      <w:bCs/>
    </w:rPr>
  </w:style>
  <w:style w:type="character" w:customStyle="1" w:styleId="aff0">
    <w:name w:val="註解主旨 字元"/>
    <w:basedOn w:val="afe"/>
    <w:link w:val="aff"/>
    <w:rsid w:val="00385680"/>
    <w:rPr>
      <w:rFonts w:eastAsia="標楷體"/>
      <w:b/>
      <w:bCs/>
      <w:kern w:val="2"/>
      <w:sz w:val="24"/>
      <w:szCs w:val="24"/>
    </w:rPr>
  </w:style>
  <w:style w:type="paragraph" w:customStyle="1" w:styleId="Default">
    <w:name w:val="Default"/>
    <w:rsid w:val="0038568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13</cp:revision>
  <dcterms:created xsi:type="dcterms:W3CDTF">2023-02-10T01:52:00Z</dcterms:created>
  <dcterms:modified xsi:type="dcterms:W3CDTF">2023-02-10T04:48:00Z</dcterms:modified>
</cp:coreProperties>
</file>