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41916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47B34745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8F22E8"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8F22E8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8F22E8" w:rsidRPr="003F481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化學 </w:t>
      </w:r>
      <w:r w:rsidR="008F22E8"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30A4B398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43C1F9A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039388D6" w14:textId="69184629" w:rsidR="00BE01D3" w:rsidRPr="00BE01D3" w:rsidRDefault="001A533A" w:rsidP="001A53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t>H3</w:t>
            </w:r>
            <w:r w:rsidR="00943CCB">
              <w:rPr>
                <w:rFonts w:ascii="Arial" w:hAnsi="Arial" w:cs="Arial" w:hint="eastAsia"/>
                <w:sz w:val="28"/>
                <w:szCs w:val="28"/>
              </w:rPr>
              <w:t>1</w:t>
            </w:r>
            <w:r w:rsidR="00943CC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4DF5354F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30B010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8341208" w14:textId="29957FC2" w:rsidR="00BE01D3" w:rsidRPr="00BE01D3" w:rsidRDefault="001A533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鄭兆珍</w:t>
            </w:r>
          </w:p>
        </w:tc>
      </w:tr>
      <w:tr w:rsidR="008F22E8" w:rsidRPr="00BE01D3" w14:paraId="269E1EB2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398A9D45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15C02BBF" w14:textId="77777777" w:rsidR="008F22E8" w:rsidRPr="003F4814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" w:left="321" w:hangingChars="101" w:hanging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C0042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繼續高中二年級化學教育，增進學生對「化學反應與平衡」的認識，探索化學基本原理，獲得化學實驗操作之技能，以奠定學習專門知能之基礎。</w:t>
            </w:r>
          </w:p>
          <w:p w14:paraId="085B0366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" w:left="321" w:hangingChars="101" w:hanging="28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C0042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8F22E8" w:rsidRPr="00BE01D3" w14:paraId="09DD478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B0C66D0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45D0EC5D" w14:textId="573B517C" w:rsidR="008F22E8" w:rsidRPr="003F4814" w:rsidRDefault="0008176C" w:rsidP="008F22E8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="008F22E8"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 w:rsidR="00943CCB">
              <w:rPr>
                <w:rFonts w:eastAsia="標楷體" w:hint="eastAsia"/>
                <w:bCs/>
                <w:position w:val="0"/>
                <w:sz w:val="28"/>
                <w:szCs w:val="28"/>
              </w:rPr>
              <w:t>、</w:t>
            </w:r>
            <w:r w:rsidR="00943CCB"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="00943CCB"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="00943CCB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943CCB">
              <w:rPr>
                <w:rFonts w:eastAsia="標楷體"/>
                <w:bCs/>
                <w:position w:val="0"/>
                <w:sz w:val="28"/>
                <w:szCs w:val="28"/>
              </w:rPr>
              <w:fldChar w:fldCharType="begin"/>
            </w:r>
            <w:r w:rsidR="00943CCB">
              <w:rPr>
                <w:rFonts w:eastAsia="標楷體"/>
                <w:bCs/>
                <w:position w:val="0"/>
                <w:sz w:val="28"/>
                <w:szCs w:val="28"/>
              </w:rPr>
              <w:instrText xml:space="preserve"> </w:instrText>
            </w:r>
            <w:r w:rsidR="00943CCB">
              <w:rPr>
                <w:rFonts w:eastAsia="標楷體" w:hint="eastAsia"/>
                <w:bCs/>
                <w:position w:val="0"/>
                <w:sz w:val="28"/>
                <w:szCs w:val="28"/>
              </w:rPr>
              <w:instrText>= 5 \* ROMAN</w:instrText>
            </w:r>
            <w:r w:rsidR="00943CCB">
              <w:rPr>
                <w:rFonts w:eastAsia="標楷體"/>
                <w:bCs/>
                <w:position w:val="0"/>
                <w:sz w:val="28"/>
                <w:szCs w:val="28"/>
              </w:rPr>
              <w:instrText xml:space="preserve"> </w:instrText>
            </w:r>
            <w:r w:rsidR="00943CCB">
              <w:rPr>
                <w:rFonts w:eastAsia="標楷體"/>
                <w:bCs/>
                <w:position w:val="0"/>
                <w:sz w:val="28"/>
                <w:szCs w:val="28"/>
              </w:rPr>
              <w:fldChar w:fldCharType="separate"/>
            </w:r>
            <w:r w:rsidR="00943CCB">
              <w:rPr>
                <w:rFonts w:eastAsia="標楷體"/>
                <w:bCs/>
                <w:noProof/>
                <w:position w:val="0"/>
                <w:sz w:val="28"/>
                <w:szCs w:val="28"/>
              </w:rPr>
              <w:t>V</w:t>
            </w:r>
            <w:r w:rsidR="00943CCB">
              <w:rPr>
                <w:rFonts w:eastAsia="標楷體"/>
                <w:bCs/>
                <w:position w:val="0"/>
                <w:sz w:val="28"/>
                <w:szCs w:val="28"/>
              </w:rPr>
              <w:fldChar w:fldCharType="end"/>
            </w:r>
          </w:p>
          <w:p w14:paraId="7B088B77" w14:textId="05440090" w:rsidR="008F22E8" w:rsidRPr="003F4814" w:rsidRDefault="0008176C" w:rsidP="008F22E8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="008F22E8"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 w:rsidR="008F22E8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8F22E8"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="008F22E8"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="00943CCB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943CCB">
              <w:rPr>
                <w:rFonts w:eastAsia="標楷體"/>
                <w:bCs/>
                <w:position w:val="0"/>
                <w:sz w:val="28"/>
                <w:szCs w:val="28"/>
              </w:rPr>
              <w:fldChar w:fldCharType="begin"/>
            </w:r>
            <w:r w:rsidR="00943CCB">
              <w:rPr>
                <w:rFonts w:eastAsia="標楷體"/>
                <w:bCs/>
                <w:position w:val="0"/>
                <w:sz w:val="28"/>
                <w:szCs w:val="28"/>
              </w:rPr>
              <w:instrText xml:space="preserve"> </w:instrText>
            </w:r>
            <w:r w:rsidR="00943CCB">
              <w:rPr>
                <w:rFonts w:eastAsia="標楷體" w:hint="eastAsia"/>
                <w:bCs/>
                <w:position w:val="0"/>
                <w:sz w:val="28"/>
                <w:szCs w:val="28"/>
              </w:rPr>
              <w:instrText>= 5 \* ROMAN</w:instrText>
            </w:r>
            <w:r w:rsidR="00943CCB">
              <w:rPr>
                <w:rFonts w:eastAsia="標楷體"/>
                <w:bCs/>
                <w:position w:val="0"/>
                <w:sz w:val="28"/>
                <w:szCs w:val="28"/>
              </w:rPr>
              <w:instrText xml:space="preserve"> </w:instrText>
            </w:r>
            <w:r w:rsidR="00943CCB">
              <w:rPr>
                <w:rFonts w:eastAsia="標楷體"/>
                <w:bCs/>
                <w:position w:val="0"/>
                <w:sz w:val="28"/>
                <w:szCs w:val="28"/>
              </w:rPr>
              <w:fldChar w:fldCharType="separate"/>
            </w:r>
            <w:r w:rsidR="00943CCB">
              <w:rPr>
                <w:rFonts w:eastAsia="標楷體"/>
                <w:bCs/>
                <w:noProof/>
                <w:position w:val="0"/>
                <w:sz w:val="28"/>
                <w:szCs w:val="28"/>
              </w:rPr>
              <w:t>V</w:t>
            </w:r>
            <w:r w:rsidR="00943CCB">
              <w:rPr>
                <w:rFonts w:eastAsia="標楷體"/>
                <w:bCs/>
                <w:position w:val="0"/>
                <w:sz w:val="28"/>
                <w:szCs w:val="28"/>
              </w:rPr>
              <w:fldChar w:fldCharType="end"/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素養題本</w:t>
            </w:r>
          </w:p>
          <w:p w14:paraId="11DB52B6" w14:textId="5DB52262" w:rsidR="008F22E8" w:rsidRPr="003F4814" w:rsidRDefault="0008176C" w:rsidP="008F22E8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="008F22E8"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 w:rsidR="008F22E8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8F22E8"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="008F22E8"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="00943CCB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="00943CCB">
              <w:rPr>
                <w:rFonts w:eastAsia="標楷體"/>
                <w:bCs/>
                <w:position w:val="0"/>
                <w:sz w:val="28"/>
                <w:szCs w:val="28"/>
              </w:rPr>
              <w:fldChar w:fldCharType="begin"/>
            </w:r>
            <w:r w:rsidR="00943CCB">
              <w:rPr>
                <w:rFonts w:eastAsia="標楷體"/>
                <w:bCs/>
                <w:position w:val="0"/>
                <w:sz w:val="28"/>
                <w:szCs w:val="28"/>
              </w:rPr>
              <w:instrText xml:space="preserve"> </w:instrText>
            </w:r>
            <w:r w:rsidR="00943CCB">
              <w:rPr>
                <w:rFonts w:eastAsia="標楷體" w:hint="eastAsia"/>
                <w:bCs/>
                <w:position w:val="0"/>
                <w:sz w:val="28"/>
                <w:szCs w:val="28"/>
              </w:rPr>
              <w:instrText>= 5 \* ROMAN</w:instrText>
            </w:r>
            <w:r w:rsidR="00943CCB">
              <w:rPr>
                <w:rFonts w:eastAsia="標楷體"/>
                <w:bCs/>
                <w:position w:val="0"/>
                <w:sz w:val="28"/>
                <w:szCs w:val="28"/>
              </w:rPr>
              <w:instrText xml:space="preserve"> </w:instrText>
            </w:r>
            <w:r w:rsidR="00943CCB">
              <w:rPr>
                <w:rFonts w:eastAsia="標楷體"/>
                <w:bCs/>
                <w:position w:val="0"/>
                <w:sz w:val="28"/>
                <w:szCs w:val="28"/>
              </w:rPr>
              <w:fldChar w:fldCharType="separate"/>
            </w:r>
            <w:r w:rsidR="00943CCB">
              <w:rPr>
                <w:rFonts w:eastAsia="標楷體"/>
                <w:bCs/>
                <w:noProof/>
                <w:position w:val="0"/>
                <w:sz w:val="28"/>
                <w:szCs w:val="28"/>
              </w:rPr>
              <w:t>V</w:t>
            </w:r>
            <w:r w:rsidR="00943CCB">
              <w:rPr>
                <w:rFonts w:eastAsia="標楷體"/>
                <w:bCs/>
                <w:position w:val="0"/>
                <w:sz w:val="28"/>
                <w:szCs w:val="28"/>
              </w:rPr>
              <w:fldChar w:fldCharType="end"/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</w:p>
          <w:p w14:paraId="2600DAF9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3F4814">
              <w:rPr>
                <w:rFonts w:ascii="標楷體" w:eastAsia="標楷體" w:hint="eastAsia"/>
                <w:position w:val="0"/>
                <w:sz w:val="28"/>
              </w:rPr>
              <w:t>自編講義與補充教材</w:t>
            </w:r>
          </w:p>
        </w:tc>
      </w:tr>
      <w:tr w:rsidR="008F22E8" w:rsidRPr="00BE01D3" w14:paraId="08ACA0E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090E651C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08498CD6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、學習單、課堂任務</w:t>
            </w:r>
          </w:p>
        </w:tc>
      </w:tr>
      <w:tr w:rsidR="008F22E8" w:rsidRPr="00BE01D3" w14:paraId="129E17F2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61A63388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4013D248" w14:textId="77777777" w:rsidR="008F22E8" w:rsidRPr="00E53B15" w:rsidRDefault="008F22E8" w:rsidP="008F22E8">
            <w:pPr>
              <w:suppressAutoHyphens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1.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老師提問與學生口頭問答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2.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隨堂小考</w:t>
            </w:r>
          </w:p>
          <w:p w14:paraId="5376E0E2" w14:textId="77777777" w:rsidR="008F22E8" w:rsidRPr="00BE01D3" w:rsidRDefault="008F22E8" w:rsidP="008F22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報告與作業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  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4.</w:t>
            </w:r>
            <w:r w:rsidRPr="00E53B15">
              <w:rPr>
                <w:rFonts w:ascii="Arial" w:eastAsia="標楷體" w:hAnsi="標楷體" w:cs="Arial" w:hint="eastAsia"/>
                <w:position w:val="0"/>
                <w:sz w:val="28"/>
                <w:szCs w:val="28"/>
              </w:rPr>
              <w:t>實驗操作</w:t>
            </w:r>
          </w:p>
        </w:tc>
      </w:tr>
      <w:tr w:rsidR="008F22E8" w:rsidRPr="00BE01D3" w14:paraId="7DA7D17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6094A39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D714619" w14:textId="77777777" w:rsidR="008F22E8" w:rsidRPr="00E53B15" w:rsidRDefault="008F22E8" w:rsidP="008F22E8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第一次期中考：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第二次期中考：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</w:p>
          <w:p w14:paraId="3D9AFB4F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期末考：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    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平時成績：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</w:p>
        </w:tc>
      </w:tr>
      <w:tr w:rsidR="008F22E8" w:rsidRPr="00BE01D3" w14:paraId="3BD142E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A1B1B1F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56" w:hangingChars="190" w:hanging="456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CEC2EEE" w14:textId="77777777" w:rsidR="008F22E8" w:rsidRPr="00E53B15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視各單元內容調整</w:t>
            </w:r>
          </w:p>
        </w:tc>
      </w:tr>
      <w:tr w:rsidR="008F22E8" w:rsidRPr="00BE01D3" w14:paraId="03C0215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600FEEB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F407D7F" w14:textId="77777777" w:rsidR="008F22E8" w:rsidRPr="00E53B15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以多元的教學活動激發學生的學習動機。</w:t>
            </w:r>
          </w:p>
          <w:p w14:paraId="781B6233" w14:textId="77777777" w:rsidR="008F22E8" w:rsidRPr="00E53B15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cs="Arial"/>
                <w:position w:val="0"/>
                <w:sz w:val="28"/>
                <w:szCs w:val="28"/>
              </w:rPr>
              <w:t>藉由生活化的教學內容與實驗活動，培養化學興趣，</w:t>
            </w:r>
            <w:r w:rsidRPr="00E53B15">
              <w:rPr>
                <w:rFonts w:ascii="Arial" w:eastAsia="標楷體" w:cs="Arial" w:hint="eastAsia"/>
                <w:position w:val="0"/>
                <w:sz w:val="28"/>
                <w:szCs w:val="28"/>
              </w:rPr>
              <w:t>進而提高學習力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14:paraId="4D934267" w14:textId="77777777" w:rsidR="008F22E8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</w:rPr>
              <w:t>以啟發式教學法，輕鬆幽默的上課過程，希望能將學生的化學概念奠定良好基礎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14:paraId="25673745" w14:textId="77777777" w:rsidR="008F22E8" w:rsidRPr="008F22E8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8F22E8">
              <w:rPr>
                <w:rFonts w:ascii="Arial" w:eastAsia="標楷體" w:hAnsi="Arial" w:cs="Arial"/>
                <w:position w:val="0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8F22E8" w:rsidRPr="00BE01D3" w14:paraId="0C4BE01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CCBE72F" w14:textId="77777777"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八、</w:t>
            </w:r>
            <w:r w:rsidRPr="008F22E8">
              <w:rPr>
                <w:rFonts w:ascii="微軟正黑體" w:eastAsia="微軟正黑體" w:hAnsi="微軟正黑體" w:cs="微軟正黑體"/>
                <w:b/>
                <w:color w:val="000000"/>
              </w:rPr>
              <w:t>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570FB73" w14:textId="77777777"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1" w:left="318" w:hangingChars="113" w:hanging="316"/>
              <w:jc w:val="both"/>
              <w:textAlignment w:val="auto"/>
              <w:outlineLvl w:val="9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. 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4A6B2A8A" w14:textId="77777777"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Alignment w:val="auto"/>
              <w:outlineLvl w:val="9"/>
              <w:rPr>
                <w:rFonts w:ascii="Arial" w:eastAsia="微軟正黑體" w:hAnsi="Arial" w:cs="Arial"/>
                <w:color w:val="000000"/>
                <w:sz w:val="28"/>
                <w:szCs w:val="28"/>
              </w:rPr>
            </w:pP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若有指派圖書館查資料或科學參觀，希望家長能夠配合。</w:t>
            </w:r>
          </w:p>
        </w:tc>
      </w:tr>
      <w:tr w:rsidR="008F22E8" w:rsidRPr="00BE01D3" w14:paraId="3A9E214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5E020FA" w14:textId="77777777"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125DFC20" w14:textId="7DB15AA1"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微軟正黑體" w:hAnsi="Arial" w:cs="Arial"/>
                <w:color w:val="000000"/>
                <w:sz w:val="28"/>
                <w:szCs w:val="28"/>
              </w:rPr>
            </w:pPr>
            <w:r w:rsidRPr="008F22E8">
              <w:rPr>
                <w:rFonts w:ascii="Arial" w:eastAsia="微軟正黑體" w:hAnsi="Arial" w:cs="Arial"/>
                <w:color w:val="000000"/>
                <w:sz w:val="28"/>
                <w:szCs w:val="28"/>
              </w:rPr>
              <w:t>25334017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轉</w:t>
            </w:r>
            <w:r w:rsidR="001A533A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2</w:t>
            </w:r>
            <w:r w:rsidR="001A533A">
              <w:rPr>
                <w:rFonts w:ascii="Arial" w:eastAsia="標楷體" w:hAnsi="Arial" w:cs="Arial"/>
                <w:color w:val="000000"/>
                <w:sz w:val="28"/>
                <w:szCs w:val="28"/>
              </w:rPr>
              <w:t>30</w:t>
            </w:r>
          </w:p>
        </w:tc>
      </w:tr>
    </w:tbl>
    <w:p w14:paraId="5F6F8FD6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55EDE5EC" w14:textId="376ED464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8F22E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高三</w:t>
      </w:r>
      <w:r w:rsidR="002305D2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H3</w:t>
      </w:r>
      <w:r w:rsidR="002305D2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10</w:t>
      </w:r>
      <w:r w:rsidR="008F22E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選修化學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a"/>
        <w:tblW w:w="9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926"/>
        <w:gridCol w:w="2263"/>
      </w:tblGrid>
      <w:tr w:rsidR="008F22E8" w14:paraId="6934367B" w14:textId="77777777" w:rsidTr="0083533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9A7F21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C0BDA26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DBCB063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AC76B82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F740DC6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24163EF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1A39D2B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CD15030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4FE2BE9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5E767D5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9871637" w14:textId="77777777"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92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6C32E3" w14:textId="77777777" w:rsidR="008F22E8" w:rsidRPr="00EB12EC" w:rsidRDefault="008F22E8" w:rsidP="00D93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EB12E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預定進度</w:t>
            </w:r>
          </w:p>
        </w:tc>
        <w:tc>
          <w:tcPr>
            <w:tcW w:w="22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E938C9" w14:textId="77777777" w:rsidR="008F22E8" w:rsidRPr="00EB12EC" w:rsidRDefault="008F22E8" w:rsidP="00D93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EB12EC">
              <w:rPr>
                <w:rFonts w:ascii="微軟正黑體" w:eastAsia="微軟正黑體" w:hAnsi="微軟正黑體" w:cs="微軟正黑體"/>
                <w:b/>
                <w:bCs/>
                <w:color w:val="000000"/>
              </w:rPr>
              <w:t>重要行事</w:t>
            </w:r>
          </w:p>
        </w:tc>
      </w:tr>
      <w:tr w:rsidR="008F22E8" w14:paraId="7E332E81" w14:textId="77777777" w:rsidTr="00597E83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071F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14:paraId="0EECDC19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6886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EAB46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619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65775D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0EE99" w14:textId="77777777" w:rsidR="008F22E8" w:rsidRPr="00E9168B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  <w:u w:val="thick"/>
              </w:rPr>
            </w:pPr>
            <w:r w:rsidRPr="00E9168B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0"/>
                <w:szCs w:val="20"/>
                <w:u w:val="thick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EE25D1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2DB2A5" w14:textId="77777777" w:rsidR="008F22E8" w:rsidRPr="006C050A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6C050A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2DBDB"/>
            <w:vAlign w:val="center"/>
          </w:tcPr>
          <w:p w14:paraId="0F2B3731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FEB6" w14:textId="01BE8B46" w:rsidR="001F0E5C" w:rsidRPr="00597E83" w:rsidRDefault="008F22E8" w:rsidP="005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</w:t>
            </w:r>
            <w:r w:rsidR="008D5EDF"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學測複習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考試卷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43685087" w14:textId="77777777"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258C14B8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14:paraId="13E61EAA" w14:textId="117095EE" w:rsidR="00044D6C" w:rsidRPr="00FE0B23" w:rsidRDefault="00044D6C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1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</w:t>
            </w:r>
            <w:r w:rsid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複習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考</w:t>
            </w:r>
          </w:p>
        </w:tc>
      </w:tr>
      <w:tr w:rsidR="008F22E8" w14:paraId="30A2BFC3" w14:textId="77777777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0766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73048355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4553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8334EE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255A4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63D9" w14:textId="77777777" w:rsidR="008F22E8" w:rsidRPr="00D6278F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D6278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4BA2" w14:textId="77777777" w:rsidR="008F22E8" w:rsidRPr="00D6278F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D6278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4A7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C75F93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1AA63C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297ED3" w14:textId="77777777" w:rsidR="00597E83" w:rsidRPr="00966356" w:rsidRDefault="00597E83" w:rsidP="005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126E1">
              <w:rPr>
                <w:rFonts w:ascii="微軟正黑體" w:eastAsia="微軟正黑體" w:hAnsi="微軟正黑體" w:cs="Arial" w:hint="eastAsia"/>
                <w:bCs/>
                <w:sz w:val="20"/>
                <w:szCs w:val="20"/>
                <w:bdr w:val="single" w:sz="4" w:space="0" w:color="auto"/>
              </w:rPr>
              <w:t>4</w:t>
            </w:r>
            <w:r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自然科學測複習考試卷</w:t>
            </w:r>
          </w:p>
          <w:p w14:paraId="10C330F9" w14:textId="59D9B1B7" w:rsidR="008F22E8" w:rsidRPr="00966356" w:rsidRDefault="008F22E8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5</w:t>
            </w:r>
            <w:r w:rsidRPr="00966356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6</w:t>
            </w: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>高三第一次模擬考</w:t>
            </w:r>
          </w:p>
          <w:p w14:paraId="169F2EA0" w14:textId="77777777" w:rsidR="00597E83" w:rsidRPr="006051BA" w:rsidRDefault="00597E83" w:rsidP="00597E8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6051BA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選化I</w:t>
            </w:r>
            <w:r w:rsidRPr="006051BA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V</w:t>
            </w:r>
            <w:r w:rsidRPr="006051B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1-</w:t>
            </w:r>
            <w:r w:rsidRPr="006051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  <w:r w:rsidRPr="006051BA">
              <w:rPr>
                <w:rFonts w:ascii="微軟正黑體" w:eastAsia="微軟正黑體" w:hAnsi="微軟正黑體" w:hint="eastAsia"/>
                <w:sz w:val="20"/>
                <w:szCs w:val="20"/>
              </w:rPr>
              <w:t>氧化數的規則與應用</w:t>
            </w:r>
            <w:r w:rsidRPr="0079071A">
              <w:rPr>
                <w:rFonts w:ascii="微軟正黑體" w:eastAsia="微軟正黑體" w:hAnsi="微軟正黑體" w:cs="Arial" w:hint="eastAsia"/>
                <w:bCs/>
                <w:color w:val="0070C0"/>
                <w:sz w:val="20"/>
                <w:szCs w:val="20"/>
              </w:rPr>
              <w:t>(已教過)</w:t>
            </w:r>
          </w:p>
          <w:p w14:paraId="73CC6A7E" w14:textId="77777777" w:rsidR="00597E83" w:rsidRPr="006051BA" w:rsidRDefault="00597E83" w:rsidP="00597E8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51BA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選化I</w:t>
            </w:r>
            <w:r w:rsidRPr="006051BA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V</w:t>
            </w:r>
            <w:r w:rsidRPr="006051B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1-</w:t>
            </w:r>
            <w:r w:rsidRPr="006051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  <w:r w:rsidRPr="006051BA">
              <w:rPr>
                <w:rFonts w:ascii="微軟正黑體" w:eastAsia="微軟正黑體" w:hAnsi="微軟正黑體" w:hint="eastAsia"/>
                <w:sz w:val="20"/>
                <w:szCs w:val="20"/>
              </w:rPr>
              <w:t>氧化還原反應式的平衡</w:t>
            </w:r>
            <w:r w:rsidRPr="0079071A">
              <w:rPr>
                <w:rFonts w:ascii="微軟正黑體" w:eastAsia="微軟正黑體" w:hAnsi="微軟正黑體" w:cs="Arial" w:hint="eastAsia"/>
                <w:bCs/>
                <w:color w:val="0070C0"/>
                <w:sz w:val="20"/>
                <w:szCs w:val="20"/>
              </w:rPr>
              <w:t>(已教過)</w:t>
            </w:r>
          </w:p>
          <w:p w14:paraId="2B3A8C36" w14:textId="041E50B9" w:rsidR="001179E8" w:rsidRPr="00EB12EC" w:rsidRDefault="00597E83" w:rsidP="005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</w:rPr>
              <w:t xml:space="preserve"> 1-</w:t>
            </w:r>
            <w:r w:rsidRPr="00EB12EC">
              <w:rPr>
                <w:rFonts w:ascii="微軟正黑體" w:eastAsia="微軟正黑體" w:hAnsi="微軟正黑體" w:cs="Arial" w:hint="eastAsia"/>
              </w:rPr>
              <w:t>3</w:t>
            </w:r>
            <w:r w:rsidRPr="00EB12EC">
              <w:rPr>
                <w:rFonts w:ascii="微軟正黑體" w:eastAsia="微軟正黑體" w:hAnsi="微軟正黑體" w:hint="eastAsia"/>
              </w:rPr>
              <w:t>氧化還原滴定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0021BF99" w14:textId="77777777"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14:paraId="29C00B1A" w14:textId="77777777" w:rsidR="008F22E8" w:rsidRPr="00044D6C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</w:pP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5-6高三第1次模擬考</w:t>
            </w:r>
          </w:p>
          <w:p w14:paraId="4776B8F7" w14:textId="77777777" w:rsidR="008F22E8" w:rsidRPr="00FE0B23" w:rsidRDefault="008F22E8" w:rsidP="008F22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8F22E8" w14:paraId="69E0E796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621F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27A4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15731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92F2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3A56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C8CA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B52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E68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14B5DFB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53D85E" w14:textId="73225213" w:rsidR="00E07B9F" w:rsidRDefault="00E07B9F" w:rsidP="0009682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</w:rPr>
              <w:t xml:space="preserve"> 1-</w:t>
            </w:r>
            <w:r w:rsidRPr="00EB12EC">
              <w:rPr>
                <w:rFonts w:ascii="微軟正黑體" w:eastAsia="微軟正黑體" w:hAnsi="微軟正黑體" w:cs="Arial" w:hint="eastAsia"/>
              </w:rPr>
              <w:t>3</w:t>
            </w:r>
            <w:r w:rsidRPr="00EB12EC">
              <w:rPr>
                <w:rFonts w:ascii="微軟正黑體" w:eastAsia="微軟正黑體" w:hAnsi="微軟正黑體" w:hint="eastAsia"/>
              </w:rPr>
              <w:t>氧化還原滴定</w:t>
            </w:r>
          </w:p>
          <w:p w14:paraId="111C234F" w14:textId="27D4231D" w:rsidR="0009682A" w:rsidRPr="00EB12EC" w:rsidRDefault="00597E83" w:rsidP="0009682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</w:rPr>
              <w:t xml:space="preserve"> 1-</w:t>
            </w:r>
            <w:r w:rsidRPr="00EB12EC">
              <w:rPr>
                <w:rFonts w:ascii="微軟正黑體" w:eastAsia="微軟正黑體" w:hAnsi="微軟正黑體" w:cs="Arial" w:hint="eastAsia"/>
              </w:rPr>
              <w:t>4</w:t>
            </w:r>
            <w:r w:rsidRPr="00EB12EC">
              <w:rPr>
                <w:rFonts w:ascii="微軟正黑體" w:eastAsia="微軟正黑體" w:hAnsi="微軟正黑體" w:hint="eastAsia"/>
              </w:rPr>
              <w:t>電池的電動勢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7F834452" w14:textId="77777777" w:rsidR="008F22E8" w:rsidRPr="003D56F0" w:rsidRDefault="008F22E8" w:rsidP="008F22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8F22E8" w14:paraId="786356CC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519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D1FF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38F516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1179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4FEA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C6845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1BFA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2F182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2A7B7B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D2E4FF" w14:textId="1BBC609C" w:rsidR="0009682A" w:rsidRPr="00EB12EC" w:rsidRDefault="00597E83" w:rsidP="0009682A">
            <w:pPr>
              <w:ind w:left="0" w:hanging="2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/>
              </w:rPr>
              <w:t>1-</w:t>
            </w:r>
            <w:r w:rsidRPr="00EB12EC">
              <w:rPr>
                <w:rFonts w:ascii="微軟正黑體" w:eastAsia="微軟正黑體" w:hAnsi="微軟正黑體" w:cs="Arial" w:hint="eastAsia"/>
              </w:rPr>
              <w:t>5常見電池的原理與設計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/>
              </w:rPr>
              <w:t>1-6</w:t>
            </w:r>
            <w:r w:rsidRPr="00EB12EC">
              <w:rPr>
                <w:rFonts w:ascii="微軟正黑體" w:eastAsia="微軟正黑體" w:hAnsi="微軟正黑體" w:cs="Arial" w:hint="eastAsia"/>
              </w:rPr>
              <w:t>電解與電鍍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64A80272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14:paraId="1C72BA57" w14:textId="77777777" w:rsidR="008F22E8" w:rsidRPr="003D56F0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8F22E8" w14:paraId="69722197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BCF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C02C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EC53C4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62BD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D302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F892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B1FB31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FE4DE8" w14:textId="77777777"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6FFA594" w14:textId="77777777" w:rsidR="008F22E8" w:rsidRDefault="008F22E8" w:rsidP="00D4016E">
            <w:pPr>
              <w:pBdr>
                <w:top w:val="nil"/>
                <w:left w:val="single" w:sz="4" w:space="1" w:color="auto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0D4743" w14:textId="77777777" w:rsidR="008F22E8" w:rsidRDefault="00597E83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/>
              </w:rPr>
              <w:t>1-6</w:t>
            </w:r>
            <w:r w:rsidRPr="00EB12EC">
              <w:rPr>
                <w:rFonts w:ascii="微軟正黑體" w:eastAsia="微軟正黑體" w:hAnsi="微軟正黑體" w:cs="Arial" w:hint="eastAsia"/>
              </w:rPr>
              <w:t>電解與電鍍</w:t>
            </w:r>
          </w:p>
          <w:p w14:paraId="754AEC2F" w14:textId="18C9586B" w:rsidR="00597E83" w:rsidRPr="00EB12EC" w:rsidRDefault="00597E83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選化(IV)實驗1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~4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5653BE36" w14:textId="77777777"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65B4F043" w14:textId="77777777" w:rsidR="008F22E8" w:rsidRPr="003D56F0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D4016E" w14:paraId="22EF7FB6" w14:textId="77777777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833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68DA656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D71A4C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BE14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8F33D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BC6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BF06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F32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7783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C77C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1CE3CA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8AD598" w14:textId="77777777" w:rsidR="00597E83" w:rsidRDefault="00597E83" w:rsidP="00E31853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選化(IV)實驗1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~4</w:t>
            </w:r>
          </w:p>
          <w:p w14:paraId="4944874B" w14:textId="77777777" w:rsidR="004149A0" w:rsidRDefault="00E31853" w:rsidP="004149A0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模段考</w:t>
            </w:r>
          </w:p>
          <w:p w14:paraId="066EB7C6" w14:textId="77777777" w:rsidR="004149A0" w:rsidRDefault="00DA1345" w:rsidP="004149A0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cs="Arial"/>
                <w:bCs/>
              </w:rPr>
            </w:pPr>
            <w:r>
              <w:rPr>
                <w:rFonts w:ascii="微軟正黑體" w:eastAsia="微軟正黑體" w:hAnsi="微軟正黑體" w:cs="Arial" w:hint="eastAsia"/>
                <w:bCs/>
              </w:rPr>
              <w:t>(含暑假</w:t>
            </w:r>
            <w:r w:rsidR="00597E83">
              <w:rPr>
                <w:rFonts w:ascii="微軟正黑體" w:eastAsia="微軟正黑體" w:hAnsi="微軟正黑體" w:cs="Arial" w:hint="eastAsia"/>
                <w:bCs/>
              </w:rPr>
              <w:t>進度選化</w:t>
            </w:r>
            <w:r w:rsidR="00597E83">
              <w:rPr>
                <w:rFonts w:ascii="微軟正黑體" w:eastAsia="微軟正黑體" w:hAnsi="微軟正黑體" w:cs="Arial"/>
                <w:bCs/>
              </w:rPr>
              <w:fldChar w:fldCharType="begin"/>
            </w:r>
            <w:r w:rsidR="00597E83">
              <w:rPr>
                <w:rFonts w:ascii="微軟正黑體" w:eastAsia="微軟正黑體" w:hAnsi="微軟正黑體" w:cs="Arial"/>
                <w:bCs/>
              </w:rPr>
              <w:instrText xml:space="preserve"> </w:instrText>
            </w:r>
            <w:r w:rsidR="00597E83">
              <w:rPr>
                <w:rFonts w:ascii="微軟正黑體" w:eastAsia="微軟正黑體" w:hAnsi="微軟正黑體" w:cs="Arial" w:hint="eastAsia"/>
                <w:bCs/>
              </w:rPr>
              <w:instrText>= 3 \* ROMAN</w:instrText>
            </w:r>
            <w:r w:rsidR="00597E83">
              <w:rPr>
                <w:rFonts w:ascii="微軟正黑體" w:eastAsia="微軟正黑體" w:hAnsi="微軟正黑體" w:cs="Arial"/>
                <w:bCs/>
              </w:rPr>
              <w:instrText xml:space="preserve"> </w:instrText>
            </w:r>
            <w:r w:rsidR="00597E83">
              <w:rPr>
                <w:rFonts w:ascii="微軟正黑體" w:eastAsia="微軟正黑體" w:hAnsi="微軟正黑體" w:cs="Arial"/>
                <w:bCs/>
              </w:rPr>
              <w:fldChar w:fldCharType="separate"/>
            </w:r>
            <w:r w:rsidR="00597E83">
              <w:rPr>
                <w:rFonts w:ascii="微軟正黑體" w:eastAsia="微軟正黑體" w:hAnsi="微軟正黑體" w:cs="Arial"/>
                <w:bCs/>
                <w:noProof/>
              </w:rPr>
              <w:t>III</w:t>
            </w:r>
            <w:r w:rsidR="00597E83">
              <w:rPr>
                <w:rFonts w:ascii="微軟正黑體" w:eastAsia="微軟正黑體" w:hAnsi="微軟正黑體" w:cs="Arial"/>
                <w:bCs/>
              </w:rPr>
              <w:fldChar w:fldCharType="end"/>
            </w:r>
            <w:r w:rsidR="004149A0">
              <w:rPr>
                <w:rFonts w:ascii="微軟正黑體" w:eastAsia="微軟正黑體" w:hAnsi="微軟正黑體" w:cs="Arial"/>
                <w:bCs/>
              </w:rPr>
              <w:t xml:space="preserve"> 2-5~2-6</w:t>
            </w:r>
          </w:p>
          <w:p w14:paraId="7739E7E2" w14:textId="0CF3F79B" w:rsidR="00E31853" w:rsidRPr="00EB12EC" w:rsidRDefault="004149A0" w:rsidP="004149A0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cs="Arial"/>
                <w:bCs/>
              </w:rPr>
            </w:pPr>
            <w:r>
              <w:rPr>
                <w:rFonts w:ascii="微軟正黑體" w:eastAsia="微軟正黑體" w:hAnsi="微軟正黑體" w:cs="Arial" w:hint="eastAsia"/>
                <w:bCs/>
              </w:rPr>
              <w:t>及</w:t>
            </w:r>
            <w:r w:rsidR="00DA1345">
              <w:rPr>
                <w:rFonts w:ascii="微軟正黑體" w:eastAsia="微軟正黑體" w:hAnsi="微軟正黑體" w:cs="Arial" w:hint="eastAsia"/>
                <w:bCs/>
              </w:rPr>
              <w:t>三個實驗)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0381BAFF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D4016E" w14:paraId="24A5BDFA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300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436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0759E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10AF1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019B35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BE7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BB17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60F6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7F47DA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9856A07" w14:textId="77777777" w:rsidR="00D4016E" w:rsidRPr="00966356" w:rsidRDefault="00D4016E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12-1</w:t>
            </w:r>
            <w:r w:rsidRPr="00966356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  <w:t>3</w:t>
            </w: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第1次期中考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1E4159C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14:paraId="4C1DC27E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2CBB3324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16"/>
                <w:szCs w:val="16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12-13第1次期中考</w:t>
            </w:r>
          </w:p>
        </w:tc>
      </w:tr>
      <w:tr w:rsidR="00D4016E" w14:paraId="1900AB18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E7C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98FA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217BB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437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0F7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BBD3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54D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65EA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E9D60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2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22D68DB" w14:textId="77777777" w:rsidR="004149A0" w:rsidRPr="00EB12EC" w:rsidRDefault="004149A0" w:rsidP="00414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</w:rPr>
              <w:t>1非金屬元素及其化合物</w:t>
            </w:r>
          </w:p>
          <w:p w14:paraId="086A03C4" w14:textId="231C41F2" w:rsidR="006051BA" w:rsidRPr="00966356" w:rsidRDefault="004149A0" w:rsidP="004149A0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</w:rPr>
              <w:t>2主族金屬元素</w:t>
            </w:r>
            <w:bookmarkStart w:id="0" w:name="_GoBack"/>
            <w:bookmarkEnd w:id="0"/>
            <w:r w:rsidRPr="00EB12EC">
              <w:rPr>
                <w:rFonts w:ascii="微軟正黑體" w:eastAsia="微軟正黑體" w:hAnsi="微軟正黑體" w:cs="Arial" w:hint="eastAsia"/>
              </w:rPr>
              <w:t>及其化合物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661F18D1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14:paraId="520806FB" w14:textId="77777777" w:rsidR="00D4016E" w:rsidRPr="00FE0B23" w:rsidRDefault="00D4016E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</w:tc>
      </w:tr>
      <w:tr w:rsidR="00D4016E" w14:paraId="0B5217B7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07E6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0DB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34852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977D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4EF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D25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47A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2A52D3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27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B82B1D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88CB55" w14:textId="14103789" w:rsidR="002305D2" w:rsidRDefault="002305D2" w:rsidP="004149A0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</w:rPr>
              <w:t>2主族金屬元素及其化合物</w:t>
            </w:r>
          </w:p>
          <w:p w14:paraId="22C8C562" w14:textId="7BDA29F6" w:rsidR="004149A0" w:rsidRPr="004149A0" w:rsidRDefault="004149A0" w:rsidP="004149A0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-3</w:t>
            </w:r>
            <w:r w:rsidRPr="00EB12EC">
              <w:rPr>
                <w:rFonts w:ascii="微軟正黑體" w:eastAsia="微軟正黑體" w:hAnsi="微軟正黑體" w:cs="Arial" w:hint="eastAsia"/>
              </w:rPr>
              <w:t>過渡金屬元素及其化合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37D574FA" w14:textId="77777777" w:rsidR="00D4016E" w:rsidRDefault="00D4016E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14:paraId="0B490504" w14:textId="7B2355E6" w:rsidR="00044D6C" w:rsidRPr="00044D6C" w:rsidRDefault="00044D6C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16"/>
                <w:szCs w:val="16"/>
              </w:rPr>
            </w:pP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2</w:t>
            </w:r>
            <w:r w:rsidRPr="00044D6C"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7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</w:t>
            </w:r>
            <w:r w:rsid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複習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考</w:t>
            </w:r>
          </w:p>
        </w:tc>
      </w:tr>
      <w:tr w:rsidR="00D4016E" w14:paraId="70D57F2D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6FDD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6DD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7795C06A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3AC60" w14:textId="77777777" w:rsidR="00D4016E" w:rsidRPr="00142A9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142A98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F8C11A" w14:textId="77777777" w:rsidR="00D4016E" w:rsidRPr="00142A9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142A98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507AB" w14:textId="77777777" w:rsidR="00D4016E" w:rsidRPr="00142A9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42A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0376" w14:textId="77777777" w:rsidR="00D4016E" w:rsidRPr="00142A9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42A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A5A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CFFCA3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7A84DE" w14:textId="025E6E2E" w:rsidR="008D5EDF" w:rsidRPr="00966356" w:rsidRDefault="00BB1B3D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Cs/>
                <w:sz w:val="20"/>
                <w:szCs w:val="20"/>
                <w:bdr w:val="single" w:sz="4" w:space="0" w:color="auto"/>
              </w:rPr>
              <w:t>1</w:t>
            </w:r>
            <w:r w:rsidR="008D5EDF"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="008D5EDF"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自然科學測複習考試卷</w:t>
            </w:r>
          </w:p>
          <w:p w14:paraId="21978238" w14:textId="77777777" w:rsidR="00D4016E" w:rsidRDefault="00142A98" w:rsidP="007A0C6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30</w:t>
            </w:r>
            <w:r w:rsidR="00D4016E" w:rsidRPr="00966356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 w:rsidRPr="00966356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31</w:t>
            </w:r>
            <w:r w:rsidR="00D4016E" w:rsidRPr="00966356">
              <w:rPr>
                <w:rFonts w:ascii="微軟正黑體" w:eastAsia="微軟正黑體" w:hAnsi="微軟正黑體" w:cs="標楷體" w:hint="eastAsia"/>
                <w:b/>
                <w:bCs/>
                <w:color w:val="FF0000"/>
                <w:sz w:val="20"/>
                <w:szCs w:val="20"/>
              </w:rPr>
              <w:t>高三第2次模擬考</w:t>
            </w:r>
          </w:p>
          <w:p w14:paraId="2D9A8228" w14:textId="7BF58C6B" w:rsidR="004149A0" w:rsidRPr="00966356" w:rsidRDefault="004149A0" w:rsidP="007A0C6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-4</w:t>
            </w:r>
            <w:r w:rsidRPr="00EB12EC">
              <w:rPr>
                <w:rFonts w:ascii="微軟正黑體" w:eastAsia="微軟正黑體" w:hAnsi="微軟正黑體" w:cs="Arial" w:hint="eastAsia"/>
              </w:rPr>
              <w:t>配位化合物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1B7FFA9F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30-31高三第2次模擬考</w:t>
            </w:r>
          </w:p>
          <w:p w14:paraId="17BE612F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14:paraId="7DA2FD1F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D4016E" w14:paraId="0CFF976B" w14:textId="77777777" w:rsidTr="00835337">
        <w:trPr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D75C" w14:textId="77777777" w:rsidR="00D4016E" w:rsidRDefault="00D4016E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55EC18F" w14:textId="77777777" w:rsidR="00D4016E" w:rsidRDefault="00D4016E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2F345C53" w14:textId="77777777" w:rsidR="00D4016E" w:rsidRDefault="00D4016E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99A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C0213D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BF9CA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8CCEA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139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2E8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73A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285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B4399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D94C54" w14:textId="4827C8AE" w:rsidR="002305D2" w:rsidRDefault="002305D2" w:rsidP="00414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-4</w:t>
            </w:r>
            <w:r w:rsidRPr="00EB12EC">
              <w:rPr>
                <w:rFonts w:ascii="微軟正黑體" w:eastAsia="微軟正黑體" w:hAnsi="微軟正黑體" w:cs="Arial" w:hint="eastAsia"/>
              </w:rPr>
              <w:t>配位化合物</w:t>
            </w:r>
          </w:p>
          <w:p w14:paraId="493EA319" w14:textId="099CF114" w:rsidR="00391823" w:rsidRDefault="004149A0" w:rsidP="00414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</w:rPr>
              <w:t>5先進材料</w:t>
            </w:r>
          </w:p>
          <w:p w14:paraId="6512217E" w14:textId="77804DBC" w:rsidR="001D0923" w:rsidRPr="004149A0" w:rsidRDefault="001D0923" w:rsidP="001D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選化(IV)實驗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5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039BD9CF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D4016E" w14:paraId="449A7B5E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A6B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487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31E25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C4F1E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240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023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FF99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87F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21007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BDB07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27897D" w14:textId="5813B73F" w:rsidR="0009682A" w:rsidRPr="002305D2" w:rsidRDefault="001D0923" w:rsidP="00230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微軟正黑體" w:eastAsia="微軟正黑體" w:hAnsi="微軟正黑體" w:cs="Arial" w:hint="eastAsia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>
              <w:rPr>
                <w:rFonts w:ascii="微軟正黑體" w:eastAsia="微軟正黑體" w:hAnsi="微軟正黑體" w:cs="Arial"/>
                <w:bCs/>
              </w:rPr>
              <w:fldChar w:fldCharType="begin"/>
            </w:r>
            <w:r>
              <w:rPr>
                <w:rFonts w:ascii="微軟正黑體" w:eastAsia="微軟正黑體" w:hAnsi="微軟正黑體" w:cs="Arial"/>
                <w:bCs/>
              </w:rPr>
              <w:instrText xml:space="preserve"> </w:instrText>
            </w:r>
            <w:r>
              <w:rPr>
                <w:rFonts w:ascii="微軟正黑體" w:eastAsia="微軟正黑體" w:hAnsi="微軟正黑體" w:cs="Arial" w:hint="eastAsia"/>
                <w:bCs/>
              </w:rPr>
              <w:instrText>= 5 \* ROMAN</w:instrText>
            </w:r>
            <w:r>
              <w:rPr>
                <w:rFonts w:ascii="微軟正黑體" w:eastAsia="微軟正黑體" w:hAnsi="微軟正黑體" w:cs="Arial"/>
                <w:bCs/>
              </w:rPr>
              <w:instrText xml:space="preserve"> </w:instrText>
            </w:r>
            <w:r>
              <w:rPr>
                <w:rFonts w:ascii="微軟正黑體" w:eastAsia="微軟正黑體" w:hAnsi="微軟正黑體" w:cs="Arial"/>
                <w:bCs/>
              </w:rPr>
              <w:fldChar w:fldCharType="separate"/>
            </w:r>
            <w:r>
              <w:rPr>
                <w:rFonts w:ascii="微軟正黑體" w:eastAsia="微軟正黑體" w:hAnsi="微軟正黑體" w:cs="Arial"/>
                <w:bCs/>
                <w:noProof/>
              </w:rPr>
              <w:t>V</w:t>
            </w:r>
            <w:r>
              <w:rPr>
                <w:rFonts w:ascii="微軟正黑體" w:eastAsia="微軟正黑體" w:hAnsi="微軟正黑體" w:cs="Arial"/>
                <w:bCs/>
              </w:rPr>
              <w:fldChar w:fldCharType="end"/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>
              <w:rPr>
                <w:rFonts w:ascii="微軟正黑體" w:eastAsia="微軟正黑體" w:hAnsi="微軟正黑體" w:cs="Arial"/>
              </w:rPr>
              <w:t>1-1~1-5</w:t>
            </w:r>
            <w:r w:rsidRPr="001D0923">
              <w:rPr>
                <w:rFonts w:ascii="微軟正黑體" w:eastAsia="微軟正黑體" w:hAnsi="微軟正黑體" w:cs="Arial"/>
                <w:color w:val="0070C0"/>
              </w:rPr>
              <w:t>(</w:t>
            </w:r>
            <w:r w:rsidRPr="001D0923">
              <w:rPr>
                <w:rFonts w:ascii="微軟正黑體" w:eastAsia="微軟正黑體" w:hAnsi="微軟正黑體" w:cs="Arial" w:hint="eastAsia"/>
                <w:color w:val="0070C0"/>
              </w:rPr>
              <w:t>已教過)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15D26C89" w14:textId="3412B8EF" w:rsidR="00D4016E" w:rsidRPr="00FE0B23" w:rsidRDefault="00044D6C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1</w:t>
            </w:r>
            <w:r w:rsidRPr="00044D6C"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7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</w:t>
            </w:r>
            <w:r w:rsid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複習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考</w:t>
            </w:r>
          </w:p>
        </w:tc>
      </w:tr>
      <w:tr w:rsidR="00D4016E" w14:paraId="30CAC108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B9671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705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AD02FB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58476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FE2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25E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68D5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94A0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88C48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E869C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3739B96" w14:textId="1F0D5095" w:rsidR="008D5EDF" w:rsidRPr="00966356" w:rsidRDefault="00162A75" w:rsidP="007A0C6D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Cs/>
                <w:sz w:val="20"/>
                <w:szCs w:val="20"/>
                <w:bdr w:val="single" w:sz="4" w:space="0" w:color="auto"/>
              </w:rPr>
              <w:t>20</w:t>
            </w:r>
            <w:r w:rsidR="008D5EDF"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="008D5EDF"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自然科學測複習考試卷</w:t>
            </w:r>
          </w:p>
          <w:p w14:paraId="01B6DEB3" w14:textId="39F8EE22" w:rsidR="001D0923" w:rsidRDefault="001D0923" w:rsidP="001D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>
              <w:rPr>
                <w:rFonts w:ascii="微軟正黑體" w:eastAsia="微軟正黑體" w:hAnsi="微軟正黑體" w:cs="Arial"/>
                <w:bCs/>
              </w:rPr>
              <w:fldChar w:fldCharType="begin"/>
            </w:r>
            <w:r>
              <w:rPr>
                <w:rFonts w:ascii="微軟正黑體" w:eastAsia="微軟正黑體" w:hAnsi="微軟正黑體" w:cs="Arial"/>
                <w:bCs/>
              </w:rPr>
              <w:instrText xml:space="preserve"> </w:instrText>
            </w:r>
            <w:r>
              <w:rPr>
                <w:rFonts w:ascii="微軟正黑體" w:eastAsia="微軟正黑體" w:hAnsi="微軟正黑體" w:cs="Arial" w:hint="eastAsia"/>
                <w:bCs/>
              </w:rPr>
              <w:instrText>= 5 \* ROMAN</w:instrText>
            </w:r>
            <w:r>
              <w:rPr>
                <w:rFonts w:ascii="微軟正黑體" w:eastAsia="微軟正黑體" w:hAnsi="微軟正黑體" w:cs="Arial"/>
                <w:bCs/>
              </w:rPr>
              <w:instrText xml:space="preserve"> </w:instrText>
            </w:r>
            <w:r>
              <w:rPr>
                <w:rFonts w:ascii="微軟正黑體" w:eastAsia="微軟正黑體" w:hAnsi="微軟正黑體" w:cs="Arial"/>
                <w:bCs/>
              </w:rPr>
              <w:fldChar w:fldCharType="separate"/>
            </w:r>
            <w:r>
              <w:rPr>
                <w:rFonts w:ascii="微軟正黑體" w:eastAsia="微軟正黑體" w:hAnsi="微軟正黑體" w:cs="Arial"/>
                <w:bCs/>
                <w:noProof/>
              </w:rPr>
              <w:t>V</w:t>
            </w:r>
            <w:r>
              <w:rPr>
                <w:rFonts w:ascii="微軟正黑體" w:eastAsia="微軟正黑體" w:hAnsi="微軟正黑體" w:cs="Arial"/>
                <w:bCs/>
              </w:rPr>
              <w:fldChar w:fldCharType="end"/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Cs/>
              </w:rPr>
              <w:t>1</w:t>
            </w:r>
            <w:r>
              <w:rPr>
                <w:rFonts w:ascii="微軟正黑體" w:eastAsia="微軟正黑體" w:hAnsi="微軟正黑體" w:cs="Arial"/>
                <w:bCs/>
              </w:rPr>
              <w:t>-6</w:t>
            </w:r>
            <w:r>
              <w:rPr>
                <w:rFonts w:ascii="微軟正黑體" w:eastAsia="微軟正黑體" w:hAnsi="微軟正黑體" w:cs="Arial" w:hint="eastAsia"/>
                <w:bCs/>
              </w:rPr>
              <w:t>官能基與有機鹵化烴</w:t>
            </w:r>
          </w:p>
          <w:p w14:paraId="222EBF00" w14:textId="6CAE0E52" w:rsidR="00D4016E" w:rsidRPr="001D0923" w:rsidRDefault="001D0923" w:rsidP="001D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lastRenderedPageBreak/>
              <w:t>選化</w:t>
            </w:r>
            <w:r>
              <w:rPr>
                <w:rFonts w:ascii="微軟正黑體" w:eastAsia="微軟正黑體" w:hAnsi="微軟正黑體" w:cs="Arial"/>
                <w:bCs/>
              </w:rPr>
              <w:fldChar w:fldCharType="begin"/>
            </w:r>
            <w:r>
              <w:rPr>
                <w:rFonts w:ascii="微軟正黑體" w:eastAsia="微軟正黑體" w:hAnsi="微軟正黑體" w:cs="Arial"/>
                <w:bCs/>
              </w:rPr>
              <w:instrText xml:space="preserve"> </w:instrText>
            </w:r>
            <w:r>
              <w:rPr>
                <w:rFonts w:ascii="微軟正黑體" w:eastAsia="微軟正黑體" w:hAnsi="微軟正黑體" w:cs="Arial" w:hint="eastAsia"/>
                <w:bCs/>
              </w:rPr>
              <w:instrText>= 5 \* ROMAN</w:instrText>
            </w:r>
            <w:r>
              <w:rPr>
                <w:rFonts w:ascii="微軟正黑體" w:eastAsia="微軟正黑體" w:hAnsi="微軟正黑體" w:cs="Arial"/>
                <w:bCs/>
              </w:rPr>
              <w:instrText xml:space="preserve"> </w:instrText>
            </w:r>
            <w:r>
              <w:rPr>
                <w:rFonts w:ascii="微軟正黑體" w:eastAsia="微軟正黑體" w:hAnsi="微軟正黑體" w:cs="Arial"/>
                <w:bCs/>
              </w:rPr>
              <w:fldChar w:fldCharType="separate"/>
            </w:r>
            <w:r>
              <w:rPr>
                <w:rFonts w:ascii="微軟正黑體" w:eastAsia="微軟正黑體" w:hAnsi="微軟正黑體" w:cs="Arial"/>
                <w:bCs/>
                <w:noProof/>
              </w:rPr>
              <w:t>V</w:t>
            </w:r>
            <w:r>
              <w:rPr>
                <w:rFonts w:ascii="微軟正黑體" w:eastAsia="微軟正黑體" w:hAnsi="微軟正黑體" w:cs="Arial"/>
                <w:bCs/>
              </w:rPr>
              <w:fldChar w:fldCharType="end"/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Cs/>
              </w:rPr>
              <w:t>1</w:t>
            </w:r>
            <w:r>
              <w:rPr>
                <w:rFonts w:ascii="微軟正黑體" w:eastAsia="微軟正黑體" w:hAnsi="微軟正黑體" w:cs="Arial"/>
                <w:bCs/>
              </w:rPr>
              <w:t>-7</w:t>
            </w:r>
            <w:r>
              <w:rPr>
                <w:rFonts w:ascii="微軟正黑體" w:eastAsia="微軟正黑體" w:hAnsi="微軟正黑體" w:cs="Arial" w:hint="eastAsia"/>
                <w:bCs/>
              </w:rPr>
              <w:t>醇、醚、與酚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76623651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D4016E" w14:paraId="1B4856ED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104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020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FFB42A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AF7F3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E6D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70D1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DD611" w14:textId="77777777" w:rsidR="00D4016E" w:rsidRPr="00142A9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142A98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0A1254" w14:textId="77777777" w:rsidR="00D4016E" w:rsidRPr="00142A98" w:rsidRDefault="00D4016E" w:rsidP="0084360E">
            <w:pPr>
              <w:pBdr>
                <w:top w:val="nil"/>
                <w:left w:val="single" w:sz="4" w:space="1" w:color="auto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142A98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E1DA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7429F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7ADF92" w14:textId="77777777" w:rsidR="007A0C6D" w:rsidRPr="00EB12EC" w:rsidRDefault="007A0C6D" w:rsidP="008F22E8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bdr w:val="single" w:sz="4" w:space="0" w:color="auto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模段考</w:t>
            </w:r>
          </w:p>
          <w:p w14:paraId="6CDF9AA9" w14:textId="77777777" w:rsidR="00D4016E" w:rsidRPr="00966356" w:rsidRDefault="00D4016E" w:rsidP="008F22E8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29-30</w:t>
            </w: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第2次期中考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593D2F31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D4016E" w14:paraId="2998B822" w14:textId="77777777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79B2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1B872F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3C1F2447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9AA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E9BB60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A221F3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3C2D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361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86A4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43CF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21AEA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1F5E1F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C61492" w14:textId="47C7DCDD" w:rsidR="001D0923" w:rsidRDefault="001D0923" w:rsidP="001D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>
              <w:rPr>
                <w:rFonts w:ascii="微軟正黑體" w:eastAsia="微軟正黑體" w:hAnsi="微軟正黑體" w:cs="Arial"/>
                <w:bCs/>
              </w:rPr>
              <w:fldChar w:fldCharType="begin"/>
            </w:r>
            <w:r>
              <w:rPr>
                <w:rFonts w:ascii="微軟正黑體" w:eastAsia="微軟正黑體" w:hAnsi="微軟正黑體" w:cs="Arial"/>
                <w:bCs/>
              </w:rPr>
              <w:instrText xml:space="preserve"> </w:instrText>
            </w:r>
            <w:r>
              <w:rPr>
                <w:rFonts w:ascii="微軟正黑體" w:eastAsia="微軟正黑體" w:hAnsi="微軟正黑體" w:cs="Arial" w:hint="eastAsia"/>
                <w:bCs/>
              </w:rPr>
              <w:instrText>= 5 \* ROMAN</w:instrText>
            </w:r>
            <w:r>
              <w:rPr>
                <w:rFonts w:ascii="微軟正黑體" w:eastAsia="微軟正黑體" w:hAnsi="微軟正黑體" w:cs="Arial"/>
                <w:bCs/>
              </w:rPr>
              <w:instrText xml:space="preserve"> </w:instrText>
            </w:r>
            <w:r>
              <w:rPr>
                <w:rFonts w:ascii="微軟正黑體" w:eastAsia="微軟正黑體" w:hAnsi="微軟正黑體" w:cs="Arial"/>
                <w:bCs/>
              </w:rPr>
              <w:fldChar w:fldCharType="separate"/>
            </w:r>
            <w:r>
              <w:rPr>
                <w:rFonts w:ascii="微軟正黑體" w:eastAsia="微軟正黑體" w:hAnsi="微軟正黑體" w:cs="Arial"/>
                <w:bCs/>
                <w:noProof/>
              </w:rPr>
              <w:t>V</w:t>
            </w:r>
            <w:r>
              <w:rPr>
                <w:rFonts w:ascii="微軟正黑體" w:eastAsia="微軟正黑體" w:hAnsi="微軟正黑體" w:cs="Arial"/>
                <w:bCs/>
              </w:rPr>
              <w:fldChar w:fldCharType="end"/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Cs/>
              </w:rPr>
              <w:t>1</w:t>
            </w:r>
            <w:r>
              <w:rPr>
                <w:rFonts w:ascii="微軟正黑體" w:eastAsia="微軟正黑體" w:hAnsi="微軟正黑體" w:cs="Arial"/>
                <w:bCs/>
              </w:rPr>
              <w:t>-</w:t>
            </w:r>
            <w:r>
              <w:rPr>
                <w:rFonts w:ascii="微軟正黑體" w:eastAsia="微軟正黑體" w:hAnsi="微軟正黑體" w:cs="Arial" w:hint="eastAsia"/>
                <w:bCs/>
              </w:rPr>
              <w:t>8醛與酮</w:t>
            </w:r>
          </w:p>
          <w:p w14:paraId="6494B064" w14:textId="54E520EB" w:rsidR="0079071A" w:rsidRPr="001D0923" w:rsidRDefault="001D0923" w:rsidP="00230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微軟正黑體" w:eastAsia="微軟正黑體" w:hAnsi="微軟正黑體" w:cs="Arial" w:hint="eastAsia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>
              <w:rPr>
                <w:rFonts w:ascii="微軟正黑體" w:eastAsia="微軟正黑體" w:hAnsi="微軟正黑體" w:cs="Arial"/>
                <w:bCs/>
              </w:rPr>
              <w:fldChar w:fldCharType="begin"/>
            </w:r>
            <w:r>
              <w:rPr>
                <w:rFonts w:ascii="微軟正黑體" w:eastAsia="微軟正黑體" w:hAnsi="微軟正黑體" w:cs="Arial"/>
                <w:bCs/>
              </w:rPr>
              <w:instrText xml:space="preserve"> </w:instrText>
            </w:r>
            <w:r>
              <w:rPr>
                <w:rFonts w:ascii="微軟正黑體" w:eastAsia="微軟正黑體" w:hAnsi="微軟正黑體" w:cs="Arial" w:hint="eastAsia"/>
                <w:bCs/>
              </w:rPr>
              <w:instrText>= 5 \* ROMAN</w:instrText>
            </w:r>
            <w:r>
              <w:rPr>
                <w:rFonts w:ascii="微軟正黑體" w:eastAsia="微軟正黑體" w:hAnsi="微軟正黑體" w:cs="Arial"/>
                <w:bCs/>
              </w:rPr>
              <w:instrText xml:space="preserve"> </w:instrText>
            </w:r>
            <w:r>
              <w:rPr>
                <w:rFonts w:ascii="微軟正黑體" w:eastAsia="微軟正黑體" w:hAnsi="微軟正黑體" w:cs="Arial"/>
                <w:bCs/>
              </w:rPr>
              <w:fldChar w:fldCharType="separate"/>
            </w:r>
            <w:r>
              <w:rPr>
                <w:rFonts w:ascii="微軟正黑體" w:eastAsia="微軟正黑體" w:hAnsi="微軟正黑體" w:cs="Arial"/>
                <w:bCs/>
                <w:noProof/>
              </w:rPr>
              <w:t>V</w:t>
            </w:r>
            <w:r>
              <w:rPr>
                <w:rFonts w:ascii="微軟正黑體" w:eastAsia="微軟正黑體" w:hAnsi="微軟正黑體" w:cs="Arial"/>
                <w:bCs/>
              </w:rPr>
              <w:fldChar w:fldCharType="end"/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Cs/>
              </w:rPr>
              <w:t>1</w:t>
            </w:r>
            <w:r>
              <w:rPr>
                <w:rFonts w:ascii="微軟正黑體" w:eastAsia="微軟正黑體" w:hAnsi="微軟正黑體" w:cs="Arial"/>
                <w:bCs/>
              </w:rPr>
              <w:t>-</w:t>
            </w:r>
            <w:r>
              <w:rPr>
                <w:rFonts w:ascii="微軟正黑體" w:eastAsia="微軟正黑體" w:hAnsi="微軟正黑體" w:cs="Arial" w:hint="eastAsia"/>
                <w:bCs/>
              </w:rPr>
              <w:t>9酸與酯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73B60087" w14:textId="77777777" w:rsidR="00D4016E" w:rsidRDefault="00D4016E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14:paraId="373FE749" w14:textId="31B46444" w:rsidR="00044D6C" w:rsidRPr="00FE0B23" w:rsidRDefault="00044D6C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8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</w:t>
            </w:r>
            <w:r w:rsid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複習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考</w:t>
            </w:r>
          </w:p>
        </w:tc>
      </w:tr>
      <w:tr w:rsidR="00D4016E" w14:paraId="653C9D77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B74F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2C10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8B43DE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B78375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16B8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34406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4FFB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13B2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6064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F48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418B62C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BD0703" w14:textId="5D951B43" w:rsidR="008D5EDF" w:rsidRPr="00966356" w:rsidRDefault="00C73845" w:rsidP="00835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120" w:hangingChars="560" w:hanging="112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73845">
              <w:rPr>
                <w:rFonts w:ascii="微軟正黑體" w:eastAsia="微軟正黑體" w:hAnsi="微軟正黑體" w:cs="Arial" w:hint="eastAsia"/>
                <w:bCs/>
                <w:sz w:val="20"/>
                <w:szCs w:val="20"/>
                <w:bdr w:val="single" w:sz="4" w:space="0" w:color="auto"/>
              </w:rPr>
              <w:t>1</w:t>
            </w:r>
            <w:r w:rsidRPr="00C73845">
              <w:rPr>
                <w:rFonts w:ascii="微軟正黑體" w:eastAsia="微軟正黑體" w:hAnsi="微軟正黑體" w:cs="Arial"/>
                <w:bCs/>
                <w:sz w:val="20"/>
                <w:szCs w:val="20"/>
                <w:bdr w:val="single" w:sz="4" w:space="0" w:color="auto"/>
              </w:rPr>
              <w:t>1</w:t>
            </w:r>
            <w:r w:rsidR="008D5EDF"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="008D5EDF"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自然科學測複習考試卷</w:t>
            </w:r>
          </w:p>
          <w:p w14:paraId="626B6270" w14:textId="4AEE1CDF" w:rsidR="00D4016E" w:rsidRPr="00966356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="00FF48C4" w:rsidRPr="00966356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3</w:t>
            </w: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-1</w:t>
            </w:r>
            <w:r w:rsidR="00FF48C4" w:rsidRPr="00966356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4</w:t>
            </w:r>
            <w:r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>高三第3次模擬考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4CAC54CE" w14:textId="77777777"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14:paraId="0A3E2ED1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14:paraId="0E96C273" w14:textId="77777777" w:rsidR="00D4016E" w:rsidRPr="00FF48C4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</w:pPr>
            <w:r w:rsidRPr="00FF48C4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13-14高三第3次模擬考</w:t>
            </w:r>
          </w:p>
          <w:p w14:paraId="48AE63EF" w14:textId="77777777"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D81FA2" w14:paraId="23212BB9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CFAC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D379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D15A891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F093D3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D4A0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E932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12A9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9BA9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7A10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AA8AAE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F4DBC2A" w14:textId="5265B669" w:rsidR="00D81FA2" w:rsidRPr="00EB12EC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微軟正黑體" w:eastAsia="微軟正黑體" w:hAnsi="微軟正黑體" w:cs="Arial" w:hint="eastAsia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>
              <w:rPr>
                <w:rFonts w:ascii="微軟正黑體" w:eastAsia="微軟正黑體" w:hAnsi="微軟正黑體" w:cs="Arial"/>
                <w:bCs/>
              </w:rPr>
              <w:fldChar w:fldCharType="begin"/>
            </w:r>
            <w:r>
              <w:rPr>
                <w:rFonts w:ascii="微軟正黑體" w:eastAsia="微軟正黑體" w:hAnsi="微軟正黑體" w:cs="Arial"/>
                <w:bCs/>
              </w:rPr>
              <w:instrText xml:space="preserve"> </w:instrText>
            </w:r>
            <w:r>
              <w:rPr>
                <w:rFonts w:ascii="微軟正黑體" w:eastAsia="微軟正黑體" w:hAnsi="微軟正黑體" w:cs="Arial" w:hint="eastAsia"/>
                <w:bCs/>
              </w:rPr>
              <w:instrText>= 5 \* ROMAN</w:instrText>
            </w:r>
            <w:r>
              <w:rPr>
                <w:rFonts w:ascii="微軟正黑體" w:eastAsia="微軟正黑體" w:hAnsi="微軟正黑體" w:cs="Arial"/>
                <w:bCs/>
              </w:rPr>
              <w:instrText xml:space="preserve"> </w:instrText>
            </w:r>
            <w:r>
              <w:rPr>
                <w:rFonts w:ascii="微軟正黑體" w:eastAsia="微軟正黑體" w:hAnsi="微軟正黑體" w:cs="Arial"/>
                <w:bCs/>
              </w:rPr>
              <w:fldChar w:fldCharType="separate"/>
            </w:r>
            <w:r>
              <w:rPr>
                <w:rFonts w:ascii="微軟正黑體" w:eastAsia="微軟正黑體" w:hAnsi="微軟正黑體" w:cs="Arial"/>
                <w:bCs/>
                <w:noProof/>
              </w:rPr>
              <w:t>V</w:t>
            </w:r>
            <w:r>
              <w:rPr>
                <w:rFonts w:ascii="微軟正黑體" w:eastAsia="微軟正黑體" w:hAnsi="微軟正黑體" w:cs="Arial"/>
                <w:bCs/>
              </w:rPr>
              <w:fldChar w:fldCharType="end"/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Cs/>
              </w:rPr>
              <w:t>1</w:t>
            </w:r>
            <w:r>
              <w:rPr>
                <w:rFonts w:ascii="微軟正黑體" w:eastAsia="微軟正黑體" w:hAnsi="微軟正黑體" w:cs="Arial"/>
                <w:bCs/>
              </w:rPr>
              <w:t>-</w:t>
            </w:r>
            <w:r>
              <w:rPr>
                <w:rFonts w:ascii="微軟正黑體" w:eastAsia="微軟正黑體" w:hAnsi="微軟正黑體" w:cs="Arial"/>
                <w:bCs/>
              </w:rPr>
              <w:t>10</w:t>
            </w:r>
            <w:r>
              <w:rPr>
                <w:rFonts w:ascii="微軟正黑體" w:eastAsia="微軟正黑體" w:hAnsi="微軟正黑體" w:cs="Arial" w:hint="eastAsia"/>
                <w:bCs/>
              </w:rPr>
              <w:t>胺</w:t>
            </w:r>
            <w:r>
              <w:rPr>
                <w:rFonts w:ascii="微軟正黑體" w:eastAsia="微軟正黑體" w:hAnsi="微軟正黑體" w:cs="Arial" w:hint="eastAsia"/>
                <w:bCs/>
              </w:rPr>
              <w:t>與</w:t>
            </w:r>
            <w:r>
              <w:rPr>
                <w:rFonts w:ascii="微軟正黑體" w:eastAsia="微軟正黑體" w:hAnsi="微軟正黑體" w:cs="Arial" w:hint="eastAsia"/>
                <w:bCs/>
              </w:rPr>
              <w:t>醯胺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782F8AF8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14:paraId="24386902" w14:textId="52F33B70" w:rsidR="00D81FA2" w:rsidRPr="00FE0B23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0070C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0070C0"/>
                <w:sz w:val="16"/>
                <w:szCs w:val="16"/>
              </w:rPr>
              <w:t>2</w:t>
            </w: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0070C0"/>
                <w:sz w:val="16"/>
                <w:szCs w:val="16"/>
              </w:rPr>
              <w:t>高三輔導課結束</w:t>
            </w:r>
          </w:p>
        </w:tc>
      </w:tr>
      <w:tr w:rsidR="00D81FA2" w14:paraId="2C5984D1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2250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2331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3AED742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84CB42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5301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37C4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0AFB" w14:textId="77777777" w:rsidR="00D81FA2" w:rsidRPr="008D5EDF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D5ED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2289" w14:textId="77777777" w:rsidR="00D81FA2" w:rsidRP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bdr w:val="single" w:sz="4" w:space="0" w:color="auto"/>
              </w:rPr>
            </w:pPr>
            <w:r w:rsidRPr="00D81FA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DC6D" w14:textId="77777777" w:rsidR="00D81FA2" w:rsidRP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  <w:bdr w:val="single" w:sz="4" w:space="0" w:color="auto"/>
              </w:rPr>
            </w:pPr>
            <w:r w:rsidRPr="00D81FA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DF28C6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3063EE4" w14:textId="77777777" w:rsidR="00D81FA2" w:rsidRPr="005476C0" w:rsidRDefault="00D81FA2" w:rsidP="00D81FA2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bdr w:val="single" w:sz="4" w:space="0" w:color="auto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模段考</w:t>
            </w:r>
          </w:p>
          <w:p w14:paraId="61C86859" w14:textId="71A76F3E" w:rsidR="00D81FA2" w:rsidRPr="00EB12EC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標楷體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28</w:t>
            </w:r>
            <w:r w:rsidRPr="00966356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 w:cs="標楷體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29</w:t>
            </w:r>
            <w:r w:rsidRPr="00966356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</w:rPr>
              <w:t>高三期末考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605808E1" w14:textId="67AA4827" w:rsidR="00D81FA2" w:rsidRPr="0063527D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28</w:t>
            </w:r>
            <w:r w:rsidRP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29</w:t>
            </w:r>
            <w:r w:rsidRPr="008D5EDF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高三期末考</w:t>
            </w:r>
          </w:p>
        </w:tc>
      </w:tr>
      <w:tr w:rsidR="00D81FA2" w14:paraId="4E9E0411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210B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51AD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E9B39E9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1409596B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81312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07208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643E" w14:textId="77777777" w:rsidR="00D81FA2" w:rsidRP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Cs/>
                <w:sz w:val="20"/>
                <w:szCs w:val="20"/>
              </w:rPr>
            </w:pPr>
            <w:r w:rsidRPr="00D81FA2">
              <w:rPr>
                <w:rFonts w:ascii="微軟正黑體" w:eastAsia="微軟正黑體" w:hAnsi="微軟正黑體" w:cs="微軟正黑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4F01" w14:textId="77777777" w:rsidR="00D81FA2" w:rsidRP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Cs/>
                <w:sz w:val="20"/>
                <w:szCs w:val="20"/>
              </w:rPr>
            </w:pPr>
            <w:r w:rsidRPr="00D81FA2">
              <w:rPr>
                <w:rFonts w:ascii="微軟正黑體" w:eastAsia="微軟正黑體" w:hAnsi="微軟正黑體" w:cs="微軟正黑體" w:hint="eastAsia"/>
                <w:bCs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A0D8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A2F633E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6" w:type="dxa"/>
            <w:tcBorders>
              <w:left w:val="single" w:sz="12" w:space="0" w:color="000000"/>
              <w:right w:val="single" w:sz="4" w:space="0" w:color="000000"/>
            </w:tcBorders>
          </w:tcPr>
          <w:p w14:paraId="06FF4D7E" w14:textId="0BD36841" w:rsidR="00D81FA2" w:rsidRPr="00966356" w:rsidRDefault="00D81FA2" w:rsidP="00D81FA2">
            <w:pPr>
              <w:suppressAutoHyphens w:val="0"/>
              <w:snapToGrid w:val="0"/>
              <w:spacing w:line="24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標楷體"/>
                <w:b/>
                <w:bCs/>
                <w:color w:val="FF0000"/>
                <w:position w:val="0"/>
                <w:sz w:val="20"/>
                <w:szCs w:val="20"/>
              </w:rPr>
            </w:pPr>
            <w:r w:rsidRPr="00EB12EC">
              <w:rPr>
                <w:rFonts w:ascii="微軟正黑體" w:eastAsia="微軟正黑體" w:hAnsi="微軟正黑體" w:hint="eastAsia"/>
                <w:bCs/>
              </w:rPr>
              <w:t>學測複習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3D06CA6A" w14:textId="77777777" w:rsidR="00D81FA2" w:rsidRPr="00FE0B23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14BA6AC0" w14:textId="4853418E" w:rsidR="00D81FA2" w:rsidRPr="008D5EDF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81FA2" w14:paraId="5CAF65A9" w14:textId="77777777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E27C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19136E84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19836BA9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0497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4AAF8AA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124323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6418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00B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B019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6A5A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6CC2C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C386C7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2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16757B" w14:textId="5B0BB7F6" w:rsidR="00D81FA2" w:rsidRPr="00EB12EC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Cs/>
              </w:rPr>
            </w:pPr>
            <w:r w:rsidRPr="00EB12EC">
              <w:rPr>
                <w:rFonts w:ascii="微軟正黑體" w:eastAsia="微軟正黑體" w:hAnsi="微軟正黑體" w:hint="eastAsia"/>
                <w:bCs/>
              </w:rPr>
              <w:t>學測複習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7DA5CCD1" w14:textId="77777777" w:rsidR="00D81FA2" w:rsidRPr="003D56F0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</w:tr>
      <w:tr w:rsidR="00D81FA2" w14:paraId="2697FF38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E86C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63E1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B4971C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0E59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4BDD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4DD5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911C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C9DF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30A53AB" w14:textId="77777777" w:rsidR="00D81FA2" w:rsidRPr="0063527D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1A3BBB" w14:textId="77777777" w:rsidR="00D81FA2" w:rsidRPr="00EB12EC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B12EC">
              <w:rPr>
                <w:rFonts w:ascii="微軟正黑體" w:eastAsia="微軟正黑體" w:hAnsi="微軟正黑體" w:hint="eastAsia"/>
                <w:bCs/>
              </w:rPr>
              <w:t>學測複習</w:t>
            </w:r>
          </w:p>
          <w:p w14:paraId="3B1CAAB7" w14:textId="2B721D06" w:rsidR="00D81FA2" w:rsidRPr="00966356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</w:t>
            </w:r>
            <w:r w:rsidRPr="00966356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0</w:t>
            </w: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 w:rsidRPr="00966356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22</w:t>
            </w: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大學學科能力測驗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14:paraId="73D3ECEE" w14:textId="77777777" w:rsidR="00D81FA2" w:rsidRPr="00DB160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14:paraId="24356ED5" w14:textId="77777777" w:rsidR="00D81FA2" w:rsidRPr="00DB160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30E9AB56" w14:textId="77777777" w:rsidR="00D81FA2" w:rsidRPr="00DB160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14:paraId="05B5B2C6" w14:textId="0F5EC070" w:rsidR="00D81FA2" w:rsidRPr="0063527D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16"/>
                <w:szCs w:val="16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20-22大學學科能力測驗</w:t>
            </w:r>
          </w:p>
        </w:tc>
      </w:tr>
      <w:tr w:rsidR="00D81FA2" w14:paraId="64226EF0" w14:textId="77777777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BE0B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7666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AC0F0E" w14:textId="77777777" w:rsidR="00D81FA2" w:rsidRPr="0063527D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A6A6B" w14:textId="77777777" w:rsidR="00D81FA2" w:rsidRPr="0063527D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r w:rsidRPr="0063527D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17F03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5E65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2D65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5A53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CA40BE0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8F738B6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</w:t>
            </w:r>
            <w:r w:rsidRPr="00966356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0</w:t>
            </w: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 w:rsidRPr="00966356"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22</w:t>
            </w:r>
            <w:r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大學學科能力測驗</w:t>
            </w:r>
          </w:p>
          <w:p w14:paraId="5F475530" w14:textId="77777777" w:rsidR="00D81FA2" w:rsidRPr="00EB12EC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選化(III)實驗3酸鹼滴定</w:t>
            </w:r>
          </w:p>
          <w:p w14:paraId="4E9BFFAF" w14:textId="77777777" w:rsidR="00D81FA2" w:rsidRPr="00EB12EC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選化(IV)實驗1碘的氧化還原</w:t>
            </w:r>
          </w:p>
          <w:p w14:paraId="51ACAFF8" w14:textId="77777777" w:rsidR="00D81FA2" w:rsidRPr="00EB12EC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選化(IV)實驗</w:t>
            </w:r>
            <w:r w:rsidRPr="00EB12EC">
              <w:rPr>
                <w:rFonts w:ascii="微軟正黑體" w:eastAsia="微軟正黑體" w:hAnsi="微軟正黑體" w:cs="微軟正黑體"/>
                <w:color w:val="000000"/>
              </w:rPr>
              <w:t>2</w:t>
            </w: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氧化還原滴定</w:t>
            </w:r>
          </w:p>
          <w:p w14:paraId="1C687588" w14:textId="68E79D4D" w:rsidR="00D81FA2" w:rsidRPr="00966356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選化(IV)實驗</w:t>
            </w:r>
            <w:r w:rsidRPr="00EB12EC"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Pr="00EB12EC">
              <w:rPr>
                <w:rFonts w:ascii="微軟正黑體" w:eastAsia="微軟正黑體" w:hAnsi="微軟正黑體" w:cs="微軟正黑體" w:hint="eastAsia"/>
                <w:color w:val="000000"/>
              </w:rPr>
              <w:t>有電電鍍與無電電鍍</w:t>
            </w:r>
          </w:p>
        </w:tc>
        <w:tc>
          <w:tcPr>
            <w:tcW w:w="2263" w:type="dxa"/>
            <w:tcBorders>
              <w:bottom w:val="single" w:sz="18" w:space="0" w:color="000000"/>
              <w:right w:val="single" w:sz="18" w:space="0" w:color="000000"/>
            </w:tcBorders>
          </w:tcPr>
          <w:p w14:paraId="12CAAA3C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14:paraId="03F18782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524568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sz w:val="16"/>
                <w:szCs w:val="16"/>
              </w:rPr>
              <w:t>23-25補行4/23-4/25課程(進行112-2課程)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，16:00放學</w:t>
            </w:r>
          </w:p>
          <w:p w14:paraId="63E8332F" w14:textId="77777777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524568">
              <w:rPr>
                <w:rFonts w:ascii="微軟正黑體" w:eastAsia="微軟正黑體" w:hAnsi="微軟正黑體" w:cs="微軟正黑體" w:hint="eastAsia"/>
                <w:b/>
                <w:bCs/>
                <w:color w:val="00B050"/>
                <w:sz w:val="16"/>
                <w:szCs w:val="16"/>
              </w:rPr>
              <w:t>26補行4/22課程(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進行112-2課程)，16:00放學</w:t>
            </w:r>
          </w:p>
          <w:p w14:paraId="34BA24CC" w14:textId="5E006B50" w:rsidR="00D81FA2" w:rsidRDefault="00D81FA2" w:rsidP="00D81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14:paraId="1806DC4F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A3E847C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B5C09" w14:textId="77777777" w:rsidR="00041180" w:rsidRDefault="00041180">
      <w:pPr>
        <w:spacing w:line="240" w:lineRule="auto"/>
        <w:ind w:left="0" w:hanging="2"/>
      </w:pPr>
      <w:r>
        <w:separator/>
      </w:r>
    </w:p>
  </w:endnote>
  <w:endnote w:type="continuationSeparator" w:id="0">
    <w:p w14:paraId="56991DEB" w14:textId="77777777" w:rsidR="00041180" w:rsidRDefault="000411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ADB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A13F83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D27BB" w14:textId="4D460192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3602F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5D99E33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7164" w14:textId="77777777"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468BE" w14:textId="77777777" w:rsidR="00041180" w:rsidRDefault="00041180">
      <w:pPr>
        <w:spacing w:line="240" w:lineRule="auto"/>
        <w:ind w:left="0" w:hanging="2"/>
      </w:pPr>
      <w:r>
        <w:separator/>
      </w:r>
    </w:p>
  </w:footnote>
  <w:footnote w:type="continuationSeparator" w:id="0">
    <w:p w14:paraId="3F577DD6" w14:textId="77777777" w:rsidR="00041180" w:rsidRDefault="000411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19FA7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616B9D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2B5C" w14:textId="77777777"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CA12" w14:textId="77777777"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4109"/>
    <w:multiLevelType w:val="hybridMultilevel"/>
    <w:tmpl w:val="D0886888"/>
    <w:lvl w:ilvl="0" w:tplc="6F407576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11C34"/>
    <w:rsid w:val="00041180"/>
    <w:rsid w:val="00044D6C"/>
    <w:rsid w:val="0008176C"/>
    <w:rsid w:val="0009682A"/>
    <w:rsid w:val="000A60A7"/>
    <w:rsid w:val="001179E8"/>
    <w:rsid w:val="00142A98"/>
    <w:rsid w:val="00147184"/>
    <w:rsid w:val="00162A75"/>
    <w:rsid w:val="001A533A"/>
    <w:rsid w:val="001D0923"/>
    <w:rsid w:val="001F0E5C"/>
    <w:rsid w:val="002305D2"/>
    <w:rsid w:val="00294C57"/>
    <w:rsid w:val="002B44D9"/>
    <w:rsid w:val="002D6D53"/>
    <w:rsid w:val="002F618D"/>
    <w:rsid w:val="0033630C"/>
    <w:rsid w:val="00391823"/>
    <w:rsid w:val="003B5BBA"/>
    <w:rsid w:val="003D56F0"/>
    <w:rsid w:val="004149A0"/>
    <w:rsid w:val="004251E6"/>
    <w:rsid w:val="004554A2"/>
    <w:rsid w:val="00471F4F"/>
    <w:rsid w:val="00472D7B"/>
    <w:rsid w:val="00482EB6"/>
    <w:rsid w:val="004A201D"/>
    <w:rsid w:val="004B0772"/>
    <w:rsid w:val="004C67D0"/>
    <w:rsid w:val="004F07CB"/>
    <w:rsid w:val="00501B58"/>
    <w:rsid w:val="00597E83"/>
    <w:rsid w:val="00601A7C"/>
    <w:rsid w:val="006051BA"/>
    <w:rsid w:val="0063527D"/>
    <w:rsid w:val="0063602F"/>
    <w:rsid w:val="006654F7"/>
    <w:rsid w:val="0067374C"/>
    <w:rsid w:val="006C050A"/>
    <w:rsid w:val="006D5FEC"/>
    <w:rsid w:val="00704050"/>
    <w:rsid w:val="007158F6"/>
    <w:rsid w:val="0079071A"/>
    <w:rsid w:val="007A0C6D"/>
    <w:rsid w:val="007C1EE5"/>
    <w:rsid w:val="00835337"/>
    <w:rsid w:val="0084360E"/>
    <w:rsid w:val="00883687"/>
    <w:rsid w:val="008D5EDF"/>
    <w:rsid w:val="008F22E8"/>
    <w:rsid w:val="00943CCB"/>
    <w:rsid w:val="00966356"/>
    <w:rsid w:val="009724DF"/>
    <w:rsid w:val="0097561B"/>
    <w:rsid w:val="00A0067E"/>
    <w:rsid w:val="00AC0042"/>
    <w:rsid w:val="00AD6B5B"/>
    <w:rsid w:val="00B045AE"/>
    <w:rsid w:val="00B126E1"/>
    <w:rsid w:val="00BB1B3D"/>
    <w:rsid w:val="00BD1382"/>
    <w:rsid w:val="00BE01D3"/>
    <w:rsid w:val="00C559B0"/>
    <w:rsid w:val="00C73845"/>
    <w:rsid w:val="00C856E9"/>
    <w:rsid w:val="00C95312"/>
    <w:rsid w:val="00D14A84"/>
    <w:rsid w:val="00D4016E"/>
    <w:rsid w:val="00D6278F"/>
    <w:rsid w:val="00D81BBC"/>
    <w:rsid w:val="00D81FA2"/>
    <w:rsid w:val="00D938BC"/>
    <w:rsid w:val="00DA1345"/>
    <w:rsid w:val="00DB08B5"/>
    <w:rsid w:val="00DB1602"/>
    <w:rsid w:val="00DC2E8D"/>
    <w:rsid w:val="00E07B9F"/>
    <w:rsid w:val="00E31853"/>
    <w:rsid w:val="00E9168B"/>
    <w:rsid w:val="00EB097E"/>
    <w:rsid w:val="00EB12EC"/>
    <w:rsid w:val="00F36857"/>
    <w:rsid w:val="00F47189"/>
    <w:rsid w:val="00FA2FC6"/>
    <w:rsid w:val="00FB464C"/>
    <w:rsid w:val="00FE0B23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4E89B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0F3303-8386-44E5-9C30-B2C2CC00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2023-09-06T01:14:00Z</dcterms:created>
  <dcterms:modified xsi:type="dcterms:W3CDTF">2023-09-06T08:56:00Z</dcterms:modified>
</cp:coreProperties>
</file>