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3C106B">
        <w:rPr>
          <w:rFonts w:ascii="微軟正黑體" w:eastAsia="微軟正黑體" w:hAnsi="微軟正黑體" w:cs="微軟正黑體" w:hint="eastAsia"/>
          <w:b/>
          <w:sz w:val="36"/>
          <w:szCs w:val="36"/>
        </w:rPr>
        <w:t>探究實作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3361" w:rsidTr="00C71761">
        <w:trPr>
          <w:trHeight w:val="835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BE3361" w:rsidRDefault="00BE3361" w:rsidP="00C71761">
            <w:pPr>
              <w:spacing w:before="240" w:after="240"/>
              <w:ind w:left="1" w:hanging="3"/>
              <w:jc w:val="center"/>
              <w:rPr>
                <w:rFonts w:ascii="標楷體" w:eastAsia="標楷體" w:hAnsi="標楷體" w:cs="Arial"/>
                <w:b/>
              </w:rPr>
            </w:pPr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206</w:t>
            </w:r>
            <w:bookmarkStart w:id="0" w:name="_GoBack"/>
            <w:bookmarkEnd w:id="0"/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,</w:t>
            </w:r>
            <w:r w:rsidRPr="00BE3361">
              <w:rPr>
                <w:rFonts w:ascii="標楷體" w:eastAsia="標楷體" w:hAnsi="標楷體" w:cs="Arial"/>
                <w:b/>
                <w:sz w:val="28"/>
              </w:rPr>
              <w:t>207,209</w:t>
            </w:r>
          </w:p>
        </w:tc>
        <w:tc>
          <w:tcPr>
            <w:tcW w:w="1701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58434B" w:rsidRDefault="00BE3361" w:rsidP="00C71761">
            <w:pPr>
              <w:ind w:left="478" w:hangingChars="200" w:hanging="480"/>
              <w:jc w:val="both"/>
              <w:rPr>
                <w:rFonts w:eastAsia="標楷體"/>
              </w:rPr>
            </w:pP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76136A" w:rsidP="00C71761">
            <w:pPr>
              <w:ind w:left="1" w:hanging="3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76136A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BE3361" w:rsidTr="00C71761">
        <w:trPr>
          <w:trHeight w:val="862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9C18BC" w:rsidRDefault="00BE3361" w:rsidP="00C71761">
            <w:pPr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2019CD" w:rsidRDefault="0076136A" w:rsidP="00C71761">
            <w:pPr>
              <w:ind w:left="1" w:hanging="3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76136A" w:rsidTr="00A9786A">
        <w:trPr>
          <w:trHeight w:val="737"/>
          <w:jc w:val="center"/>
        </w:trPr>
        <w:tc>
          <w:tcPr>
            <w:tcW w:w="2830" w:type="dxa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F730BD" w:rsidRDefault="00BE3361" w:rsidP="00C71761">
            <w:pPr>
              <w:ind w:left="478" w:hangingChars="200" w:hanging="480"/>
              <w:jc w:val="both"/>
              <w:rPr>
                <w:rFonts w:eastAsia="標楷體"/>
              </w:rPr>
            </w:pP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BE3361" w:rsidRDefault="0076136A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分機218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106B" w:rsidRPr="000C543C" w:rsidRDefault="003C106B" w:rsidP="003C106B">
            <w:pPr>
              <w:ind w:left="0" w:hanging="2"/>
              <w:rPr>
                <w:rFonts w:hint="eastAsia"/>
              </w:rPr>
            </w:pPr>
            <w:r w:rsidRPr="000C543C">
              <w:rPr>
                <w:rFonts w:hint="eastAsia"/>
              </w:rPr>
              <w:t>期初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ind w:left="0" w:hanging="2"/>
            </w:pPr>
            <w:r w:rsidRPr="000C543C">
              <w:rPr>
                <w:rFonts w:hint="eastAsia"/>
              </w:rPr>
              <w:t>【觀察現象】</w:t>
            </w:r>
          </w:p>
          <w:p w:rsidR="003C106B" w:rsidRPr="000C543C" w:rsidRDefault="003C106B" w:rsidP="003C106B">
            <w:pPr>
              <w:ind w:left="0" w:hanging="2"/>
              <w:rPr>
                <w:rFonts w:hint="eastAsia"/>
              </w:rPr>
            </w:pPr>
            <w:r w:rsidRPr="003C106B">
              <w:rPr>
                <w:rFonts w:hint="eastAsia"/>
              </w:rPr>
              <w:t>觀察光線通過偏光片之結果，比較不同偏光片層數或不同光源條件下的結果差異，詳實記錄，再推測所觀察現象的可能成因。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3C106B" w:rsidRDefault="003C106B" w:rsidP="003C1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ind w:left="0" w:hanging="2"/>
            </w:pPr>
            <w:r w:rsidRPr="000C543C">
              <w:rPr>
                <w:rFonts w:hint="eastAsia"/>
              </w:rPr>
              <w:t>【訂定問題】</w:t>
            </w:r>
          </w:p>
          <w:p w:rsidR="003C106B" w:rsidRPr="000C543C" w:rsidRDefault="003C106B" w:rsidP="003C106B">
            <w:pPr>
              <w:ind w:left="0" w:hanging="2"/>
              <w:rPr>
                <w:rFonts w:hint="eastAsia"/>
              </w:rPr>
            </w:pPr>
            <w:r w:rsidRPr="003C106B">
              <w:rPr>
                <w:rFonts w:hint="eastAsia"/>
              </w:rPr>
              <w:t>依據觀察所得，提出三個偏光片相關的研究問題。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3C106B" w:rsidRDefault="003C106B" w:rsidP="003C1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6B" w:rsidRDefault="003C106B" w:rsidP="003C106B">
            <w:pPr>
              <w:ind w:left="0" w:hanging="2"/>
            </w:pPr>
            <w:r w:rsidRPr="000C543C">
              <w:rPr>
                <w:rFonts w:hint="eastAsia"/>
              </w:rPr>
              <w:t>【訂定問題】</w:t>
            </w:r>
          </w:p>
          <w:p w:rsidR="003C106B" w:rsidRDefault="003C106B" w:rsidP="003C106B">
            <w:pPr>
              <w:ind w:left="0" w:hanging="2"/>
            </w:pPr>
            <w:r w:rsidRPr="003C106B">
              <w:rPr>
                <w:rFonts w:hint="eastAsia"/>
              </w:rPr>
              <w:t>從發散思考所得的多個問題中，辨識出具體可探究的研究問題。</w:t>
            </w:r>
          </w:p>
          <w:p w:rsidR="0076136A" w:rsidRDefault="0076136A" w:rsidP="0076136A">
            <w:pPr>
              <w:ind w:left="0" w:hanging="2"/>
            </w:pPr>
            <w:r w:rsidRPr="000C543C">
              <w:rPr>
                <w:rFonts w:hint="eastAsia"/>
              </w:rPr>
              <w:t>【提出可驗證的觀點】</w:t>
            </w:r>
          </w:p>
          <w:p w:rsidR="0076136A" w:rsidRDefault="0076136A" w:rsidP="0076136A">
            <w:pPr>
              <w:ind w:left="0" w:hanging="2"/>
            </w:pPr>
            <w:r w:rsidRPr="003C106B">
              <w:rPr>
                <w:rFonts w:hint="eastAsia"/>
              </w:rPr>
              <w:t>依據選定的探究問題，提出假說解釋偏光片運作原理與光線</w:t>
            </w:r>
            <w:r w:rsidRPr="003C106B">
              <w:rPr>
                <w:rFonts w:hint="eastAsia"/>
              </w:rPr>
              <w:t>(</w:t>
            </w:r>
            <w:r w:rsidRPr="003C106B">
              <w:rPr>
                <w:rFonts w:hint="eastAsia"/>
              </w:rPr>
              <w:t>電磁波</w:t>
            </w:r>
            <w:r w:rsidRPr="003C106B">
              <w:rPr>
                <w:rFonts w:hint="eastAsia"/>
              </w:rPr>
              <w:t>)</w:t>
            </w:r>
            <w:r w:rsidRPr="003C106B">
              <w:rPr>
                <w:rFonts w:hint="eastAsia"/>
              </w:rPr>
              <w:t>的關聯。</w:t>
            </w:r>
          </w:p>
          <w:p w:rsidR="0076136A" w:rsidRDefault="0076136A" w:rsidP="0076136A">
            <w:pPr>
              <w:ind w:left="0" w:hanging="2"/>
            </w:pPr>
            <w:r w:rsidRPr="000C543C">
              <w:rPr>
                <w:rFonts w:hint="eastAsia"/>
              </w:rPr>
              <w:t>【設計量化研究計畫】</w:t>
            </w:r>
          </w:p>
          <w:p w:rsidR="0076136A" w:rsidRPr="000C543C" w:rsidRDefault="0076136A" w:rsidP="0076136A">
            <w:pPr>
              <w:ind w:left="0" w:hanging="2"/>
              <w:rPr>
                <w:rFonts w:hint="eastAsia"/>
              </w:rPr>
            </w:pPr>
            <w:r w:rsidRPr="003C106B">
              <w:rPr>
                <w:rFonts w:hint="eastAsia"/>
              </w:rPr>
              <w:t>列出選定問題中的操縱變因、應變變因、控制變因。決定如何以量化研究方法測得操縱變因、應變變因之數據，並設計完整實驗步驟</w:t>
            </w:r>
            <w:r w:rsidRPr="003C106B">
              <w:rPr>
                <w:rFonts w:hint="eastAsia"/>
              </w:rPr>
              <w:t>(</w:t>
            </w:r>
            <w:r w:rsidRPr="003C106B">
              <w:rPr>
                <w:rFonts w:hint="eastAsia"/>
              </w:rPr>
              <w:t>需含實驗器材、資料記錄格式</w:t>
            </w:r>
            <w:r w:rsidRPr="003C106B">
              <w:rPr>
                <w:rFonts w:hint="eastAsia"/>
              </w:rPr>
              <w:t>)</w:t>
            </w:r>
            <w:r w:rsidRPr="003C106B">
              <w:rPr>
                <w:rFonts w:hint="eastAsia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【分享、回饋與修正】</w:t>
            </w:r>
          </w:p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組間分享研究計畫，相互提問回饋，再依據觀摩學習結果修改實驗做法。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【分享、回饋與修正】</w:t>
            </w:r>
          </w:p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組間分享研究計畫，相互提問回饋，再依據觀摩學習結果修改實驗做法。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C106B" w:rsidRPr="000C543C" w:rsidRDefault="003C106B" w:rsidP="003C106B">
            <w:pPr>
              <w:ind w:left="0" w:hanging="2"/>
            </w:pPr>
            <w:r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12:00截稿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【進行實驗與蒐集數據】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依據自擬實驗步驟蒐集數據。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【分析資料】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軟體操作方式，認識圖表功能，最後使用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整理與分析數據資料。</w:t>
            </w:r>
          </w:p>
          <w:p w:rsidR="003C106B" w:rsidRPr="000C543C" w:rsidRDefault="003C106B" w:rsidP="003C106B">
            <w:pPr>
              <w:ind w:left="0" w:hanging="2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【分析資料】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檢視初步完成的分析成果是否能符合研究目的，進行調整修正。</w:t>
            </w:r>
            <w:r>
              <w:rPr>
                <w:rFonts w:hint="eastAsia"/>
              </w:rPr>
              <w:t xml:space="preserve"> 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【形成結論】</w:t>
            </w:r>
            <w:r>
              <w:rPr>
                <w:rFonts w:hint="eastAsia"/>
              </w:rPr>
              <w:t xml:space="preserve"> </w:t>
            </w:r>
          </w:p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106B" w:rsidRPr="000C543C" w:rsidRDefault="0076136A" w:rsidP="003C106B">
            <w:pPr>
              <w:ind w:left="0" w:hanging="2"/>
              <w:rPr>
                <w:rFonts w:hint="eastAsia"/>
              </w:rPr>
            </w:pPr>
            <w:r w:rsidRPr="0076136A">
              <w:rPr>
                <w:rFonts w:hint="eastAsia"/>
              </w:rPr>
              <w:t>小論文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3C106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3C106B" w:rsidP="0076136A">
            <w:pPr>
              <w:ind w:left="0" w:hanging="2"/>
              <w:rPr>
                <w:rFonts w:hint="eastAsia"/>
              </w:rPr>
            </w:pPr>
            <w:r w:rsidRPr="000C543C">
              <w:rPr>
                <w:rFonts w:hint="eastAsia"/>
              </w:rPr>
              <w:t xml:space="preserve"> </w:t>
            </w:r>
            <w:r w:rsidR="0076136A">
              <w:rPr>
                <w:rFonts w:hint="eastAsia"/>
              </w:rPr>
              <w:t>【觀察現象】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觀察光線通過偏光片之結果，比較不同偏光片層數或不同光源條件下的結果差異，詳實記錄，再推測所觀察現象的可能成因。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【訂定問題】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依據觀察所得，提出三個偏光片相關的研究問題。</w:t>
            </w:r>
          </w:p>
          <w:p w:rsidR="003C106B" w:rsidRPr="000C543C" w:rsidRDefault="003C106B" w:rsidP="003C106B">
            <w:pPr>
              <w:ind w:left="0" w:hanging="2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【訂定問題】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從發散思考所得的多個問題中，辨識出具體可探究的研究問題。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【提出可驗證的觀點】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依據選定的探究問題，提出假說解釋偏光片運作原理與光線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電磁波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的關聯。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【設計量化研究計畫】</w:t>
            </w:r>
          </w:p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列出選定問題中的操縱變因、應變變因、控制變因。決定如何以量化研究方法測得操縱變因、應變變因之數據，並設計完整實驗步驟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需含實驗器材、資料記錄格式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76136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【分享、回饋與修正】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組間分享研究計畫，相互提問回饋，再依據觀摩學習結果修改實驗做法。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【進行實驗與蒐集數據】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依據自擬實驗步驟蒐集數據。</w:t>
            </w:r>
          </w:p>
          <w:p w:rsidR="0076136A" w:rsidRPr="006A2CA3" w:rsidRDefault="0076136A" w:rsidP="0076136A">
            <w:pPr>
              <w:ind w:left="0" w:hanging="2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76136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Pr="006A2CA3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7613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【分析資料】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檢視初步完成的分析成果是否能符合研究目的，進行調整修正。</w:t>
            </w:r>
            <w:r>
              <w:rPr>
                <w:rFonts w:hint="eastAsia"/>
              </w:rPr>
              <w:t xml:space="preserve"> 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【形成結論】</w:t>
            </w:r>
            <w:r>
              <w:rPr>
                <w:rFonts w:hint="eastAsia"/>
              </w:rPr>
              <w:t xml:space="preserve"> </w:t>
            </w:r>
          </w:p>
          <w:p w:rsidR="0076136A" w:rsidRPr="006A2CA3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76136A" w:rsidRDefault="0076136A" w:rsidP="0076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bookmarkStart w:id="1" w:name="_heading=h.gjdgxs" w:colFirst="0" w:colLast="0"/>
            <w:bookmarkEnd w:id="1"/>
            <w:r>
              <w:rPr>
                <w:rFonts w:hint="eastAsia"/>
              </w:rPr>
              <w:t>跨科應用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第一節：偏光片貼膠帶</w:t>
            </w:r>
          </w:p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第二節：介紹手機顯微鏡，學生利用顯微鏡觀察自己磨製的岩石薄片，並記錄。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跨科應用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第一節：偏光片貼膠帶</w:t>
            </w:r>
          </w:p>
          <w:p w:rsidR="0076136A" w:rsidRDefault="0076136A" w:rsidP="0076136A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第二節：介紹手機顯微鏡，學生利用顯微鏡觀察自己磨製的岩石薄片，並記錄。</w:t>
            </w:r>
          </w:p>
          <w:p w:rsidR="003C106B" w:rsidRPr="000C543C" w:rsidRDefault="003C106B" w:rsidP="003C106B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報告修訂</w:t>
            </w:r>
          </w:p>
          <w:p w:rsidR="003C106B" w:rsidRPr="000C543C" w:rsidRDefault="003C106B" w:rsidP="003C106B">
            <w:pPr>
              <w:ind w:left="0" w:hanging="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C106B" w:rsidRPr="000C543C" w:rsidRDefault="0076136A" w:rsidP="0076136A">
            <w:pPr>
              <w:ind w:left="0" w:hanging="2"/>
              <w:rPr>
                <w:rFonts w:hint="eastAsia"/>
              </w:rPr>
            </w:pPr>
            <w:r w:rsidRPr="0076136A">
              <w:rPr>
                <w:rFonts w:hint="eastAsia"/>
              </w:rPr>
              <w:t>期末收尾、學習歷程檔案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36A" w:rsidRDefault="0076136A" w:rsidP="0076136A">
            <w:pPr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期末收尾、學習歷程檔案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3C106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lastRenderedPageBreak/>
              <w:t>16:00放學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3C106B" w:rsidRDefault="003C106B" w:rsidP="003C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C5" w:rsidRDefault="004E23C5">
      <w:pPr>
        <w:spacing w:line="240" w:lineRule="auto"/>
        <w:ind w:left="0" w:hanging="2"/>
      </w:pPr>
      <w:r>
        <w:separator/>
      </w:r>
    </w:p>
  </w:endnote>
  <w:end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136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C5" w:rsidRDefault="004E23C5">
      <w:pPr>
        <w:spacing w:line="240" w:lineRule="auto"/>
        <w:ind w:left="0" w:hanging="2"/>
      </w:pPr>
      <w:r>
        <w:separator/>
      </w:r>
    </w:p>
  </w:footnote>
  <w:foot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3C106B"/>
    <w:rsid w:val="004A650D"/>
    <w:rsid w:val="004E23C5"/>
    <w:rsid w:val="005A7DDB"/>
    <w:rsid w:val="005C795F"/>
    <w:rsid w:val="0076136A"/>
    <w:rsid w:val="0084745A"/>
    <w:rsid w:val="00AC618A"/>
    <w:rsid w:val="00B2172B"/>
    <w:rsid w:val="00BE3361"/>
    <w:rsid w:val="00DA1C20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8415A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4</cp:revision>
  <dcterms:created xsi:type="dcterms:W3CDTF">2023-09-08T03:06:00Z</dcterms:created>
  <dcterms:modified xsi:type="dcterms:W3CDTF">2023-09-08T04:14:00Z</dcterms:modified>
</cp:coreProperties>
</file>