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6"/>
          <w:szCs w:val="36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臺北市立大直高級中學11</w:t>
      </w:r>
      <w:r w:rsidR="006D5FEC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2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學年度第</w:t>
      </w:r>
      <w:r w:rsidR="004A201D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</w:rPr>
        <w:t>1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學期</w:t>
      </w: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2" w:hanging="4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 xml:space="preserve">高中部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 w:rsidR="008F22E8" w:rsidRPr="003F4814">
        <w:rPr>
          <w:rFonts w:ascii="微軟正黑體" w:eastAsia="微軟正黑體" w:hAnsi="微軟正黑體" w:cs="微軟正黑體" w:hint="eastAsia"/>
          <w:b/>
          <w:color w:val="000000"/>
          <w:sz w:val="36"/>
          <w:szCs w:val="36"/>
          <w:u w:val="single"/>
        </w:rPr>
        <w:t xml:space="preserve"> 化學 </w:t>
      </w:r>
      <w:r w:rsidR="008F22E8" w:rsidRPr="003F4814">
        <w:rPr>
          <w:rFonts w:ascii="微軟正黑體" w:eastAsia="微軟正黑體" w:hAnsi="微軟正黑體" w:cs="微軟正黑體"/>
          <w:b/>
          <w:color w:val="000000"/>
          <w:sz w:val="36"/>
          <w:szCs w:val="36"/>
          <w:u w:val="single"/>
        </w:rPr>
        <w:t xml:space="preserve"> </w:t>
      </w:r>
      <w:r>
        <w:rPr>
          <w:rFonts w:ascii="微軟正黑體" w:eastAsia="微軟正黑體" w:hAnsi="微軟正黑體" w:cs="微軟正黑體"/>
          <w:b/>
          <w:color w:val="000000"/>
          <w:sz w:val="36"/>
          <w:szCs w:val="36"/>
        </w:rPr>
        <w:t>科教學活動計畫書</w:t>
      </w:r>
    </w:p>
    <w:tbl>
      <w:tblPr>
        <w:tblW w:w="1040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830"/>
        <w:gridCol w:w="2656"/>
        <w:gridCol w:w="1701"/>
        <w:gridCol w:w="3215"/>
      </w:tblGrid>
      <w:tr w:rsidR="00BE01D3" w:rsidRPr="00BE01D3" w:rsidTr="00EA7A83">
        <w:trPr>
          <w:trHeight w:val="835"/>
          <w:jc w:val="center"/>
        </w:trPr>
        <w:tc>
          <w:tcPr>
            <w:tcW w:w="2830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任教班級</w:t>
            </w:r>
          </w:p>
        </w:tc>
        <w:tc>
          <w:tcPr>
            <w:tcW w:w="2656" w:type="dxa"/>
            <w:vAlign w:val="center"/>
          </w:tcPr>
          <w:p w:rsid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CD6FAC">
              <w:rPr>
                <w:rFonts w:ascii="Arial" w:hAnsi="Arial" w:cs="Arial" w:hint="eastAsia"/>
                <w:sz w:val="28"/>
                <w:szCs w:val="28"/>
              </w:rPr>
              <w:t>205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 w:rsidR="00CD6FAC">
              <w:rPr>
                <w:rFonts w:ascii="Arial" w:hAnsi="Arial" w:cs="Arial" w:hint="eastAsia"/>
                <w:sz w:val="28"/>
                <w:szCs w:val="28"/>
              </w:rPr>
              <w:t>206</w:t>
            </w:r>
          </w:p>
          <w:p w:rsidR="00BA63E5" w:rsidRPr="00BA63E5" w:rsidRDefault="00BA63E5" w:rsidP="00BA63E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 w:hint="eastAsia"/>
                <w:sz w:val="28"/>
                <w:szCs w:val="28"/>
              </w:rPr>
              <w:t>207</w:t>
            </w:r>
            <w:r>
              <w:rPr>
                <w:rFonts w:ascii="新細明體" w:eastAsia="新細明體" w:hAnsi="新細明體" w:cs="Arial" w:hint="eastAsia"/>
                <w:sz w:val="28"/>
                <w:szCs w:val="28"/>
              </w:rPr>
              <w:t>、</w:t>
            </w:r>
            <w:r w:rsidRPr="00CE64E1">
              <w:rPr>
                <w:rFonts w:ascii="Arial" w:hAnsi="Arial" w:cs="Arial"/>
                <w:sz w:val="28"/>
                <w:szCs w:val="28"/>
              </w:rPr>
              <w:t>H</w:t>
            </w:r>
            <w:r>
              <w:rPr>
                <w:rFonts w:ascii="Arial" w:hAnsi="Arial" w:cs="Arial" w:hint="eastAsia"/>
                <w:sz w:val="28"/>
                <w:szCs w:val="28"/>
              </w:rPr>
              <w:t>209</w:t>
            </w:r>
          </w:p>
        </w:tc>
        <w:tc>
          <w:tcPr>
            <w:tcW w:w="1701" w:type="dxa"/>
            <w:vAlign w:val="center"/>
          </w:tcPr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任課老師</w:t>
            </w:r>
          </w:p>
          <w:p w:rsidR="00BE01D3" w:rsidRPr="00BE01D3" w:rsidRDefault="00BE01D3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姓    名</w:t>
            </w:r>
          </w:p>
        </w:tc>
        <w:tc>
          <w:tcPr>
            <w:tcW w:w="3215" w:type="dxa"/>
            <w:vAlign w:val="center"/>
          </w:tcPr>
          <w:p w:rsidR="00BE01D3" w:rsidRPr="00BE01D3" w:rsidRDefault="00BA63E5" w:rsidP="00BE01D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center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陳宏明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tcBorders>
              <w:bottom w:val="single" w:sz="4" w:space="0" w:color="000000"/>
            </w:tcBorders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一、教學目標</w:t>
            </w:r>
          </w:p>
        </w:tc>
        <w:tc>
          <w:tcPr>
            <w:tcW w:w="7572" w:type="dxa"/>
            <w:gridSpan w:val="3"/>
            <w:tcBorders>
              <w:bottom w:val="single" w:sz="4" w:space="0" w:color="000000"/>
            </w:tcBorders>
            <w:vAlign w:val="center"/>
          </w:tcPr>
          <w:p w:rsidR="008F22E8" w:rsidRPr="003F4814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1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="006F7BCB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繼續高中一年級化學教育，增進學生對「物質與能量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」的認識，探索化學基本原理，獲得化學實驗操作之技能，以奠定學習專門知能之基礎。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16" w:left="321" w:hangingChars="101" w:hanging="28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AC0042">
              <w:rPr>
                <w:rFonts w:ascii="Arial" w:eastAsia="標楷體" w:hAnsi="Arial" w:cs="Arial"/>
                <w:color w:val="000000"/>
                <w:sz w:val="28"/>
                <w:szCs w:val="28"/>
              </w:rPr>
              <w:t>2</w:t>
            </w: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.</w:t>
            </w:r>
            <w:r w:rsidRPr="003F4814"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培養化學興趣，熟悉科學方法，增進個人解決問題、自我學習、推理思考、表達溝通之能力，成為具有科學素養的國民。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二、教材內容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3F4814" w:rsidRDefault="006F7BCB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南</w:t>
            </w:r>
            <w:proofErr w:type="gramStart"/>
            <w:r>
              <w:rPr>
                <w:rFonts w:eastAsia="標楷體" w:hint="eastAsia"/>
                <w:position w:val="0"/>
                <w:sz w:val="28"/>
                <w:szCs w:val="28"/>
              </w:rPr>
              <w:t>一</w:t>
            </w:r>
            <w:proofErr w:type="gramEnd"/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</w:p>
          <w:p w:rsidR="008F22E8" w:rsidRPr="003F4814" w:rsidRDefault="006F7BCB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南</w:t>
            </w:r>
            <w:proofErr w:type="gramStart"/>
            <w:r>
              <w:rPr>
                <w:rFonts w:eastAsia="標楷體" w:hint="eastAsia"/>
                <w:position w:val="0"/>
                <w:sz w:val="28"/>
                <w:szCs w:val="28"/>
              </w:rPr>
              <w:t>一</w:t>
            </w:r>
            <w:proofErr w:type="gramEnd"/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I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/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素養題本</w:t>
            </w:r>
          </w:p>
          <w:p w:rsidR="008F22E8" w:rsidRPr="003F4814" w:rsidRDefault="006F7BCB" w:rsidP="008F22E8">
            <w:pPr>
              <w:suppressAutoHyphens w:val="0"/>
              <w:spacing w:line="40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eastAsia="標楷體"/>
                <w:position w:val="0"/>
                <w:sz w:val="28"/>
                <w:szCs w:val="28"/>
              </w:rPr>
            </w:pPr>
            <w:r>
              <w:rPr>
                <w:rFonts w:eastAsia="標楷體" w:hint="eastAsia"/>
                <w:position w:val="0"/>
                <w:sz w:val="28"/>
                <w:szCs w:val="28"/>
              </w:rPr>
              <w:t>南</w:t>
            </w:r>
            <w:proofErr w:type="gramStart"/>
            <w:r>
              <w:rPr>
                <w:rFonts w:eastAsia="標楷體" w:hint="eastAsia"/>
                <w:position w:val="0"/>
                <w:sz w:val="28"/>
                <w:szCs w:val="28"/>
              </w:rPr>
              <w:t>一</w:t>
            </w:r>
            <w:proofErr w:type="gramEnd"/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 xml:space="preserve"> 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選修化學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I</w:t>
            </w:r>
            <w:r w:rsidR="008F22E8" w:rsidRPr="003F4814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微軟正黑體" w:eastAsia="微軟正黑體" w:hAnsi="微軟正黑體" w:cs="微軟正黑體"/>
                <w:color w:val="FF0000"/>
                <w:sz w:val="28"/>
                <w:szCs w:val="28"/>
              </w:rPr>
            </w:pPr>
            <w:r w:rsidRPr="003F4814">
              <w:rPr>
                <w:rFonts w:ascii="標楷體" w:eastAsia="標楷體" w:hint="eastAsia"/>
                <w:position w:val="0"/>
                <w:sz w:val="28"/>
              </w:rPr>
              <w:t>自編講義與補充教材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三、作業內容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學習講義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習作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</w:t>
            </w:r>
            <w:r w:rsidRPr="00E53B15">
              <w:rPr>
                <w:rFonts w:eastAsia="標楷體" w:hint="eastAsia"/>
                <w:position w:val="0"/>
                <w:sz w:val="28"/>
                <w:szCs w:val="28"/>
              </w:rPr>
              <w:t>實驗活動手冊</w:t>
            </w:r>
            <w:r w:rsidRPr="00E53B15">
              <w:rPr>
                <w:rFonts w:ascii="標楷體" w:eastAsia="標楷體" w:hAnsi="標楷體" w:hint="eastAsia"/>
                <w:position w:val="0"/>
                <w:sz w:val="28"/>
                <w:szCs w:val="28"/>
              </w:rPr>
              <w:t>、學習單、課堂任務</w:t>
            </w:r>
          </w:p>
        </w:tc>
      </w:tr>
      <w:tr w:rsidR="008F22E8" w:rsidRPr="00BE01D3" w:rsidTr="00EA7A83">
        <w:trPr>
          <w:trHeight w:val="862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四、平時成績評量方法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suppressAutoHyphens w:val="0"/>
              <w:spacing w:line="320" w:lineRule="exact"/>
              <w:ind w:leftChars="0" w:left="0" w:firstLineChars="0" w:firstLine="0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1.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老師提問與學生口頭問答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2.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隨堂小考</w:t>
            </w:r>
          </w:p>
          <w:p w:rsidR="008F22E8" w:rsidRPr="00BE01D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3.</w:t>
            </w:r>
            <w:r w:rsidRPr="00E53B15">
              <w:rPr>
                <w:rFonts w:ascii="Arial" w:eastAsia="標楷體" w:hAnsi="標楷體" w:cs="Arial"/>
                <w:position w:val="0"/>
                <w:sz w:val="28"/>
                <w:szCs w:val="28"/>
              </w:rPr>
              <w:t>報告與作業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4.</w:t>
            </w:r>
            <w:r w:rsidRPr="00E53B15">
              <w:rPr>
                <w:rFonts w:ascii="Arial" w:eastAsia="標楷體" w:hAnsi="標楷體" w:cs="Arial" w:hint="eastAsia"/>
                <w:position w:val="0"/>
                <w:sz w:val="28"/>
                <w:szCs w:val="28"/>
              </w:rPr>
              <w:t>實驗操作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五、學期成績計算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suppressAutoHyphens w:val="0"/>
              <w:spacing w:line="400" w:lineRule="exact"/>
              <w:ind w:leftChars="0" w:left="0" w:firstLineChars="0" w:firstLine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第一次期中考：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第二次期中考：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20%</w:t>
            </w:r>
          </w:p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微軟正黑體" w:eastAsia="微軟正黑體" w:hAnsi="微軟正黑體" w:cs="微軟正黑體"/>
                <w:color w:val="00000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期末考：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  <w:r w:rsidRPr="00E53B15">
              <w:rPr>
                <w:rFonts w:ascii="Arial" w:eastAsia="標楷體" w:hAnsi="Arial" w:cs="Arial" w:hint="eastAsia"/>
                <w:position w:val="0"/>
                <w:sz w:val="28"/>
                <w:szCs w:val="28"/>
              </w:rPr>
              <w:t xml:space="preserve">        </w:t>
            </w:r>
            <w:r>
              <w:rPr>
                <w:rFonts w:ascii="Arial" w:eastAsia="標楷體" w:hAnsi="Arial" w:cs="Arial"/>
                <w:position w:val="0"/>
                <w:sz w:val="28"/>
                <w:szCs w:val="28"/>
              </w:rPr>
              <w:t xml:space="preserve">      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平時成績：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30%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456" w:hangingChars="190" w:hanging="456"/>
              <w:jc w:val="both"/>
              <w:rPr>
                <w:rFonts w:ascii="微軟正黑體" w:eastAsia="微軟正黑體" w:hAnsi="微軟正黑體" w:cs="微軟正黑體"/>
                <w:b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</w:rPr>
              <w:t>六、可上傳學習歷程檔案課程學習成果之作品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rPr>
                <w:rFonts w:ascii="標楷體" w:eastAsia="標楷體" w:hAnsi="標楷體" w:cs="微軟正黑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微軟正黑體" w:hint="eastAsia"/>
                <w:color w:val="000000"/>
                <w:sz w:val="28"/>
                <w:szCs w:val="28"/>
              </w:rPr>
              <w:t>視各單元內容調整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七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、個人教學理念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以多元的教學活動激發學生的學習動機。</w:t>
            </w:r>
          </w:p>
          <w:p w:rsidR="008F22E8" w:rsidRPr="00E53B15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cs="Arial"/>
                <w:position w:val="0"/>
                <w:sz w:val="28"/>
                <w:szCs w:val="28"/>
              </w:rPr>
              <w:t>藉由生活化的教學內容與實驗活動，培養化學興趣，</w:t>
            </w:r>
            <w:r w:rsidRPr="00E53B15">
              <w:rPr>
                <w:rFonts w:ascii="Arial" w:eastAsia="標楷體" w:cs="Arial" w:hint="eastAsia"/>
                <w:position w:val="0"/>
                <w:sz w:val="28"/>
                <w:szCs w:val="28"/>
              </w:rPr>
              <w:t>進而提高學習力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E53B15">
              <w:rPr>
                <w:rFonts w:ascii="Arial" w:eastAsia="標楷體" w:hAnsi="Arial" w:cs="Arial"/>
                <w:position w:val="0"/>
                <w:sz w:val="28"/>
              </w:rPr>
              <w:t>以啟發式教學法，輕鬆幽默的上課過程，希望能將學生的化學概念奠定良好基礎</w:t>
            </w:r>
            <w:r w:rsidRPr="00E53B15">
              <w:rPr>
                <w:rFonts w:ascii="Arial" w:eastAsia="標楷體" w:hAnsi="Arial" w:cs="Arial"/>
                <w:position w:val="0"/>
                <w:sz w:val="28"/>
                <w:szCs w:val="28"/>
              </w:rPr>
              <w:t>。</w:t>
            </w:r>
          </w:p>
          <w:p w:rsidR="008F22E8" w:rsidRPr="008F22E8" w:rsidRDefault="008F22E8" w:rsidP="008F22E8">
            <w:pPr>
              <w:numPr>
                <w:ilvl w:val="0"/>
                <w:numId w:val="2"/>
              </w:numPr>
              <w:suppressAutoHyphens w:val="0"/>
              <w:snapToGrid w:val="0"/>
              <w:spacing w:line="0" w:lineRule="atLeast"/>
              <w:ind w:leftChars="0" w:firstLineChars="0"/>
              <w:jc w:val="both"/>
              <w:textDirection w:val="lrTb"/>
              <w:textAlignment w:val="auto"/>
              <w:outlineLvl w:val="9"/>
              <w:rPr>
                <w:rFonts w:ascii="Arial" w:eastAsia="標楷體" w:hAnsi="Arial" w:cs="Arial"/>
                <w:position w:val="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position w:val="0"/>
                <w:sz w:val="28"/>
                <w:szCs w:val="28"/>
              </w:rPr>
              <w:t>培養學生溝通、合作、創造、獨立思考等關鍵素養。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八、</w:t>
            </w:r>
            <w:r w:rsidRPr="008F22E8">
              <w:rPr>
                <w:rFonts w:ascii="微軟正黑體" w:eastAsia="微軟正黑體" w:hAnsi="微軟正黑體" w:cs="微軟正黑體"/>
                <w:b/>
                <w:color w:val="000000"/>
              </w:rPr>
              <w:t>擬請家長協助事項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1" w:left="318" w:hangingChars="113" w:hanging="316"/>
              <w:jc w:val="both"/>
              <w:textAlignment w:val="auto"/>
              <w:outlineLvl w:val="9"/>
              <w:rPr>
                <w:rFonts w:ascii="Arial" w:eastAsia="標楷體" w:hAnsi="Arial" w:cs="Arial"/>
                <w:color w:val="000000"/>
                <w:sz w:val="28"/>
                <w:szCs w:val="28"/>
              </w:rPr>
            </w:pPr>
            <w:r>
              <w:rPr>
                <w:rFonts w:ascii="Arial" w:eastAsia="標楷體" w:hAnsi="Arial" w:cs="Arial" w:hint="eastAsia"/>
                <w:color w:val="000000"/>
                <w:sz w:val="28"/>
                <w:szCs w:val="28"/>
              </w:rPr>
              <w:t>1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.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請注意孩子回家後如何分配時間，希望孩子能自我負責，且更有效率地學習－－包括生活以及課業。</w:t>
            </w:r>
          </w:p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uppressAutoHyphens w:val="0"/>
              <w:snapToGrid w:val="0"/>
              <w:spacing w:line="0" w:lineRule="atLeast"/>
              <w:ind w:leftChars="0" w:left="0" w:firstLineChars="0" w:firstLine="0"/>
              <w:jc w:val="both"/>
              <w:textAlignment w:val="auto"/>
              <w:outlineLvl w:val="9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2.</w:t>
            </w:r>
            <w:r>
              <w:rPr>
                <w:rFonts w:ascii="Arial" w:eastAsia="標楷體" w:hAnsi="Arial" w:cs="Arial"/>
                <w:color w:val="000000"/>
                <w:sz w:val="28"/>
                <w:szCs w:val="28"/>
              </w:rPr>
              <w:t xml:space="preserve">  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若有指派圖書館查資料或科學參觀，希望家長能夠配合。</w:t>
            </w:r>
          </w:p>
        </w:tc>
      </w:tr>
      <w:tr w:rsidR="008F22E8" w:rsidRPr="00BE01D3" w:rsidTr="00EA7A83">
        <w:trPr>
          <w:trHeight w:val="737"/>
          <w:jc w:val="center"/>
        </w:trPr>
        <w:tc>
          <w:tcPr>
            <w:tcW w:w="2830" w:type="dxa"/>
            <w:vAlign w:val="center"/>
          </w:tcPr>
          <w:p w:rsidR="008F22E8" w:rsidRPr="00BE01D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</w:rPr>
            </w:pPr>
            <w:r w:rsidRPr="00BE01D3">
              <w:rPr>
                <w:rFonts w:ascii="微軟正黑體" w:eastAsia="微軟正黑體" w:hAnsi="微軟正黑體" w:cs="微軟正黑體" w:hint="eastAsia"/>
                <w:b/>
                <w:color w:val="000000"/>
              </w:rPr>
              <w:t>九</w:t>
            </w:r>
            <w:r w:rsidRPr="00BE01D3">
              <w:rPr>
                <w:rFonts w:ascii="微軟正黑體" w:eastAsia="微軟正黑體" w:hAnsi="微軟正黑體" w:cs="微軟正黑體"/>
                <w:b/>
                <w:color w:val="000000"/>
              </w:rPr>
              <w:t>、聯絡方式</w:t>
            </w:r>
          </w:p>
        </w:tc>
        <w:tc>
          <w:tcPr>
            <w:tcW w:w="7572" w:type="dxa"/>
            <w:gridSpan w:val="3"/>
            <w:vAlign w:val="center"/>
          </w:tcPr>
          <w:p w:rsidR="008F22E8" w:rsidRP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1" w:hanging="3"/>
              <w:jc w:val="both"/>
              <w:rPr>
                <w:rFonts w:ascii="Arial" w:eastAsia="微軟正黑體" w:hAnsi="Arial" w:cs="Arial"/>
                <w:color w:val="000000"/>
                <w:sz w:val="28"/>
                <w:szCs w:val="28"/>
              </w:rPr>
            </w:pPr>
            <w:r w:rsidRPr="008F22E8">
              <w:rPr>
                <w:rFonts w:ascii="Arial" w:eastAsia="微軟正黑體" w:hAnsi="Arial" w:cs="Arial"/>
                <w:color w:val="000000"/>
                <w:sz w:val="28"/>
                <w:szCs w:val="28"/>
              </w:rPr>
              <w:t>25334017</w:t>
            </w:r>
            <w:r w:rsidRPr="008F22E8">
              <w:rPr>
                <w:rFonts w:ascii="Arial" w:eastAsia="標楷體" w:hAnsi="Arial" w:cs="Arial"/>
                <w:color w:val="000000"/>
                <w:sz w:val="28"/>
                <w:szCs w:val="28"/>
              </w:rPr>
              <w:t>轉</w:t>
            </w:r>
            <w:r w:rsidR="00ED01C6">
              <w:rPr>
                <w:rFonts w:ascii="Arial" w:eastAsia="微軟正黑體" w:hAnsi="Arial" w:cs="Arial" w:hint="eastAsia"/>
                <w:color w:val="000000"/>
                <w:sz w:val="28"/>
                <w:szCs w:val="28"/>
              </w:rPr>
              <w:t>367</w:t>
            </w:r>
          </w:p>
        </w:tc>
      </w:tr>
    </w:tbl>
    <w:p w:rsidR="00BE01D3" w:rsidRDefault="00BE01D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  <w:sectPr w:rsidR="00BE01D3" w:rsidSect="004554A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284" w:right="284" w:bottom="284" w:left="284" w:header="851" w:footer="219" w:gutter="0"/>
          <w:pgNumType w:start="1"/>
          <w:cols w:space="720"/>
        </w:sectPr>
      </w:pPr>
    </w:p>
    <w:p w:rsidR="00F47189" w:rsidRDefault="002D6D5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1" w:hanging="3"/>
        <w:jc w:val="center"/>
        <w:rPr>
          <w:rFonts w:ascii="微軟正黑體" w:eastAsia="微軟正黑體" w:hAnsi="微軟正黑體" w:cs="微軟正黑體"/>
          <w:color w:val="000000"/>
          <w:sz w:val="32"/>
          <w:szCs w:val="32"/>
        </w:rPr>
      </w:pP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lastRenderedPageBreak/>
        <w:t>【</w:t>
      </w:r>
      <w:r w:rsidR="008F22E8">
        <w:rPr>
          <w:rFonts w:ascii="微軟正黑體" w:eastAsia="微軟正黑體" w:hAnsi="微軟正黑體" w:cs="微軟正黑體" w:hint="eastAsia"/>
          <w:b/>
          <w:color w:val="000000"/>
          <w:sz w:val="32"/>
          <w:szCs w:val="32"/>
        </w:rPr>
        <w:t>高三選修化學</w:t>
      </w:r>
      <w:r>
        <w:rPr>
          <w:rFonts w:ascii="微軟正黑體" w:eastAsia="微軟正黑體" w:hAnsi="微軟正黑體" w:cs="微軟正黑體"/>
          <w:b/>
          <w:color w:val="000000"/>
          <w:sz w:val="32"/>
          <w:szCs w:val="32"/>
        </w:rPr>
        <w:t>教學進度表】</w:t>
      </w:r>
    </w:p>
    <w:tbl>
      <w:tblPr>
        <w:tblStyle w:val="afa"/>
        <w:tblW w:w="947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0"/>
        <w:gridCol w:w="360"/>
        <w:gridCol w:w="360"/>
        <w:gridCol w:w="337"/>
        <w:gridCol w:w="349"/>
        <w:gridCol w:w="348"/>
        <w:gridCol w:w="349"/>
        <w:gridCol w:w="349"/>
        <w:gridCol w:w="349"/>
        <w:gridCol w:w="3926"/>
        <w:gridCol w:w="2263"/>
      </w:tblGrid>
      <w:tr w:rsidR="008F22E8" w:rsidTr="00835337">
        <w:trPr>
          <w:trHeight w:val="20"/>
          <w:jc w:val="center"/>
        </w:trPr>
        <w:tc>
          <w:tcPr>
            <w:tcW w:w="48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份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週</w:t>
            </w:r>
            <w:proofErr w:type="gramEnd"/>
          </w:p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次</w:t>
            </w:r>
          </w:p>
        </w:tc>
        <w:tc>
          <w:tcPr>
            <w:tcW w:w="360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日</w:t>
            </w:r>
          </w:p>
        </w:tc>
        <w:tc>
          <w:tcPr>
            <w:tcW w:w="337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48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49" w:type="dxa"/>
            <w:tcBorders>
              <w:top w:val="single" w:sz="18" w:space="0" w:color="000000"/>
              <w:bottom w:val="single" w:sz="18" w:space="0" w:color="000000"/>
              <w:right w:val="single" w:sz="12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926" w:type="dxa"/>
            <w:tcBorders>
              <w:top w:val="single" w:sz="18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212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預定進度</w:t>
            </w:r>
          </w:p>
        </w:tc>
        <w:tc>
          <w:tcPr>
            <w:tcW w:w="2263" w:type="dxa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8F22E8" w:rsidRDefault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right="89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</w:rPr>
              <w:t>重要行事</w:t>
            </w:r>
          </w:p>
        </w:tc>
      </w:tr>
      <w:tr w:rsidR="008F22E8" w:rsidTr="00CF2EBF">
        <w:trPr>
          <w:trHeight w:val="20"/>
          <w:jc w:val="center"/>
        </w:trPr>
        <w:tc>
          <w:tcPr>
            <w:tcW w:w="480" w:type="dxa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八</w:t>
            </w:r>
          </w:p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18"/>
                <w:szCs w:val="18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8"/>
                <w:szCs w:val="18"/>
              </w:rPr>
              <w:t>月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8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F22E8" w:rsidRDefault="00CF2EBF" w:rsidP="00CF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Arial" w:hAnsi="Arial" w:cs="Arial" w:hint="eastAsia"/>
                <w:bCs/>
              </w:rPr>
              <w:t>介紹課程及評分方式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30開學、正式上課16:00放學</w:t>
            </w:r>
          </w:p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晚自習開始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九</w:t>
            </w:r>
          </w:p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Pr="00D4016E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Pr="00D4016E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6</w:t>
            </w:r>
          </w:p>
        </w:tc>
        <w:tc>
          <w:tcPr>
            <w:tcW w:w="349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179E8" w:rsidRPr="001179E8" w:rsidRDefault="001179E8" w:rsidP="00CF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 w:rsidR="00F36857"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/>
                <w:bCs/>
              </w:rPr>
              <w:t>1-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化學反應式的平衡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三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輔導課開始</w:t>
            </w:r>
          </w:p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5-6高三第1次模擬考</w:t>
            </w:r>
          </w:p>
          <w:p w:rsidR="008F22E8" w:rsidRPr="00FE0B23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數理學科能力競賽報名截止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464C" w:rsidRDefault="00FB464C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 w:rsidR="004245E6">
              <w:rPr>
                <w:rFonts w:ascii="Arial" w:hAnsi="Arial" w:cs="Arial"/>
                <w:bCs/>
              </w:rPr>
              <w:t xml:space="preserve"> 1-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化學反應式的平衡</w:t>
            </w:r>
          </w:p>
          <w:p w:rsidR="008F22E8" w:rsidRPr="00FB464C" w:rsidRDefault="009724DF" w:rsidP="00FB464C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 w:rsidR="004245E6">
              <w:rPr>
                <w:rFonts w:ascii="Arial" w:hAnsi="Arial" w:cs="Arial" w:hint="eastAsia"/>
                <w:bCs/>
              </w:rPr>
              <w:t>2</w:t>
            </w:r>
            <w:r w:rsidRPr="005152D2"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限量試劑與產率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3D56F0" w:rsidRDefault="008F22E8" w:rsidP="008F22E8">
            <w:pPr>
              <w:widowControl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:rsidR="00FB464C" w:rsidRDefault="00FB464C" w:rsidP="00FB464C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2</w:t>
            </w:r>
            <w:r w:rsidR="004245E6">
              <w:rPr>
                <w:rFonts w:ascii="Arial" w:hAnsi="Arial" w:cs="Arial" w:hint="eastAsia"/>
                <w:bCs/>
              </w:rPr>
              <w:t>限量試劑與產率</w:t>
            </w:r>
          </w:p>
          <w:p w:rsidR="008F22E8" w:rsidRPr="00FB464C" w:rsidRDefault="00FB464C" w:rsidP="00FB464C">
            <w:pPr>
              <w:snapToGrid w:val="0"/>
              <w:spacing w:line="0" w:lineRule="atLeast"/>
              <w:ind w:left="1347" w:hangingChars="562" w:hanging="1349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>-</w:t>
            </w:r>
            <w:r>
              <w:rPr>
                <w:rFonts w:ascii="Arial" w:hAnsi="Arial" w:cs="Arial" w:hint="eastAsia"/>
                <w:bCs/>
              </w:rPr>
              <w:t>3</w:t>
            </w:r>
            <w:r w:rsidR="004245E6">
              <w:rPr>
                <w:rFonts w:ascii="Arial" w:hAnsi="Arial" w:cs="Arial" w:hint="eastAsia"/>
                <w:bCs/>
              </w:rPr>
              <w:t>化學反應中的能量變化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數理學科能力競賽校內初賽</w:t>
            </w:r>
          </w:p>
          <w:p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23補行10/9課程，16:00放學</w:t>
            </w:r>
          </w:p>
        </w:tc>
      </w:tr>
      <w:tr w:rsidR="008F22E8" w:rsidTr="00835337">
        <w:trPr>
          <w:trHeight w:val="20"/>
          <w:jc w:val="center"/>
        </w:trPr>
        <w:tc>
          <w:tcPr>
            <w:tcW w:w="480" w:type="dxa"/>
            <w:vMerge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2" w:space="0" w:color="000000"/>
            </w:tcBorders>
            <w:shd w:val="clear" w:color="auto" w:fill="FFFFFF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2" w:space="0" w:color="000000"/>
              <w:bottom w:val="single" w:sz="18" w:space="0" w:color="000000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8F22E8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8F22E8" w:rsidRDefault="008F22E8" w:rsidP="00D4016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FB464C" w:rsidRDefault="00FB464C" w:rsidP="008F22E8">
            <w:pPr>
              <w:ind w:left="0" w:hanging="2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 w:rsidR="004245E6">
              <w:rPr>
                <w:rFonts w:ascii="Arial" w:hAnsi="Arial" w:cs="Arial"/>
                <w:bCs/>
              </w:rPr>
              <w:t>-</w:t>
            </w:r>
            <w:r w:rsidR="004245E6">
              <w:rPr>
                <w:rFonts w:ascii="Arial" w:hAnsi="Arial" w:cs="Arial" w:hint="eastAsia"/>
                <w:bCs/>
              </w:rPr>
              <w:t>3</w:t>
            </w:r>
            <w:r w:rsidR="004245E6">
              <w:rPr>
                <w:rFonts w:ascii="Arial" w:hAnsi="Arial" w:cs="Arial" w:hint="eastAsia"/>
                <w:bCs/>
              </w:rPr>
              <w:t>化學反應中的能量變化</w:t>
            </w:r>
          </w:p>
          <w:p w:rsidR="008F22E8" w:rsidRPr="005C7CBA" w:rsidRDefault="008F22E8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標楷體" w:hAnsi="標楷體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物質的狀態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8F22E8" w:rsidRPr="00FE0B23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28教師節</w:t>
            </w:r>
          </w:p>
          <w:p w:rsidR="008F22E8" w:rsidRPr="003D56F0" w:rsidRDefault="008F22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29中秋節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Default="00D4016E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  <w:bCs/>
              </w:rPr>
              <w:t>2</w:t>
            </w:r>
            <w:r>
              <w:rPr>
                <w:rFonts w:ascii="Arial" w:hAnsi="Arial" w:cs="Arial"/>
                <w:bCs/>
              </w:rPr>
              <w:t>-</w:t>
            </w:r>
            <w:r w:rsidR="004245E6">
              <w:rPr>
                <w:rFonts w:ascii="Arial" w:hAnsi="Arial" w:cs="Arial" w:hint="eastAsia"/>
                <w:bCs/>
              </w:rPr>
              <w:t>1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4245E6">
              <w:rPr>
                <w:rFonts w:ascii="Arial" w:hAnsi="Arial" w:cs="Arial" w:hint="eastAsia"/>
                <w:bCs/>
              </w:rPr>
              <w:t>物質的狀態</w:t>
            </w:r>
          </w:p>
          <w:p w:rsidR="00E31853" w:rsidRPr="00E31853" w:rsidRDefault="00E31853" w:rsidP="00E31853">
            <w:pPr>
              <w:snapToGrid w:val="0"/>
              <w:spacing w:line="0" w:lineRule="atLeast"/>
              <w:ind w:leftChars="-11" w:left="-26" w:firstLineChars="11" w:firstLine="26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模段考</w:t>
            </w:r>
            <w:proofErr w:type="gramEnd"/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2-12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高一二晚自習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8F22E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F22E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8F22E8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F22E8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Pr="00855745" w:rsidRDefault="00D4016E" w:rsidP="008F22E8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/>
                <w:sz w:val="20"/>
                <w:szCs w:val="20"/>
                <w:bdr w:val="single" w:sz="4" w:space="0" w:color="auto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-1</w:t>
            </w:r>
            <w:r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  <w:t>3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第1次期中考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9國慶日調整放假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10國慶日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第1次期中考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926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Pr="004D01B7" w:rsidRDefault="00D4016E" w:rsidP="00386B02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 w:rsidR="00386B02">
              <w:rPr>
                <w:rFonts w:ascii="Arial" w:hAnsi="Arial" w:cs="Arial"/>
              </w:rPr>
              <w:t xml:space="preserve"> </w:t>
            </w:r>
            <w:r w:rsidR="00386B02"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 w:rsidR="00386B02">
              <w:rPr>
                <w:rFonts w:ascii="Arial" w:hAnsi="Arial" w:cs="Arial" w:hint="eastAsia"/>
              </w:rPr>
              <w:t>2</w:t>
            </w:r>
            <w:r w:rsidR="00386B02">
              <w:rPr>
                <w:rFonts w:ascii="標楷體" w:hAnsi="標楷體" w:hint="eastAsia"/>
              </w:rPr>
              <w:t>氣體的性質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16-20期中教學研究會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全校大隊接力預賽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九</w:t>
            </w:r>
          </w:p>
        </w:tc>
        <w:tc>
          <w:tcPr>
            <w:tcW w:w="3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3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8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386B02" w:rsidRDefault="00D4016E" w:rsidP="00386B02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 w:rsidR="00386B02">
              <w:rPr>
                <w:rFonts w:ascii="Arial" w:hAnsi="Arial" w:cs="Arial"/>
              </w:rPr>
              <w:t xml:space="preserve"> </w:t>
            </w:r>
            <w:r w:rsidR="00386B02"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 w:rsidR="00386B02">
              <w:rPr>
                <w:rFonts w:ascii="Arial" w:hAnsi="Arial" w:cs="Arial" w:hint="eastAsia"/>
              </w:rPr>
              <w:t>3</w:t>
            </w:r>
            <w:r w:rsidR="00386B02">
              <w:rPr>
                <w:rFonts w:ascii="標楷體" w:hAnsi="標楷體" w:hint="eastAsia"/>
              </w:rPr>
              <w:t>氣體定律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23校內科展開始報名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CF2EBF" w:rsidRDefault="00CF2EBF" w:rsidP="00CF2EBF">
            <w:pPr>
              <w:snapToGrid w:val="0"/>
              <w:spacing w:line="0" w:lineRule="atLeast"/>
              <w:ind w:left="0" w:hanging="2"/>
              <w:jc w:val="both"/>
              <w:rPr>
                <w:rFonts w:ascii="微軟正黑體" w:eastAsia="微軟正黑體" w:hAnsi="微軟正黑體" w:cs="標楷體"/>
                <w:b/>
                <w:bCs/>
                <w:color w:val="FF0000"/>
                <w:sz w:val="20"/>
                <w:szCs w:val="20"/>
                <w:bdr w:val="single" w:sz="4" w:space="0" w:color="auto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3</w:t>
            </w:r>
            <w:r>
              <w:rPr>
                <w:rFonts w:ascii="標楷體" w:hAnsi="標楷體" w:hint="eastAsia"/>
              </w:rPr>
              <w:t>氣體定律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31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高三第2次模擬考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3 60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週年校慶預演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4 60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週年校慶暨園遊會、班際大隊接力決賽</w:t>
            </w:r>
          </w:p>
        </w:tc>
      </w:tr>
      <w:tr w:rsidR="00D4016E" w:rsidTr="00835337">
        <w:trPr>
          <w:trHeight w:val="61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一</w:t>
            </w:r>
          </w:p>
          <w:p w:rsidR="00D4016E" w:rsidRDefault="00D4016E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8C4FC6" w:rsidRDefault="00D4016E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 w:rsidR="00CF2EBF">
              <w:rPr>
                <w:rFonts w:ascii="Arial" w:hAnsi="Arial" w:cs="Arial"/>
              </w:rPr>
              <w:t xml:space="preserve"> </w:t>
            </w:r>
            <w:r w:rsidR="00CF2EBF"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4</w:t>
            </w:r>
            <w:r w:rsidR="00CF2EBF">
              <w:rPr>
                <w:rFonts w:ascii="標楷體" w:hAnsi="標楷體" w:hint="eastAsia"/>
              </w:rPr>
              <w:t>理想氣體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校慶補假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D4016E" w:rsidRPr="008C4FC6" w:rsidRDefault="00D4016E" w:rsidP="007A0C6D">
            <w:pPr>
              <w:snapToGrid w:val="0"/>
              <w:ind w:left="0" w:hanging="2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2EBF">
              <w:rPr>
                <w:rFonts w:ascii="Arial" w:hAnsi="Arial" w:cs="Arial" w:hint="eastAsia"/>
              </w:rPr>
              <w:t>2</w:t>
            </w:r>
            <w:r w:rsidR="00CF2EBF" w:rsidRPr="00D9085D">
              <w:rPr>
                <w:rFonts w:ascii="Arial" w:hAnsi="Arial" w:cs="Arial"/>
              </w:rPr>
              <w:t>-</w:t>
            </w:r>
            <w:r w:rsidR="00CF2EBF">
              <w:rPr>
                <w:rFonts w:ascii="Arial" w:hAnsi="Arial" w:cs="Arial" w:hint="eastAsia"/>
              </w:rPr>
              <w:t>4</w:t>
            </w:r>
            <w:r w:rsidR="00CF2EBF">
              <w:rPr>
                <w:rFonts w:ascii="標楷體" w:hAnsi="標楷體" w:hint="eastAsia"/>
              </w:rPr>
              <w:t>理想氣體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三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926" w:type="dxa"/>
            <w:tcBorders>
              <w:top w:val="single" w:sz="4" w:space="0" w:color="auto"/>
              <w:left w:val="single" w:sz="12" w:space="0" w:color="auto"/>
              <w:right w:val="single" w:sz="2" w:space="0" w:color="auto"/>
            </w:tcBorders>
            <w:vAlign w:val="center"/>
          </w:tcPr>
          <w:p w:rsidR="00D4016E" w:rsidRPr="007A0C6D" w:rsidRDefault="007A0C6D" w:rsidP="007A0C6D">
            <w:pPr>
              <w:snapToGrid w:val="0"/>
              <w:spacing w:line="0" w:lineRule="atLeast"/>
              <w:ind w:left="0" w:hanging="2"/>
              <w:jc w:val="both"/>
              <w:rPr>
                <w:rFonts w:ascii="Arial" w:hAnsi="Arial" w:cs="Arial"/>
                <w:bCs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2EBF">
              <w:rPr>
                <w:rFonts w:ascii="Arial" w:hAnsi="Arial" w:cs="Arial" w:hint="eastAsia"/>
              </w:rPr>
              <w:t>2</w:t>
            </w:r>
            <w:r w:rsidRPr="00D9085D">
              <w:rPr>
                <w:rFonts w:ascii="Arial" w:hAnsi="Arial" w:cs="Arial"/>
              </w:rPr>
              <w:t>-</w:t>
            </w:r>
            <w:r w:rsidR="00CF2EBF">
              <w:rPr>
                <w:rFonts w:ascii="Arial" w:hAnsi="Arial" w:cs="Arial" w:hint="eastAsia"/>
              </w:rPr>
              <w:t>5</w:t>
            </w:r>
            <w:r w:rsidR="00CF2EBF">
              <w:rPr>
                <w:rFonts w:ascii="Arial" w:hAnsi="Arial" w:cs="Arial" w:hint="eastAsia"/>
              </w:rPr>
              <w:t>氣體的分壓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20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-29高一二晚自習</w:t>
            </w:r>
          </w:p>
        </w:tc>
      </w:tr>
      <w:tr w:rsidR="00D4016E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四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D4016E" w:rsidRPr="0084360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29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bottom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D4016E" w:rsidRPr="0084360E" w:rsidRDefault="00D4016E" w:rsidP="0084360E">
            <w:pPr>
              <w:pBdr>
                <w:top w:val="nil"/>
                <w:left w:val="single" w:sz="4" w:space="1" w:color="auto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84360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30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926" w:type="dxa"/>
            <w:tcBorders>
              <w:left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7A0C6D" w:rsidRDefault="007A0C6D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  <w:bdr w:val="single" w:sz="4" w:space="0" w:color="auto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模段考</w:t>
            </w:r>
            <w:proofErr w:type="gramEnd"/>
          </w:p>
          <w:p w:rsidR="00D4016E" w:rsidRPr="007A0C6D" w:rsidRDefault="00D4016E" w:rsidP="008F22E8">
            <w:pPr>
              <w:snapToGrid w:val="0"/>
              <w:spacing w:line="0" w:lineRule="atLeast"/>
              <w:ind w:leftChars="0" w:left="0" w:firstLineChars="0" w:firstLine="0"/>
              <w:jc w:val="both"/>
              <w:rPr>
                <w:rFonts w:ascii="微軟正黑體" w:eastAsia="微軟正黑體" w:hAnsi="微軟正黑體"/>
                <w:b/>
                <w:color w:val="FF0000"/>
                <w:sz w:val="20"/>
                <w:szCs w:val="20"/>
              </w:rPr>
            </w:pP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2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9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-3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0</w:t>
            </w:r>
            <w:r w:rsidRPr="0077700C"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第2次期中考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FF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29-30第2次期中考</w:t>
            </w:r>
          </w:p>
        </w:tc>
      </w:tr>
      <w:tr w:rsidR="00D4016E" w:rsidTr="00CF2EBF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二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五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E" w:rsidRPr="00835337" w:rsidRDefault="007A0C6D" w:rsidP="00CF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 w:rsidR="00CF2EBF"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>1</w:t>
            </w:r>
            <w:r w:rsidR="00CF2EBF">
              <w:rPr>
                <w:rFonts w:ascii="Arial" w:hAnsi="Arial" w:cs="Arial" w:hint="eastAsia"/>
              </w:rPr>
              <w:t xml:space="preserve"> </w:t>
            </w:r>
            <w:r w:rsidR="00CF2EBF">
              <w:rPr>
                <w:rFonts w:ascii="Arial" w:hAnsi="Arial" w:cs="Arial" w:hint="eastAsia"/>
              </w:rPr>
              <w:t>溶解度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4360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4-8期末教學研究會</w:t>
            </w:r>
          </w:p>
        </w:tc>
      </w:tr>
      <w:tr w:rsidR="00D4016E" w:rsidTr="00DB69AD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六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4016E" w:rsidRPr="00DB69AD" w:rsidRDefault="00CF2EBF" w:rsidP="00DB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1344" w:hangingChars="560" w:hanging="1344"/>
              <w:jc w:val="both"/>
              <w:rPr>
                <w:rFonts w:ascii="Arial" w:hAnsi="Arial" w:cs="Arial" w:hint="eastAsia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1 </w:t>
            </w:r>
            <w:r>
              <w:rPr>
                <w:rFonts w:ascii="Arial" w:hAnsi="Arial" w:cs="Arial" w:hint="eastAsia"/>
              </w:rPr>
              <w:t>溶解度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11-15作業抽查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11-22公開授課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週</w:t>
            </w:r>
            <w:proofErr w:type="gramEnd"/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13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4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高三第3次模擬考</w:t>
            </w:r>
          </w:p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6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大考中心英聽測驗2</w:t>
            </w:r>
          </w:p>
        </w:tc>
      </w:tr>
      <w:tr w:rsidR="00D4016E" w:rsidTr="00DB69AD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bookmarkStart w:id="0" w:name="_GoBack" w:colFirst="9" w:colLast="9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七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4016E" w:rsidRPr="00DB69AD" w:rsidRDefault="00CF2EBF" w:rsidP="00DB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 w:hint="eastAsia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2 </w:t>
            </w:r>
            <w:proofErr w:type="gramStart"/>
            <w:r>
              <w:rPr>
                <w:rFonts w:ascii="Arial" w:hAnsi="Arial" w:cs="Arial" w:hint="eastAsia"/>
              </w:rPr>
              <w:t>拉午耳</w:t>
            </w:r>
            <w:proofErr w:type="gramEnd"/>
            <w:r>
              <w:rPr>
                <w:rFonts w:ascii="Arial" w:hAnsi="Arial" w:cs="Arial" w:hint="eastAsia"/>
              </w:rPr>
              <w:t>定律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8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-2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2國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語文競賽</w:t>
            </w:r>
          </w:p>
        </w:tc>
      </w:tr>
      <w:bookmarkEnd w:id="0"/>
      <w:tr w:rsidR="00D4016E" w:rsidTr="00DB69AD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八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P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  <w:bdr w:val="single" w:sz="4" w:space="0" w:color="auto"/>
              </w:rPr>
            </w:pPr>
            <w:r w:rsidRPr="00D4016E"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  <w:bdr w:val="single" w:sz="4" w:space="0" w:color="auto"/>
              </w:rPr>
              <w:t>28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right w:val="single" w:sz="4" w:space="0" w:color="000000"/>
            </w:tcBorders>
            <w:vAlign w:val="center"/>
          </w:tcPr>
          <w:p w:rsidR="00D4016E" w:rsidRPr="00DB69AD" w:rsidRDefault="00CF2EBF" w:rsidP="00DB69A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Chars="0" w:left="0" w:firstLineChars="0" w:firstLine="0"/>
              <w:jc w:val="both"/>
              <w:rPr>
                <w:rFonts w:ascii="Arial" w:hAnsi="Arial" w:cs="Arial" w:hint="eastAsia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2 </w:t>
            </w:r>
            <w:proofErr w:type="gramStart"/>
            <w:r>
              <w:rPr>
                <w:rFonts w:ascii="Arial" w:hAnsi="Arial" w:cs="Arial" w:hint="eastAsia"/>
              </w:rPr>
              <w:t>拉午耳</w:t>
            </w:r>
            <w:proofErr w:type="gramEnd"/>
            <w:r>
              <w:rPr>
                <w:rFonts w:ascii="Arial" w:hAnsi="Arial" w:cs="Arial" w:hint="eastAsia"/>
              </w:rPr>
              <w:t>定律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29</w:t>
            </w: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高三輔導課結束</w:t>
            </w:r>
          </w:p>
        </w:tc>
      </w:tr>
      <w:tr w:rsidR="00D4016E" w:rsidTr="000372B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lastRenderedPageBreak/>
              <w:t>九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F2DBDB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lastRenderedPageBreak/>
              <w:t>31</w:t>
            </w:r>
          </w:p>
        </w:tc>
        <w:tc>
          <w:tcPr>
            <w:tcW w:w="33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8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D4016E" w:rsidRDefault="00D4016E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6</w:t>
            </w:r>
          </w:p>
        </w:tc>
        <w:tc>
          <w:tcPr>
            <w:tcW w:w="3926" w:type="dxa"/>
            <w:tcBorders>
              <w:left w:val="single" w:sz="12" w:space="0" w:color="000000"/>
              <w:right w:val="single" w:sz="4" w:space="0" w:color="000000"/>
            </w:tcBorders>
            <w:vAlign w:val="center"/>
          </w:tcPr>
          <w:p w:rsidR="00D4016E" w:rsidRPr="000372B6" w:rsidRDefault="00CF2EBF" w:rsidP="0003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2 </w:t>
            </w:r>
            <w:proofErr w:type="gramStart"/>
            <w:r>
              <w:rPr>
                <w:rFonts w:ascii="Arial" w:hAnsi="Arial" w:cs="Arial" w:hint="eastAsia"/>
              </w:rPr>
              <w:t>拉午耳</w:t>
            </w:r>
            <w:proofErr w:type="gramEnd"/>
            <w:r>
              <w:rPr>
                <w:rFonts w:ascii="Arial" w:hAnsi="Arial" w:cs="Arial" w:hint="eastAsia"/>
              </w:rPr>
              <w:t>定律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D4016E" w:rsidRPr="00FE0B23" w:rsidRDefault="00D4016E" w:rsidP="00CF2EB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FE0B23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1開國紀念日</w:t>
            </w:r>
          </w:p>
        </w:tc>
      </w:tr>
      <w:tr w:rsidR="001179E8" w:rsidTr="000372B6">
        <w:trPr>
          <w:trHeight w:val="20"/>
          <w:jc w:val="center"/>
        </w:trPr>
        <w:tc>
          <w:tcPr>
            <w:tcW w:w="480" w:type="dxa"/>
            <w:vMerge w:val="restart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11</w:t>
            </w: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3</w:t>
            </w:r>
          </w:p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元</w:t>
            </w:r>
          </w:p>
          <w:p w:rsidR="001179E8" w:rsidRDefault="001179E8" w:rsidP="00D4016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  <w:t>月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二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十</w:t>
            </w:r>
          </w:p>
        </w:tc>
        <w:tc>
          <w:tcPr>
            <w:tcW w:w="360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7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12</w:t>
            </w:r>
          </w:p>
        </w:tc>
        <w:tc>
          <w:tcPr>
            <w:tcW w:w="349" w:type="dxa"/>
            <w:tcBorders>
              <w:top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926" w:type="dxa"/>
            <w:tcBorders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79E8" w:rsidRPr="000372B6" w:rsidRDefault="00CF2EBF" w:rsidP="0003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3 </w:t>
            </w:r>
            <w:r>
              <w:rPr>
                <w:rFonts w:ascii="Arial" w:hAnsi="Arial" w:cs="Arial" w:hint="eastAsia"/>
              </w:rPr>
              <w:t>依數性質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1179E8" w:rsidRPr="003D56F0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</w:p>
        </w:tc>
      </w:tr>
      <w:tr w:rsidR="001179E8" w:rsidTr="000372B6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廿</w:t>
            </w:r>
            <w:proofErr w:type="gramStart"/>
            <w:r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36857" w:rsidRPr="00CF2EBF" w:rsidRDefault="00CF2EBF" w:rsidP="0003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Arial" w:hAnsi="Arial" w:cs="Arial"/>
              </w:rPr>
            </w:pPr>
            <w:proofErr w:type="gramStart"/>
            <w:r>
              <w:rPr>
                <w:rFonts w:ascii="Arial" w:hAnsi="Arial" w:cs="Arial" w:hint="eastAsia"/>
                <w:bCs/>
              </w:rPr>
              <w:t>選化</w:t>
            </w:r>
            <w:proofErr w:type="gramEnd"/>
            <w:r>
              <w:rPr>
                <w:rFonts w:ascii="Arial" w:hAnsi="Arial" w:cs="Arial" w:hint="eastAsia"/>
                <w:bCs/>
              </w:rPr>
              <w:t>I</w:t>
            </w:r>
            <w:r>
              <w:rPr>
                <w:rFonts w:ascii="Arial" w:hAnsi="Arial" w:cs="Arial"/>
                <w:bCs/>
              </w:rPr>
              <w:t xml:space="preserve"> </w:t>
            </w:r>
            <w:r>
              <w:rPr>
                <w:rFonts w:ascii="Arial" w:hAnsi="Arial" w:cs="Arial" w:hint="eastAsia"/>
              </w:rPr>
              <w:t>3</w:t>
            </w:r>
            <w:r w:rsidRPr="00D9085D">
              <w:rPr>
                <w:rFonts w:ascii="Arial" w:hAnsi="Arial" w:cs="Arial"/>
              </w:rPr>
              <w:t>-</w:t>
            </w:r>
            <w:r>
              <w:rPr>
                <w:rFonts w:ascii="Arial" w:hAnsi="Arial" w:cs="Arial" w:hint="eastAsia"/>
              </w:rPr>
              <w:t xml:space="preserve">3 </w:t>
            </w:r>
            <w:r>
              <w:rPr>
                <w:rFonts w:ascii="Arial" w:hAnsi="Arial" w:cs="Arial" w:hint="eastAsia"/>
              </w:rPr>
              <w:t>依數性質</w:t>
            </w:r>
          </w:p>
          <w:p w:rsidR="00F36857" w:rsidRDefault="000372B6" w:rsidP="000372B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  <w:bdr w:val="single" w:sz="4" w:space="0" w:color="auto"/>
              </w:rPr>
              <w:t>16-18</w:t>
            </w:r>
            <w:r>
              <w:rPr>
                <w:rFonts w:ascii="微軟正黑體" w:eastAsia="微軟正黑體" w:hAnsi="微軟正黑體" w:hint="eastAsia"/>
                <w:b/>
                <w:color w:val="FF0000"/>
                <w:sz w:val="20"/>
                <w:szCs w:val="20"/>
              </w:rPr>
              <w:t>期末考</w:t>
            </w:r>
          </w:p>
        </w:tc>
        <w:tc>
          <w:tcPr>
            <w:tcW w:w="2263" w:type="dxa"/>
            <w:tcBorders>
              <w:right w:val="single" w:sz="18" w:space="0" w:color="000000"/>
            </w:tcBorders>
          </w:tcPr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8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高三晚自習結束</w:t>
            </w:r>
          </w:p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color w:val="000000"/>
                <w:sz w:val="16"/>
                <w:szCs w:val="16"/>
              </w:rPr>
              <w:t>19休業式；10:10校務會議</w:t>
            </w:r>
          </w:p>
          <w:p w:rsidR="001179E8" w:rsidRPr="00DB1602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 xml:space="preserve">9 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1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4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:00高三看考場</w:t>
            </w:r>
          </w:p>
          <w:p w:rsidR="001179E8" w:rsidRPr="00FE0B23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20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-</w:t>
            </w: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22</w:t>
            </w:r>
            <w:r w:rsidRPr="00DB1602"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大學學科能力測驗</w:t>
            </w:r>
          </w:p>
        </w:tc>
      </w:tr>
      <w:tr w:rsidR="001179E8" w:rsidTr="00835337">
        <w:trPr>
          <w:trHeight w:val="20"/>
          <w:jc w:val="center"/>
        </w:trPr>
        <w:tc>
          <w:tcPr>
            <w:tcW w:w="480" w:type="dxa"/>
            <w:vMerge/>
            <w:tcBorders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rFonts w:ascii="微軟正黑體" w:eastAsia="微軟正黑體" w:hAnsi="微軟正黑體" w:cs="微軟正黑體"/>
                <w:color w:val="FF0000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b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寒</w:t>
            </w:r>
            <w:proofErr w:type="gramStart"/>
            <w:r>
              <w:rPr>
                <w:rFonts w:ascii="微軟正黑體" w:eastAsia="微軟正黑體" w:hAnsi="微軟正黑體" w:cs="微軟正黑體" w:hint="eastAsia"/>
                <w:b/>
                <w:color w:val="000000"/>
                <w:sz w:val="20"/>
                <w:szCs w:val="20"/>
              </w:rPr>
              <w:t>一</w:t>
            </w:r>
            <w:proofErr w:type="gramEnd"/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F2DBDB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3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26</w:t>
            </w: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2" w:space="0" w:color="000000"/>
            </w:tcBorders>
            <w:shd w:val="clear" w:color="auto" w:fill="F2DBDB" w:themeFill="accent2" w:themeFillTint="33"/>
            <w:vAlign w:val="center"/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center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  <w:r>
              <w:rPr>
                <w:rFonts w:ascii="微軟正黑體" w:eastAsia="微軟正黑體" w:hAnsi="微軟正黑體" w:cs="微軟正黑體" w:hint="eastAsia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926" w:type="dxa"/>
            <w:tcBorders>
              <w:top w:val="single" w:sz="4" w:space="0" w:color="000000"/>
              <w:left w:val="single" w:sz="12" w:space="0" w:color="000000"/>
              <w:bottom w:val="single" w:sz="18" w:space="0" w:color="000000"/>
              <w:right w:val="single" w:sz="4" w:space="0" w:color="000000"/>
            </w:tcBorders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color w:val="000000"/>
                <w:sz w:val="20"/>
                <w:szCs w:val="20"/>
              </w:rPr>
            </w:pPr>
          </w:p>
        </w:tc>
        <w:tc>
          <w:tcPr>
            <w:tcW w:w="2263" w:type="dxa"/>
            <w:tcBorders>
              <w:bottom w:val="single" w:sz="18" w:space="0" w:color="000000"/>
              <w:right w:val="single" w:sz="18" w:space="0" w:color="000000"/>
            </w:tcBorders>
          </w:tcPr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21寒假開始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23-25補行4/23-4/25課程(進行112-2課程)，16:00放學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26補行4/22課程(進行112-2課程)，16:00放學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23-26高二教育旅行(暫訂)</w:t>
            </w:r>
          </w:p>
          <w:p w:rsidR="001179E8" w:rsidRDefault="001179E8" w:rsidP="008F22E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微軟正黑體" w:eastAsia="微軟正黑體" w:hAnsi="微軟正黑體" w:cs="微軟正黑體"/>
                <w:sz w:val="16"/>
                <w:szCs w:val="16"/>
              </w:rPr>
            </w:pPr>
            <w:r>
              <w:rPr>
                <w:rFonts w:ascii="微軟正黑體" w:eastAsia="微軟正黑體" w:hAnsi="微軟正黑體" w:cs="微軟正黑體" w:hint="eastAsia"/>
                <w:sz w:val="16"/>
                <w:szCs w:val="16"/>
              </w:rPr>
              <w:t>26公布補考名單</w:t>
            </w:r>
          </w:p>
        </w:tc>
      </w:tr>
    </w:tbl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p w:rsidR="00F47189" w:rsidRDefault="00F47189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rFonts w:ascii="微軟正黑體" w:eastAsia="微軟正黑體" w:hAnsi="微軟正黑體" w:cs="微軟正黑體"/>
          <w:color w:val="000000"/>
        </w:rPr>
      </w:pPr>
    </w:p>
    <w:sectPr w:rsidR="00F47189" w:rsidSect="004554A2">
      <w:pgSz w:w="11906" w:h="16838"/>
      <w:pgMar w:top="284" w:right="284" w:bottom="284" w:left="284" w:header="851" w:footer="21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2925" w:rsidRDefault="00CE2925">
      <w:pPr>
        <w:spacing w:line="240" w:lineRule="auto"/>
        <w:ind w:left="0" w:hanging="2"/>
      </w:pPr>
      <w:r>
        <w:separator/>
      </w:r>
    </w:p>
  </w:endnote>
  <w:endnote w:type="continuationSeparator" w:id="0">
    <w:p w:rsidR="00CE2925" w:rsidRDefault="00CE2925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 w:rsidR="00DB69AD">
      <w:rPr>
        <w:rFonts w:eastAsia="Times New Roman"/>
        <w:noProof/>
        <w:color w:val="000000"/>
        <w:sz w:val="20"/>
        <w:szCs w:val="20"/>
      </w:rPr>
      <w:t>2</w:t>
    </w:r>
    <w:r>
      <w:rPr>
        <w:color w:val="000000"/>
        <w:sz w:val="20"/>
        <w:szCs w:val="20"/>
      </w:rPr>
      <w:fldChar w:fldCharType="end"/>
    </w:r>
    <w:r>
      <w:rPr>
        <w:rFonts w:eastAsia="Times New Roman"/>
        <w:color w:val="000000"/>
        <w:sz w:val="20"/>
        <w:szCs w:val="20"/>
      </w:rPr>
      <w:t xml:space="preserve"> 4 -</w:t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right="360" w:hanging="2"/>
      <w:rPr>
        <w:color w:val="000000"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5"/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2925" w:rsidRDefault="00CE2925">
      <w:pPr>
        <w:spacing w:line="240" w:lineRule="auto"/>
        <w:ind w:left="0" w:hanging="2"/>
      </w:pPr>
      <w:r>
        <w:separator/>
      </w:r>
    </w:p>
  </w:footnote>
  <w:footnote w:type="continuationSeparator" w:id="0">
    <w:p w:rsidR="00CE2925" w:rsidRDefault="00CE2925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7189" w:rsidRDefault="002D6D53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Times New Roman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end"/>
    </w:r>
  </w:p>
  <w:p w:rsidR="00F47189" w:rsidRDefault="00F47189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spacing w:line="240" w:lineRule="auto"/>
      <w:ind w:left="0" w:hanging="2"/>
      <w:rPr>
        <w:color w:val="000000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F07CB" w:rsidRDefault="004F07CB">
    <w:pPr>
      <w:pStyle w:val="aa"/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664109"/>
    <w:multiLevelType w:val="hybridMultilevel"/>
    <w:tmpl w:val="D0886888"/>
    <w:lvl w:ilvl="0" w:tplc="6F407576">
      <w:start w:val="8"/>
      <w:numFmt w:val="taiwaneseCountingThousand"/>
      <w:lvlText w:val="%1、"/>
      <w:lvlJc w:val="left"/>
      <w:pPr>
        <w:ind w:left="718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" w15:restartNumberingAfterBreak="0">
    <w:nsid w:val="5FBA267D"/>
    <w:multiLevelType w:val="multilevel"/>
    <w:tmpl w:val="6842456A"/>
    <w:lvl w:ilvl="0">
      <w:start w:val="1"/>
      <w:numFmt w:val="decimal"/>
      <w:pStyle w:val="a"/>
      <w:lvlText w:val="%1、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、"/>
      <w:lvlJc w:val="left"/>
      <w:pPr>
        <w:ind w:left="960" w:hanging="48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440" w:hanging="4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1920" w:hanging="480"/>
      </w:pPr>
      <w:rPr>
        <w:vertAlign w:val="baseline"/>
      </w:rPr>
    </w:lvl>
    <w:lvl w:ilvl="4">
      <w:start w:val="1"/>
      <w:numFmt w:val="decimal"/>
      <w:lvlText w:val="%5、"/>
      <w:lvlJc w:val="left"/>
      <w:pPr>
        <w:ind w:left="2400" w:hanging="48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2880" w:hanging="4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3360" w:hanging="480"/>
      </w:pPr>
      <w:rPr>
        <w:vertAlign w:val="baseline"/>
      </w:rPr>
    </w:lvl>
    <w:lvl w:ilvl="7">
      <w:start w:val="1"/>
      <w:numFmt w:val="decimal"/>
      <w:lvlText w:val="%8、"/>
      <w:lvlJc w:val="left"/>
      <w:pPr>
        <w:ind w:left="3840" w:hanging="48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4320" w:hanging="480"/>
      </w:pPr>
      <w:rPr>
        <w:vertAlign w:val="baseline"/>
      </w:rPr>
    </w:lvl>
  </w:abstractNum>
  <w:abstractNum w:abstractNumId="2" w15:restartNumberingAfterBreak="0">
    <w:nsid w:val="75575C77"/>
    <w:multiLevelType w:val="hybridMultilevel"/>
    <w:tmpl w:val="1AA44B38"/>
    <w:lvl w:ilvl="0" w:tplc="AF94506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7189"/>
    <w:rsid w:val="000372B6"/>
    <w:rsid w:val="000A60A7"/>
    <w:rsid w:val="001179E8"/>
    <w:rsid w:val="00294C57"/>
    <w:rsid w:val="002B44D9"/>
    <w:rsid w:val="002D6D53"/>
    <w:rsid w:val="0033630C"/>
    <w:rsid w:val="00386B02"/>
    <w:rsid w:val="003D56F0"/>
    <w:rsid w:val="004245E6"/>
    <w:rsid w:val="004251E6"/>
    <w:rsid w:val="004554A2"/>
    <w:rsid w:val="00471F4F"/>
    <w:rsid w:val="00472D7B"/>
    <w:rsid w:val="004A201D"/>
    <w:rsid w:val="004B0772"/>
    <w:rsid w:val="004F07CB"/>
    <w:rsid w:val="00501B58"/>
    <w:rsid w:val="006654F7"/>
    <w:rsid w:val="0067374C"/>
    <w:rsid w:val="006D5FEC"/>
    <w:rsid w:val="006F7BCB"/>
    <w:rsid w:val="00704050"/>
    <w:rsid w:val="007158F6"/>
    <w:rsid w:val="007A0C6D"/>
    <w:rsid w:val="007C1EE5"/>
    <w:rsid w:val="00835337"/>
    <w:rsid w:val="0084360E"/>
    <w:rsid w:val="00883687"/>
    <w:rsid w:val="008F22E8"/>
    <w:rsid w:val="009724DF"/>
    <w:rsid w:val="0097561B"/>
    <w:rsid w:val="00A0067E"/>
    <w:rsid w:val="00AC0042"/>
    <w:rsid w:val="00AD6B5B"/>
    <w:rsid w:val="00B045AE"/>
    <w:rsid w:val="00BA63E5"/>
    <w:rsid w:val="00BE01D3"/>
    <w:rsid w:val="00C856E9"/>
    <w:rsid w:val="00C95312"/>
    <w:rsid w:val="00CD6FAC"/>
    <w:rsid w:val="00CE2925"/>
    <w:rsid w:val="00CF2EBF"/>
    <w:rsid w:val="00D4016E"/>
    <w:rsid w:val="00DB1602"/>
    <w:rsid w:val="00DB69AD"/>
    <w:rsid w:val="00E31853"/>
    <w:rsid w:val="00EB097E"/>
    <w:rsid w:val="00ED01C6"/>
    <w:rsid w:val="00F36857"/>
    <w:rsid w:val="00F47189"/>
    <w:rsid w:val="00F97641"/>
    <w:rsid w:val="00FB464C"/>
    <w:rsid w:val="00FE0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2FA4B7"/>
  <w15:docId w15:val="{6FCA6911-5DA8-48B7-A640-B73AF190DE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kern w:val="2"/>
      <w:position w:val="-1"/>
      <w:sz w:val="24"/>
      <w:szCs w:val="24"/>
    </w:rPr>
  </w:style>
  <w:style w:type="paragraph" w:styleId="1">
    <w:name w:val="heading 1"/>
    <w:basedOn w:val="a0"/>
    <w:next w:val="a0"/>
    <w:pPr>
      <w:keepNext/>
      <w:jc w:val="center"/>
    </w:pPr>
    <w:rPr>
      <w:rFonts w:ascii="新細明體" w:eastAsia="新細明體"/>
      <w:sz w:val="28"/>
      <w:szCs w:val="20"/>
    </w:rPr>
  </w:style>
  <w:style w:type="paragraph" w:styleId="2">
    <w:name w:val="heading 2"/>
    <w:basedOn w:val="a0"/>
    <w:next w:val="a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0"/>
    <w:next w:val="a0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0"/>
    <w:next w:val="a0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0"/>
    <w:next w:val="a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0"/>
    <w:next w:val="a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Title"/>
    <w:basedOn w:val="a0"/>
    <w:next w:val="a0"/>
    <w:pPr>
      <w:keepNext/>
      <w:keepLines/>
      <w:spacing w:before="480" w:after="120"/>
    </w:pPr>
    <w:rPr>
      <w:b/>
      <w:sz w:val="72"/>
      <w:szCs w:val="72"/>
    </w:rPr>
  </w:style>
  <w:style w:type="paragraph" w:styleId="a5">
    <w:name w:val="foot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6">
    <w:name w:val="page number"/>
    <w:basedOn w:val="a1"/>
    <w:rPr>
      <w:w w:val="100"/>
      <w:position w:val="-1"/>
      <w:effect w:val="none"/>
      <w:vertAlign w:val="baseline"/>
      <w:cs w:val="0"/>
      <w:em w:val="none"/>
    </w:rPr>
  </w:style>
  <w:style w:type="paragraph" w:styleId="a7">
    <w:name w:val="Body Text Indent"/>
    <w:basedOn w:val="a0"/>
    <w:pPr>
      <w:ind w:leftChars="150" w:left="720" w:hangingChars="150" w:hanging="360"/>
    </w:pPr>
  </w:style>
  <w:style w:type="paragraph" w:styleId="a8">
    <w:name w:val="Body Text"/>
    <w:basedOn w:val="a0"/>
    <w:pPr>
      <w:spacing w:after="120"/>
    </w:pPr>
  </w:style>
  <w:style w:type="paragraph" w:styleId="20">
    <w:name w:val="Body Text Indent 2"/>
    <w:basedOn w:val="a0"/>
    <w:pPr>
      <w:spacing w:after="120" w:line="480" w:lineRule="auto"/>
      <w:ind w:leftChars="200" w:left="480"/>
    </w:pPr>
  </w:style>
  <w:style w:type="table" w:styleId="a9">
    <w:name w:val="Table Grid"/>
    <w:basedOn w:val="a2"/>
    <w:pPr>
      <w:widowControl w:val="0"/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0"/>
    <w:pPr>
      <w:tabs>
        <w:tab w:val="center" w:pos="4153"/>
        <w:tab w:val="right" w:pos="8306"/>
      </w:tabs>
    </w:pPr>
    <w:rPr>
      <w:sz w:val="20"/>
      <w:szCs w:val="20"/>
    </w:rPr>
  </w:style>
  <w:style w:type="paragraph" w:styleId="ab">
    <w:name w:val="Plain Text"/>
    <w:basedOn w:val="a0"/>
    <w:pPr>
      <w:adjustRightInd w:val="0"/>
      <w:textAlignment w:val="baseline"/>
    </w:pPr>
    <w:rPr>
      <w:rFonts w:ascii="細明體" w:eastAsia="細明體" w:hAnsi="Courier New"/>
      <w:sz w:val="28"/>
      <w:szCs w:val="20"/>
    </w:rPr>
  </w:style>
  <w:style w:type="character" w:styleId="ac">
    <w:name w:val="Hyperlink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30">
    <w:name w:val="Body Text Indent 3"/>
    <w:basedOn w:val="a0"/>
    <w:pPr>
      <w:spacing w:after="120"/>
      <w:ind w:leftChars="200" w:left="480"/>
    </w:pPr>
    <w:rPr>
      <w:sz w:val="16"/>
      <w:szCs w:val="16"/>
    </w:rPr>
  </w:style>
  <w:style w:type="paragraph" w:styleId="ad">
    <w:name w:val="Balloon Text"/>
    <w:basedOn w:val="a0"/>
    <w:rPr>
      <w:rFonts w:ascii="Arial" w:eastAsia="新細明體" w:hAnsi="Arial"/>
      <w:sz w:val="18"/>
      <w:szCs w:val="18"/>
    </w:rPr>
  </w:style>
  <w:style w:type="paragraph" w:styleId="HTML">
    <w:name w:val="HTML Preformatted"/>
    <w:basedOn w:val="a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paragraph" w:customStyle="1" w:styleId="10">
    <w:name w:val="日期1"/>
    <w:aliases w:val="字元"/>
    <w:basedOn w:val="a0"/>
    <w:next w:val="a0"/>
    <w:pPr>
      <w:jc w:val="right"/>
    </w:pPr>
    <w:rPr>
      <w:rFonts w:ascii="標楷體" w:eastAsia="標楷體"/>
      <w:szCs w:val="20"/>
    </w:rPr>
  </w:style>
  <w:style w:type="paragraph" w:styleId="ae">
    <w:name w:val="Note Heading"/>
    <w:basedOn w:val="a0"/>
    <w:next w:val="a0"/>
    <w:pPr>
      <w:jc w:val="center"/>
    </w:pPr>
  </w:style>
  <w:style w:type="paragraph" w:customStyle="1" w:styleId="a">
    <w:name w:val="內文編號"/>
    <w:basedOn w:val="a0"/>
    <w:pPr>
      <w:numPr>
        <w:numId w:val="1"/>
      </w:numPr>
      <w:adjustRightInd w:val="0"/>
      <w:spacing w:line="360" w:lineRule="atLeast"/>
      <w:ind w:left="-1" w:hanging="1"/>
      <w:jc w:val="both"/>
    </w:pPr>
    <w:rPr>
      <w:color w:val="0000FF"/>
      <w:kern w:val="0"/>
      <w:szCs w:val="20"/>
      <w:u w:val="single"/>
    </w:rPr>
  </w:style>
  <w:style w:type="paragraph" w:customStyle="1" w:styleId="af">
    <w:name w:val="學術期刊"/>
    <w:basedOn w:val="a0"/>
    <w:pPr>
      <w:tabs>
        <w:tab w:val="left" w:pos="340"/>
      </w:tabs>
      <w:adjustRightInd w:val="0"/>
      <w:spacing w:beforeLines="100" w:afterLines="100" w:line="360" w:lineRule="atLeast"/>
      <w:jc w:val="both"/>
    </w:pPr>
    <w:rPr>
      <w:b/>
      <w:kern w:val="0"/>
      <w:sz w:val="22"/>
      <w:szCs w:val="20"/>
    </w:rPr>
  </w:style>
  <w:style w:type="paragraph" w:customStyle="1" w:styleId="af0">
    <w:name w:val="姓名"/>
    <w:basedOn w:val="a0"/>
    <w:pPr>
      <w:tabs>
        <w:tab w:val="left" w:pos="340"/>
      </w:tabs>
      <w:adjustRightInd w:val="0"/>
      <w:spacing w:beforeLines="200" w:afterLines="100" w:line="360" w:lineRule="atLeast"/>
      <w:jc w:val="both"/>
    </w:pPr>
    <w:rPr>
      <w:b/>
      <w:kern w:val="0"/>
      <w:sz w:val="28"/>
      <w:szCs w:val="20"/>
    </w:rPr>
  </w:style>
  <w:style w:type="paragraph" w:styleId="af1">
    <w:name w:val="Block Text"/>
    <w:basedOn w:val="a0"/>
    <w:pPr>
      <w:spacing w:line="400" w:lineRule="atLeast"/>
      <w:ind w:leftChars="525" w:left="1260" w:rightChars="-16" w:right="-38"/>
    </w:pPr>
    <w:rPr>
      <w:rFonts w:ascii="標楷體" w:eastAsia="標楷體" w:hAnsi="標楷體"/>
      <w:sz w:val="28"/>
      <w:szCs w:val="28"/>
    </w:rPr>
  </w:style>
  <w:style w:type="paragraph" w:styleId="21">
    <w:name w:val="Body Text 2"/>
    <w:basedOn w:val="a0"/>
    <w:pPr>
      <w:spacing w:after="120" w:line="480" w:lineRule="auto"/>
    </w:pPr>
  </w:style>
  <w:style w:type="paragraph" w:styleId="31">
    <w:name w:val="Body Text 3"/>
    <w:basedOn w:val="a0"/>
    <w:pPr>
      <w:spacing w:after="120"/>
    </w:pPr>
    <w:rPr>
      <w:sz w:val="16"/>
      <w:szCs w:val="16"/>
    </w:rPr>
  </w:style>
  <w:style w:type="paragraph" w:styleId="Web">
    <w:name w:val="Normal (Web)"/>
    <w:basedOn w:val="a0"/>
    <w:pPr>
      <w:widowControl/>
      <w:spacing w:before="100" w:beforeAutospacing="1" w:after="100" w:afterAutospacing="1"/>
    </w:pPr>
    <w:rPr>
      <w:rFonts w:ascii="新細明體" w:eastAsia="新細明體" w:hint="eastAsia"/>
      <w:color w:val="0000FF"/>
      <w:kern w:val="0"/>
    </w:rPr>
  </w:style>
  <w:style w:type="character" w:customStyle="1" w:styleId="af2">
    <w:name w:val="日期 字元"/>
    <w:aliases w:val="字元 字元1"/>
    <w:rPr>
      <w:rFonts w:ascii="標楷體" w:eastAsia="標楷體"/>
      <w:w w:val="100"/>
      <w:kern w:val="2"/>
      <w:position w:val="-1"/>
      <w:sz w:val="24"/>
      <w:effect w:val="none"/>
      <w:vertAlign w:val="baseline"/>
      <w:cs w:val="0"/>
      <w:em w:val="none"/>
      <w:lang w:val="en-US" w:eastAsia="zh-TW" w:bidi="ar-SA"/>
    </w:rPr>
  </w:style>
  <w:style w:type="paragraph" w:styleId="af3">
    <w:name w:val="Salutation"/>
    <w:basedOn w:val="a0"/>
    <w:next w:val="a0"/>
    <w:rPr>
      <w:rFonts w:ascii="標楷體" w:eastAsia="標楷體" w:hAnsi="標楷體"/>
      <w:sz w:val="26"/>
      <w:szCs w:val="26"/>
    </w:rPr>
  </w:style>
  <w:style w:type="paragraph" w:styleId="af4">
    <w:name w:val="Closing"/>
    <w:basedOn w:val="a0"/>
    <w:pPr>
      <w:ind w:leftChars="1800" w:left="100"/>
    </w:pPr>
    <w:rPr>
      <w:rFonts w:ascii="標楷體" w:eastAsia="標楷體" w:hAnsi="標楷體"/>
      <w:sz w:val="26"/>
      <w:szCs w:val="26"/>
    </w:rPr>
  </w:style>
  <w:style w:type="paragraph" w:customStyle="1" w:styleId="22">
    <w:name w:val="字元2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customStyle="1" w:styleId="11">
    <w:name w:val="目次1"/>
    <w:basedOn w:val="a0"/>
    <w:pPr>
      <w:adjustRightInd w:val="0"/>
      <w:spacing w:beforeLines="30" w:before="72" w:line="360" w:lineRule="atLeast"/>
      <w:textAlignment w:val="baseline"/>
    </w:pPr>
    <w:rPr>
      <w:rFonts w:ascii="標楷體" w:eastAsia="標楷體" w:hAnsi="標楷體"/>
      <w:kern w:val="0"/>
      <w:sz w:val="28"/>
      <w:szCs w:val="28"/>
    </w:rPr>
  </w:style>
  <w:style w:type="character" w:customStyle="1" w:styleId="12">
    <w:name w:val="目次1 字元"/>
    <w:rPr>
      <w:rFonts w:ascii="標楷體" w:eastAsia="標楷體" w:hAnsi="標楷體"/>
      <w:w w:val="100"/>
      <w:position w:val="-1"/>
      <w:sz w:val="28"/>
      <w:szCs w:val="28"/>
      <w:effect w:val="none"/>
      <w:vertAlign w:val="baseline"/>
      <w:cs w:val="0"/>
      <w:em w:val="none"/>
      <w:lang w:val="en-US" w:eastAsia="zh-TW" w:bidi="ar-SA"/>
    </w:rPr>
  </w:style>
  <w:style w:type="paragraph" w:customStyle="1" w:styleId="af5">
    <w:name w:val="字元"/>
    <w:basedOn w:val="a0"/>
    <w:pPr>
      <w:widowControl/>
      <w:spacing w:after="160" w:line="240" w:lineRule="atLeast"/>
    </w:pPr>
    <w:rPr>
      <w:rFonts w:ascii="Tahoma" w:eastAsia="新細明體" w:hAnsi="Tahoma"/>
      <w:kern w:val="0"/>
      <w:sz w:val="20"/>
      <w:szCs w:val="20"/>
    </w:rPr>
  </w:style>
  <w:style w:type="paragraph" w:styleId="af6">
    <w:name w:val="List Paragraph"/>
    <w:basedOn w:val="a0"/>
    <w:pPr>
      <w:ind w:leftChars="200" w:left="480"/>
    </w:pPr>
    <w:rPr>
      <w:rFonts w:ascii="Calibri" w:eastAsia="新細明體" w:hAnsi="Calibri"/>
      <w:szCs w:val="22"/>
    </w:rPr>
  </w:style>
  <w:style w:type="paragraph" w:customStyle="1" w:styleId="-11">
    <w:name w:val="彩色清單 - 輔色 11"/>
    <w:basedOn w:val="a0"/>
    <w:pPr>
      <w:ind w:leftChars="200" w:left="480"/>
    </w:pPr>
  </w:style>
  <w:style w:type="character" w:customStyle="1" w:styleId="af7">
    <w:name w:val="頁尾 字元"/>
    <w:rPr>
      <w:w w:val="100"/>
      <w:kern w:val="2"/>
      <w:position w:val="-1"/>
      <w:effect w:val="none"/>
      <w:vertAlign w:val="baseline"/>
      <w:cs w:val="0"/>
      <w:em w:val="none"/>
    </w:rPr>
  </w:style>
  <w:style w:type="paragraph" w:styleId="af8">
    <w:name w:val="Subtitle"/>
    <w:basedOn w:val="a0"/>
    <w:next w:val="a0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f9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  <w:style w:type="table" w:customStyle="1" w:styleId="afa">
    <w:basedOn w:val="TableNormal"/>
    <w:tblPr>
      <w:tblStyleRowBandSize w:val="1"/>
      <w:tblStyleColBandSize w:val="1"/>
      <w:tblCellMar>
        <w:left w:w="28" w:type="dxa"/>
        <w:right w:w="2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GYtPUfMnEMnGr81kDvfnihEr9Zw==">AMUW2mXk2SVGz9GIDx3gG244w+H9LAfslUqM5HmEUvA3dX/1646YPtwlQZ/zqC2r5vDPpK3EaNwkLLl7/ERkYOremI8f0gUJFXpyoqQQVjPErgu7YHGxMU0=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0C6B18BD-5AD8-4C93-A26B-D2CA80130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3</Pages>
  <Words>323</Words>
  <Characters>1846</Characters>
  <Application>Microsoft Office Word</Application>
  <DocSecurity>0</DocSecurity>
  <Lines>15</Lines>
  <Paragraphs>4</Paragraphs>
  <ScaleCrop>false</ScaleCrop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九十年度電腦設備購置案</dc:creator>
  <cp:lastModifiedBy>黃信雄 高中部</cp:lastModifiedBy>
  <cp:revision>9</cp:revision>
  <dcterms:created xsi:type="dcterms:W3CDTF">2023-09-01T05:46:00Z</dcterms:created>
  <dcterms:modified xsi:type="dcterms:W3CDTF">2023-09-01T06:06:00Z</dcterms:modified>
</cp:coreProperties>
</file>