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5C355F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5C355F">
              <w:rPr>
                <w:rFonts w:ascii="標楷體" w:eastAsia="標楷體" w:hAnsi="標楷體" w:hint="eastAsia"/>
                <w:b/>
                <w:color w:val="000000"/>
                <w:sz w:val="28"/>
              </w:rPr>
              <w:t>07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直線運動</w:t>
            </w:r>
          </w:p>
          <w:p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位置、路徑長與位移、速率與速度、加速度運動、自由落體運動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力與運動</w:t>
            </w:r>
          </w:p>
          <w:p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慣性定律、運動定律、作用力與反作用力定律、圓周運動與萬有引力、力矩與槓桿原理</w:t>
            </w:r>
            <w:r w:rsidRPr="00A9240B">
              <w:rPr>
                <w:rFonts w:ascii="標楷體" w:eastAsia="標楷體" w:hAnsi="標楷體"/>
              </w:rPr>
              <w:t>)</w:t>
            </w:r>
          </w:p>
          <w:p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功與能</w:t>
            </w:r>
          </w:p>
          <w:p w:rsidR="005C355F" w:rsidRPr="00A9240B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功與功率、動能、位能、能量守恆定律與能源、簡單機械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5C355F" w:rsidRPr="00A9240B" w:rsidRDefault="005C355F" w:rsidP="005C355F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基本的靜電現象與電路</w:t>
            </w:r>
          </w:p>
          <w:p w:rsidR="00B04AEC" w:rsidRPr="00536477" w:rsidRDefault="005C355F" w:rsidP="005C355F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  <w:color w:val="FF0000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 w:rsidRPr="00286CC3">
              <w:rPr>
                <w:rFonts w:ascii="標楷體" w:eastAsia="標楷體" w:hAnsi="標楷體" w:hint="eastAsia"/>
              </w:rPr>
              <w:t>電荷與靜電現象、電流、電壓、歐姆定律與電阻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5C355F" w:rsidRPr="005C355F" w:rsidRDefault="005C355F" w:rsidP="005C355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C355F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C355F" w:rsidRPr="005C355F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5C355F">
              <w:rPr>
                <w:rFonts w:ascii="微軟正黑體" w:eastAsia="微軟正黑體" w:hAnsi="微軟正黑體" w:hint="eastAsia"/>
              </w:rPr>
              <w:t>融入</w:t>
            </w:r>
          </w:p>
          <w:p w:rsidR="005C355F" w:rsidRPr="005C355F" w:rsidRDefault="005C355F" w:rsidP="005C35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5C355F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5C355F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5C355F" w:rsidRPr="005C355F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5C355F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5C355F" w:rsidRPr="005C355F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C355F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5C355F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5C355F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5C355F" w:rsidRPr="005C355F" w:rsidTr="006A63E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5C355F" w:rsidRPr="005C355F" w:rsidRDefault="005C355F" w:rsidP="005C355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5C355F" w:rsidRPr="005C355F" w:rsidRDefault="005C355F" w:rsidP="005C355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5C355F" w:rsidRPr="005C355F" w:rsidRDefault="005C355F" w:rsidP="005C355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55F" w:rsidRPr="005C355F" w:rsidRDefault="005C355F" w:rsidP="005C355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1-1位置、路徑長與位移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08:00大掃除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09:00導師時間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10:10開學典禮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11:10正式上課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5C355F" w:rsidRPr="005C355F" w:rsidRDefault="005C355F" w:rsidP="005C355F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幹部訓練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5C355F" w:rsidRPr="005C355F" w:rsidRDefault="005C355F" w:rsidP="005C355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1-1位置、路徑長與位移</w:t>
            </w:r>
          </w:p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1-2速率與速度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國八、九輔導課開始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全校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導師會議</w:t>
            </w:r>
          </w:p>
          <w:p w:rsidR="005C355F" w:rsidRPr="005C355F" w:rsidRDefault="005C355F" w:rsidP="005C355F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5C355F" w:rsidRPr="005C355F" w:rsidRDefault="005C355F" w:rsidP="005C355F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國九第一次複習考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國八本位線上選課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1-2速率與速度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國八本位選課結果公告與上課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國九技藝教育始業式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14：00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4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國家防災日預演暨防災校園基礎建置學校訪視</w:t>
            </w:r>
          </w:p>
          <w:p w:rsidR="005C355F" w:rsidRPr="005C355F" w:rsidRDefault="005C355F" w:rsidP="005C3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國八女生HPV疫苗接種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1-3加速度運動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9:21國家防災日校園防災演練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國九教育旅行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補行10/9課程，16:00放學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1-3加速度運動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國七健康檢查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期初特教推行委員會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教師節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中秋節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1-4自由落體運動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國七尿液初篩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性別平等教育委員會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2-1慣性定律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國慶日調整放假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國慶日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12-13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交通安全委員會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2-2運動定律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16-20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16-11/10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臺北市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學生音樂比賽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 xml:space="preserve">16 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全校導師會議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認輔老師會議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國七尿液複篩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:rsidR="005C355F" w:rsidRPr="005C355F" w:rsidRDefault="005C355F" w:rsidP="005C355F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心臟病初檢(下午-非北市轉入/畢業生)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2-3作用力與反作用力定律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23-11/3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 領航者會議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國七健身操比賽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國八啦啦隊比賽</w:t>
            </w: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2-4圓周運動與萬有引力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60週年校慶預演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60週年校慶暨園遊會、班際大隊接力決賽</w:t>
            </w:r>
          </w:p>
        </w:tc>
      </w:tr>
      <w:tr w:rsidR="005C355F" w:rsidRPr="005C355F" w:rsidTr="006A63E7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2-5力矩與槓桿原理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校慶補假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3-1功與功率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全校學生流感疫苗施打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3-2動能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3-3位能、能量守恆定律與能源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國中導師會議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領航者社群校際參訪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:rsidR="005C355F" w:rsidRPr="005C355F" w:rsidRDefault="005C355F" w:rsidP="005C355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3-4簡單機械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4-8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期末教學研究會週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3-4簡單機械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11-15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作業抽查週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11-22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國九技藝教育結業式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4-1電荷與靜電現象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國中德行審查會議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國中課程核心小組會議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感飢日</w:t>
            </w:r>
          </w:p>
          <w:p w:rsidR="005C355F" w:rsidRPr="005C355F" w:rsidRDefault="005C355F" w:rsidP="005C355F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4-2電流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26-1/5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/>
                <w:color w:val="000000"/>
                <w:sz w:val="20"/>
                <w:szCs w:val="20"/>
              </w:rPr>
              <w:t>111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元</w:t>
            </w:r>
          </w:p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5C355F" w:rsidRPr="005C355F" w:rsidRDefault="005C355F" w:rsidP="005C355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4-3電壓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開國紀念日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2-12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身障生IEP會議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4-4歐姆定律與電阻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國中課發會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9-12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C355F">
              <w:rPr>
                <w:rFonts w:ascii="微軟正黑體" w:eastAsia="微軟正黑體" w:hAnsi="微軟正黑體" w:hint="eastAsia"/>
                <w:sz w:val="20"/>
                <w:szCs w:val="20"/>
              </w:rPr>
              <w:t>4-4歐姆定律與電阻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17-18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5C355F" w:rsidRPr="005C355F" w:rsidRDefault="005C355F" w:rsidP="005C355F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休業式、10:10校務會議</w:t>
            </w:r>
          </w:p>
        </w:tc>
      </w:tr>
      <w:tr w:rsidR="005C355F" w:rsidRPr="005C355F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C355F" w:rsidRPr="005C355F" w:rsidRDefault="005C355F" w:rsidP="005C355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23-25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補行4/23-4/25課程(進行112-2課程)，16:00放學</w:t>
            </w:r>
          </w:p>
          <w:p w:rsidR="005C355F" w:rsidRPr="005C355F" w:rsidRDefault="005C355F" w:rsidP="005C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C355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補行4/22課程(進行112-2課程)，16:00放學</w:t>
            </w:r>
          </w:p>
        </w:tc>
      </w:tr>
    </w:tbl>
    <w:p w:rsidR="005C355F" w:rsidRPr="005C355F" w:rsidRDefault="005C355F" w:rsidP="00C25D49">
      <w:pPr>
        <w:jc w:val="center"/>
        <w:rPr>
          <w:rFonts w:hint="eastAsia"/>
        </w:rPr>
      </w:pPr>
      <w:bookmarkStart w:id="0" w:name="_GoBack"/>
      <w:bookmarkEnd w:id="0"/>
    </w:p>
    <w:sectPr w:rsidR="005C355F" w:rsidRPr="005C355F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F0" w:rsidRDefault="00524BF0">
      <w:r>
        <w:separator/>
      </w:r>
    </w:p>
  </w:endnote>
  <w:endnote w:type="continuationSeparator" w:id="0">
    <w:p w:rsidR="00524BF0" w:rsidRDefault="0052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F0" w:rsidRDefault="00524BF0">
      <w:r>
        <w:separator/>
      </w:r>
    </w:p>
  </w:footnote>
  <w:footnote w:type="continuationSeparator" w:id="0">
    <w:p w:rsidR="00524BF0" w:rsidRDefault="0052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24BF0"/>
    <w:rsid w:val="00536477"/>
    <w:rsid w:val="00537AE6"/>
    <w:rsid w:val="00544662"/>
    <w:rsid w:val="0055460F"/>
    <w:rsid w:val="005642FD"/>
    <w:rsid w:val="00590126"/>
    <w:rsid w:val="005A4CD2"/>
    <w:rsid w:val="005B2C30"/>
    <w:rsid w:val="005C355F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B10DA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9B5F453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  <w:style w:type="character" w:styleId="aa">
    <w:name w:val="Hyperlink"/>
    <w:rsid w:val="005C3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2023-09-07T14:07:00Z</dcterms:created>
  <dcterms:modified xsi:type="dcterms:W3CDTF">2023-09-07T14:11:00Z</dcterms:modified>
</cp:coreProperties>
</file>