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304E" w14:textId="68C18E20" w:rsidR="00F47189" w:rsidRPr="001661CE" w:rsidRDefault="002D6D53" w:rsidP="001661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1661C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21E52077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1F2320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探究與實作-生化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14:paraId="6E1B4015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440"/>
      </w:tblGrid>
      <w:tr w:rsidR="00BE01D3" w:rsidRPr="00BE01D3" w14:paraId="2721A514" w14:textId="77777777" w:rsidTr="00B43992">
        <w:trPr>
          <w:trHeight w:val="1443"/>
          <w:jc w:val="center"/>
        </w:trPr>
        <w:tc>
          <w:tcPr>
            <w:tcW w:w="2830" w:type="dxa"/>
            <w:vAlign w:val="center"/>
          </w:tcPr>
          <w:p w14:paraId="26765114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24113207" w14:textId="1CC1E6B9" w:rsidR="00BE01D3" w:rsidRPr="00BE01D3" w:rsidRDefault="001F2320" w:rsidP="002F29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2</w:t>
            </w:r>
            <w:r w:rsidR="00C53C48">
              <w:rPr>
                <w:rFonts w:ascii="微軟正黑體" w:eastAsia="微軟正黑體" w:hAnsi="微軟正黑體" w:hint="eastAsia"/>
                <w:b/>
                <w:color w:val="000000"/>
              </w:rPr>
              <w:t>08</w:t>
            </w:r>
          </w:p>
        </w:tc>
        <w:tc>
          <w:tcPr>
            <w:tcW w:w="1701" w:type="dxa"/>
            <w:vAlign w:val="center"/>
          </w:tcPr>
          <w:p w14:paraId="42B8EE24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B94AC60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440" w:type="dxa"/>
            <w:vAlign w:val="center"/>
          </w:tcPr>
          <w:p w14:paraId="21A5BBCA" w14:textId="5171AEEC" w:rsidR="001F2320" w:rsidRPr="001F2320" w:rsidRDefault="00C53C48" w:rsidP="002F29E0">
            <w:pPr>
              <w:suppressAutoHyphens w:val="0"/>
              <w:spacing w:beforeLines="20" w:before="48" w:afterLines="20" w:after="48" w:line="52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陳宏明</w:t>
            </w:r>
            <w:r w:rsidR="001F2320" w:rsidRPr="001F2320">
              <w:rPr>
                <w:rFonts w:ascii="標楷體" w:eastAsia="標楷體" w:hAnsi="標楷體" w:cs="Arial" w:hint="eastAsia"/>
              </w:rPr>
              <w:t>師、</w:t>
            </w:r>
            <w:r w:rsidR="002F29E0">
              <w:rPr>
                <w:rFonts w:ascii="標楷體" w:eastAsia="標楷體" w:hAnsi="標楷體" w:cs="Arial" w:hint="eastAsia"/>
              </w:rPr>
              <w:t>賴黃絹</w:t>
            </w:r>
            <w:r w:rsidR="001F2320" w:rsidRPr="001F2320">
              <w:rPr>
                <w:rFonts w:ascii="標楷體" w:eastAsia="標楷體" w:hAnsi="標楷體" w:cs="Arial" w:hint="eastAsia"/>
              </w:rPr>
              <w:t>師</w:t>
            </w:r>
          </w:p>
          <w:p w14:paraId="6E21F0D9" w14:textId="77777777" w:rsidR="00BE01D3" w:rsidRPr="00BE01D3" w:rsidRDefault="001F2320" w:rsidP="001F2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1F2320">
              <w:rPr>
                <w:rFonts w:ascii="標楷體" w:eastAsia="標楷體" w:hAnsi="標楷體" w:cs="Arial" w:hint="eastAsia"/>
              </w:rPr>
              <w:t>協同教學</w:t>
            </w:r>
          </w:p>
        </w:tc>
      </w:tr>
      <w:tr w:rsidR="00E0189A" w:rsidRPr="00BE01D3" w14:paraId="7DD00DDF" w14:textId="77777777" w:rsidTr="00B43992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0C6A7A3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797" w:type="dxa"/>
            <w:gridSpan w:val="3"/>
            <w:tcBorders>
              <w:bottom w:val="single" w:sz="4" w:space="0" w:color="000000"/>
            </w:tcBorders>
            <w:vAlign w:val="center"/>
          </w:tcPr>
          <w:p w14:paraId="7019FAF8" w14:textId="77777777"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sz w:val="28"/>
                <w:szCs w:val="28"/>
              </w:rPr>
              <w:t>自然科學探究與實作的學習重點分為「</w:t>
            </w:r>
            <w:r w:rsidRPr="00E0189A">
              <w:rPr>
                <w:rFonts w:ascii="標楷體" w:eastAsia="標楷體" w:hAnsi="標楷體"/>
                <w:b/>
                <w:color w:val="6600FF"/>
                <w:sz w:val="28"/>
                <w:szCs w:val="28"/>
              </w:rPr>
              <w:t>探究學習內容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」和「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實作學習內容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」兩部分。</w:t>
            </w:r>
          </w:p>
          <w:p w14:paraId="2FBDE55F" w14:textId="77777777" w:rsidR="00E0189A" w:rsidRPr="00E0189A" w:rsidRDefault="00E0189A" w:rsidP="00E0189A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「探究學習內容」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著重於科學探究歷程，可歸納為四個主要項目：</w:t>
            </w:r>
            <w:r w:rsidRPr="00E0189A">
              <w:rPr>
                <w:rFonts w:ascii="標楷體" w:eastAsia="標楷體" w:hAnsi="標楷體"/>
                <w:color w:val="6600FF"/>
                <w:sz w:val="28"/>
                <w:szCs w:val="28"/>
              </w:rPr>
              <w:t>發現 問題、規劃與研究、論證與建模、表達與分享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231528EF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/>
                <w:b/>
                <w:sz w:val="28"/>
                <w:szCs w:val="28"/>
              </w:rPr>
              <w:t>「實作學習內容」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為可實際進行操作的科學活動，例如：</w:t>
            </w:r>
            <w:r w:rsidRPr="00E0189A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觀察、測量、資料蒐集與分析、歸納與解釋、論證與作結論</w:t>
            </w:r>
            <w:r w:rsidRPr="00E0189A">
              <w:rPr>
                <w:rFonts w:ascii="標楷體" w:eastAsia="標楷體" w:hAnsi="標楷體"/>
                <w:sz w:val="28"/>
                <w:szCs w:val="28"/>
              </w:rPr>
              <w:t>等。</w:t>
            </w:r>
          </w:p>
        </w:tc>
      </w:tr>
      <w:tr w:rsidR="00E0189A" w:rsidRPr="00BE01D3" w14:paraId="5996153B" w14:textId="77777777" w:rsidTr="00B43992">
        <w:trPr>
          <w:trHeight w:val="737"/>
          <w:jc w:val="center"/>
        </w:trPr>
        <w:tc>
          <w:tcPr>
            <w:tcW w:w="2830" w:type="dxa"/>
            <w:vAlign w:val="center"/>
          </w:tcPr>
          <w:p w14:paraId="31B114EE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797" w:type="dxa"/>
            <w:gridSpan w:val="3"/>
            <w:vAlign w:val="center"/>
          </w:tcPr>
          <w:p w14:paraId="717CBE1B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自編講義與補充教材</w:t>
            </w:r>
          </w:p>
        </w:tc>
      </w:tr>
      <w:tr w:rsidR="00E0189A" w:rsidRPr="00BE01D3" w14:paraId="3B053A4F" w14:textId="77777777" w:rsidTr="00B43992">
        <w:trPr>
          <w:trHeight w:val="737"/>
          <w:jc w:val="center"/>
        </w:trPr>
        <w:tc>
          <w:tcPr>
            <w:tcW w:w="2830" w:type="dxa"/>
            <w:vAlign w:val="center"/>
          </w:tcPr>
          <w:p w14:paraId="6DB96959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797" w:type="dxa"/>
            <w:gridSpan w:val="3"/>
            <w:vAlign w:val="center"/>
          </w:tcPr>
          <w:p w14:paraId="7D0B7144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  <w:szCs w:val="28"/>
              </w:rPr>
              <w:t>實驗活動手冊、學習單、課堂任務</w:t>
            </w:r>
          </w:p>
        </w:tc>
      </w:tr>
      <w:tr w:rsidR="00E0189A" w:rsidRPr="00BE01D3" w14:paraId="4BD4114A" w14:textId="77777777" w:rsidTr="00B43992">
        <w:trPr>
          <w:trHeight w:val="862"/>
          <w:jc w:val="center"/>
        </w:trPr>
        <w:tc>
          <w:tcPr>
            <w:tcW w:w="2830" w:type="dxa"/>
            <w:vAlign w:val="center"/>
          </w:tcPr>
          <w:p w14:paraId="529AC53C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797" w:type="dxa"/>
            <w:gridSpan w:val="3"/>
            <w:vAlign w:val="center"/>
          </w:tcPr>
          <w:p w14:paraId="168D7527" w14:textId="77777777" w:rsidR="00E0189A" w:rsidRPr="00E0189A" w:rsidRDefault="00E0189A" w:rsidP="00E0189A">
            <w:pPr>
              <w:widowControl/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1.老師提問與學生口頭問答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 xml:space="preserve"> 2.報告與作業  3.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實驗操作</w:t>
            </w:r>
          </w:p>
        </w:tc>
      </w:tr>
      <w:tr w:rsidR="00E0189A" w:rsidRPr="00BE01D3" w14:paraId="6FACCF64" w14:textId="77777777" w:rsidTr="00B43992">
        <w:trPr>
          <w:trHeight w:val="737"/>
          <w:jc w:val="center"/>
        </w:trPr>
        <w:tc>
          <w:tcPr>
            <w:tcW w:w="2830" w:type="dxa"/>
            <w:vAlign w:val="center"/>
          </w:tcPr>
          <w:p w14:paraId="21A81F99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797" w:type="dxa"/>
            <w:gridSpan w:val="3"/>
            <w:vAlign w:val="center"/>
          </w:tcPr>
          <w:p w14:paraId="49D0F0A5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生物與化學各占50%</w:t>
            </w:r>
          </w:p>
        </w:tc>
      </w:tr>
      <w:tr w:rsidR="00E0189A" w:rsidRPr="00BE01D3" w14:paraId="3A90BDCE" w14:textId="77777777" w:rsidTr="00B43992">
        <w:trPr>
          <w:trHeight w:val="737"/>
          <w:jc w:val="center"/>
        </w:trPr>
        <w:tc>
          <w:tcPr>
            <w:tcW w:w="2830" w:type="dxa"/>
            <w:vAlign w:val="center"/>
          </w:tcPr>
          <w:p w14:paraId="539D2D48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797" w:type="dxa"/>
            <w:gridSpan w:val="3"/>
            <w:vAlign w:val="center"/>
          </w:tcPr>
          <w:p w14:paraId="4FDF0A08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探究與實作學習成果報告</w:t>
            </w:r>
          </w:p>
        </w:tc>
      </w:tr>
      <w:tr w:rsidR="00E0189A" w:rsidRPr="00BE01D3" w14:paraId="471A89AC" w14:textId="77777777" w:rsidTr="00B43992">
        <w:trPr>
          <w:trHeight w:val="737"/>
          <w:jc w:val="center"/>
        </w:trPr>
        <w:tc>
          <w:tcPr>
            <w:tcW w:w="2830" w:type="dxa"/>
            <w:vAlign w:val="center"/>
          </w:tcPr>
          <w:p w14:paraId="5DCE6D10" w14:textId="77777777" w:rsidR="00E0189A" w:rsidRPr="00E0189A" w:rsidRDefault="00E0189A" w:rsidP="00E0189A">
            <w:pPr>
              <w:pStyle w:val="af7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0189A">
              <w:rPr>
                <w:rFonts w:ascii="微軟正黑體" w:eastAsia="微軟正黑體" w:hAnsi="微軟正黑體" w:cs="微軟正黑體"/>
                <w:b/>
                <w:color w:val="000000"/>
              </w:rPr>
              <w:t>個人教學理念</w:t>
            </w:r>
          </w:p>
        </w:tc>
        <w:tc>
          <w:tcPr>
            <w:tcW w:w="7797" w:type="dxa"/>
            <w:gridSpan w:val="3"/>
            <w:vAlign w:val="center"/>
          </w:tcPr>
          <w:p w14:paraId="533AE7DC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以多元的教學活動激發學生的學習動機。</w:t>
            </w:r>
          </w:p>
          <w:p w14:paraId="15DDD617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藉由生活化的教學內容與實驗活動，培養化學興趣，</w:t>
            </w: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進而</w:t>
            </w:r>
          </w:p>
          <w:p w14:paraId="7A6AEACC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 w:hint="eastAsia"/>
                <w:sz w:val="28"/>
                <w:szCs w:val="28"/>
              </w:rPr>
              <w:t>提高學習力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14:paraId="72BE8805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</w:rPr>
              <w:t>3</w:t>
            </w:r>
            <w:r>
              <w:rPr>
                <w:rFonts w:ascii="標楷體" w:eastAsia="標楷體" w:hAnsi="標楷體" w:cs="Arial"/>
                <w:sz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</w:rPr>
              <w:t>以啟發式教學法，</w:t>
            </w:r>
            <w:r w:rsidRPr="00E0189A">
              <w:rPr>
                <w:rFonts w:ascii="標楷體" w:eastAsia="標楷體" w:hAnsi="標楷體" w:cs="Arial" w:hint="eastAsia"/>
                <w:sz w:val="28"/>
              </w:rPr>
              <w:t>透過</w:t>
            </w:r>
            <w:r w:rsidRPr="00E0189A">
              <w:rPr>
                <w:rFonts w:ascii="標楷體" w:eastAsia="標楷體" w:hAnsi="標楷體" w:cs="Arial"/>
                <w:sz w:val="28"/>
              </w:rPr>
              <w:t>上課過程，希望能將學生的</w:t>
            </w:r>
          </w:p>
          <w:p w14:paraId="12752806" w14:textId="77777777" w:rsidR="00E0189A" w:rsidRPr="00E0189A" w:rsidRDefault="00E0189A" w:rsidP="00E0189A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E0189A">
              <w:rPr>
                <w:rFonts w:ascii="標楷體" w:eastAsia="標楷體" w:hAnsi="標楷體" w:cs="Arial"/>
                <w:sz w:val="28"/>
              </w:rPr>
              <w:t>化學概念奠定良好基礎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14:paraId="338D1990" w14:textId="77777777" w:rsidR="00E0189A" w:rsidRPr="00E0189A" w:rsidRDefault="00E0189A" w:rsidP="00E0189A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E0189A" w:rsidRPr="00BE01D3" w14:paraId="38C743A4" w14:textId="77777777" w:rsidTr="00B43992">
        <w:trPr>
          <w:trHeight w:val="737"/>
          <w:jc w:val="center"/>
        </w:trPr>
        <w:tc>
          <w:tcPr>
            <w:tcW w:w="2830" w:type="dxa"/>
            <w:vAlign w:val="center"/>
          </w:tcPr>
          <w:p w14:paraId="60205596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797" w:type="dxa"/>
            <w:gridSpan w:val="3"/>
            <w:vAlign w:val="center"/>
          </w:tcPr>
          <w:p w14:paraId="53804DFB" w14:textId="77777777" w:rsidR="00E0189A" w:rsidRPr="009E6F0C" w:rsidRDefault="00E0189A" w:rsidP="009A0196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9E6F0C">
              <w:rPr>
                <w:rFonts w:ascii="標楷體" w:eastAsia="標楷體" w:hAnsi="標楷體" w:cs="Arial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14:paraId="7C3C8500" w14:textId="77777777" w:rsidR="00E0189A" w:rsidRPr="00E0189A" w:rsidRDefault="00E0189A" w:rsidP="00E0189A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E0189A">
              <w:rPr>
                <w:rFonts w:ascii="標楷體" w:eastAsia="標楷體" w:hAnsi="標楷體" w:hint="eastAsia"/>
                <w:sz w:val="28"/>
              </w:rPr>
              <w:t>若有指派圖書館或載具上網查詢資料，希望家長能夠配合</w:t>
            </w:r>
            <w:r w:rsidRPr="00E0189A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</w:tc>
      </w:tr>
      <w:tr w:rsidR="00E0189A" w:rsidRPr="00BE01D3" w14:paraId="0EF690B3" w14:textId="77777777" w:rsidTr="00B43992">
        <w:trPr>
          <w:trHeight w:val="737"/>
          <w:jc w:val="center"/>
        </w:trPr>
        <w:tc>
          <w:tcPr>
            <w:tcW w:w="2830" w:type="dxa"/>
            <w:vAlign w:val="center"/>
          </w:tcPr>
          <w:p w14:paraId="4F7AC11F" w14:textId="77777777" w:rsidR="00E0189A" w:rsidRPr="00BE01D3" w:rsidRDefault="00E0189A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797" w:type="dxa"/>
            <w:gridSpan w:val="3"/>
            <w:vAlign w:val="center"/>
          </w:tcPr>
          <w:p w14:paraId="334F943C" w14:textId="77777777" w:rsidR="00E0189A" w:rsidRPr="00BE01D3" w:rsidRDefault="00431FED" w:rsidP="00E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分機2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17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、218、219</w:t>
            </w:r>
          </w:p>
        </w:tc>
      </w:tr>
    </w:tbl>
    <w:p w14:paraId="2419E0C5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FD0B2D2" w14:textId="5A1EB353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5312B9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H</w:t>
      </w:r>
      <w:r w:rsidR="00385680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20</w:t>
      </w:r>
      <w:r w:rsidR="006A7C79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8</w:t>
      </w:r>
      <w:r w:rsidR="005312B9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探究與實作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  <w:r w:rsidR="006A7C79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 xml:space="preserve"> </w:t>
      </w:r>
    </w:p>
    <w:tbl>
      <w:tblPr>
        <w:tblW w:w="10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251"/>
        <w:gridCol w:w="109"/>
        <w:gridCol w:w="565"/>
        <w:gridCol w:w="567"/>
        <w:gridCol w:w="567"/>
        <w:gridCol w:w="122"/>
        <w:gridCol w:w="10"/>
        <w:gridCol w:w="435"/>
        <w:gridCol w:w="567"/>
        <w:gridCol w:w="567"/>
        <w:gridCol w:w="567"/>
        <w:gridCol w:w="15"/>
        <w:gridCol w:w="1644"/>
        <w:gridCol w:w="10"/>
        <w:gridCol w:w="2165"/>
        <w:gridCol w:w="628"/>
        <w:gridCol w:w="496"/>
        <w:gridCol w:w="496"/>
      </w:tblGrid>
      <w:tr w:rsidR="006A7C79" w:rsidRPr="00E73A07" w14:paraId="5DD12F9D" w14:textId="77777777" w:rsidTr="006F6201">
        <w:trPr>
          <w:gridAfter w:val="3"/>
          <w:wAfter w:w="1620" w:type="dxa"/>
          <w:trHeight w:val="275"/>
          <w:jc w:val="center"/>
        </w:trPr>
        <w:tc>
          <w:tcPr>
            <w:tcW w:w="93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7C3CBCF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2D6EBA96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940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0BF8E609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 xml:space="preserve"> 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2151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69D9D11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 xml:space="preserve"> 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64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79F7F0D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 xml:space="preserve"> 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21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CD9E273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 xml:space="preserve"> 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</w:tr>
      <w:tr w:rsidR="006A7C79" w:rsidRPr="00E73A07" w14:paraId="71070ED3" w14:textId="77777777" w:rsidTr="006F6201">
        <w:trPr>
          <w:gridAfter w:val="3"/>
          <w:wAfter w:w="1620" w:type="dxa"/>
          <w:trHeight w:val="275"/>
          <w:jc w:val="center"/>
        </w:trPr>
        <w:tc>
          <w:tcPr>
            <w:tcW w:w="937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D1C9212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940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1C95EF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 xml:space="preserve"> 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21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B099B0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7504C0B0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11247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</w:tr>
      <w:tr w:rsidR="006A7C79" w:rsidRPr="00E73A07" w14:paraId="0C76F86B" w14:textId="77777777" w:rsidTr="006F6201">
        <w:trPr>
          <w:gridAfter w:val="3"/>
          <w:wAfter w:w="1620" w:type="dxa"/>
          <w:trHeight w:val="275"/>
          <w:jc w:val="center"/>
        </w:trPr>
        <w:tc>
          <w:tcPr>
            <w:tcW w:w="937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6D0971C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930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7B41DAB8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2161" w:type="dxa"/>
            <w:gridSpan w:val="6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870C4F9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9414F50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98C7526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20.其他:____(請說明)</w:t>
            </w:r>
          </w:p>
        </w:tc>
      </w:tr>
      <w:tr w:rsidR="006A7C79" w:rsidRPr="00E73A07" w14:paraId="2A41CEA4" w14:textId="77777777" w:rsidTr="006F6201">
        <w:trPr>
          <w:trHeight w:val="20"/>
          <w:jc w:val="center"/>
        </w:trPr>
        <w:tc>
          <w:tcPr>
            <w:tcW w:w="6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B24CA88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5D7A9CF2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43E3CC13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1518DEC7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565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6274504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B8FAAA7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192C0C7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567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5FA72A6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40D3AC5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A948A0F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567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F8129E7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4462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931758F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977C557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32DA8501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42D4E82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59298E38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</w:tr>
      <w:tr w:rsidR="006A7C79" w:rsidRPr="00E73A07" w14:paraId="08F47F4F" w14:textId="77777777" w:rsidTr="006F6201">
        <w:trPr>
          <w:trHeight w:val="20"/>
          <w:jc w:val="center"/>
        </w:trPr>
        <w:tc>
          <w:tcPr>
            <w:tcW w:w="686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2A51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76E13CDD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E984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75330EA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8512F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F3930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1BA5C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71FAF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74242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445B4F7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3C6383" w14:textId="77777777" w:rsidR="006A7C79" w:rsidRPr="00941CE0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41CE0">
              <w:rPr>
                <w:rFonts w:ascii="標楷體" w:eastAsia="標楷體" w:hAnsi="標楷體" w:cs="微軟正黑體" w:hint="eastAsia"/>
                <w:color w:val="000000"/>
              </w:rPr>
              <w:t xml:space="preserve">備課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7520" w14:textId="77777777" w:rsidR="006A7C79" w:rsidRPr="00941CE0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32FB" w14:textId="77777777" w:rsidR="006A7C79" w:rsidRPr="00941CE0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6F6201" w:rsidRPr="00E73A07" w14:paraId="74AAD2B6" w14:textId="77777777" w:rsidTr="006F6201">
        <w:trPr>
          <w:trHeight w:val="20"/>
          <w:jc w:val="center"/>
        </w:trPr>
        <w:tc>
          <w:tcPr>
            <w:tcW w:w="686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AF0D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627C45C9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E1579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5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9DA9A8C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7D3AA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FDC53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4582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B3F2D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38EF8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9908FF7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6C6D9" w14:textId="77777777" w:rsidR="006F6201" w:rsidRPr="006F6201" w:rsidRDefault="006F6201" w:rsidP="006F6201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 xml:space="preserve">認識同學─學生自我介紹 </w:t>
            </w:r>
          </w:p>
          <w:p w14:paraId="13B724AA" w14:textId="77777777" w:rsidR="006F6201" w:rsidRPr="006F6201" w:rsidRDefault="006F6201" w:rsidP="006F6201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 xml:space="preserve">課程介紹 與 討論  </w:t>
            </w:r>
          </w:p>
          <w:p w14:paraId="74063937" w14:textId="77777777" w:rsidR="006F6201" w:rsidRPr="006F6201" w:rsidRDefault="006F6201" w:rsidP="006F6201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>分組</w:t>
            </w:r>
          </w:p>
          <w:p w14:paraId="2DCDDA4F" w14:textId="77777777" w:rsidR="006F6201" w:rsidRPr="006F6201" w:rsidRDefault="006F6201" w:rsidP="006F6201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 xml:space="preserve">基本儀器使用與實驗室安全 </w:t>
            </w:r>
          </w:p>
          <w:p w14:paraId="4D3CCEC2" w14:textId="77777777" w:rsidR="006F6201" w:rsidRPr="006F6201" w:rsidRDefault="006F6201" w:rsidP="006F6201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 xml:space="preserve">溶液的配製與度量衡 </w:t>
            </w:r>
          </w:p>
          <w:p w14:paraId="3096145B" w14:textId="77777777" w:rsidR="006F6201" w:rsidRPr="005D72EA" w:rsidRDefault="006F6201" w:rsidP="006F620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0897C313" w14:textId="77777777" w:rsidR="006F6201" w:rsidRPr="00F31A7E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F31A7E">
              <w:rPr>
                <w:rFonts w:ascii="標楷體" w:eastAsia="標楷體" w:hAnsi="標楷體" w:hint="eastAsia"/>
                <w:snapToGrid w:val="0"/>
                <w:kern w:val="0"/>
              </w:rPr>
              <w:t>配製溶液須注意的事項有哪些</w:t>
            </w:r>
          </w:p>
          <w:p w14:paraId="4123657A" w14:textId="77777777" w:rsidR="006F6201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溶液的配製與度量衡</w:t>
            </w:r>
          </w:p>
          <w:p w14:paraId="05F8CE4B" w14:textId="77777777" w:rsidR="006F6201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350EC5F9" w14:textId="77777777" w:rsidR="006F6201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配製氯化鈉水溶液</w:t>
            </w:r>
          </w:p>
          <w:p w14:paraId="0B9D2A2D" w14:textId="12CDBA2D" w:rsidR="006F6201" w:rsidRPr="006F6201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溶液的濃度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  <w:r w:rsidRPr="006F6201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 xml:space="preserve"> </w:t>
            </w: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A9A3" w14:textId="77777777" w:rsidR="006F6201" w:rsidRPr="00941CE0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D824" w14:textId="2591E397" w:rsidR="006F6201" w:rsidRPr="00941CE0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3</w:t>
            </w:r>
          </w:p>
        </w:tc>
      </w:tr>
      <w:tr w:rsidR="006F6201" w:rsidRPr="00E73A07" w14:paraId="63203E6E" w14:textId="77777777" w:rsidTr="006F6201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29710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1FE5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BB6814A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B957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5270F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82604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50CD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B14D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AA58EDF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62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1B0569" w14:textId="77777777" w:rsidR="006F6201" w:rsidRPr="005D72EA" w:rsidRDefault="006F6201" w:rsidP="006F620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觀察現象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76AB4D81" w14:textId="77777777" w:rsidR="006F6201" w:rsidRDefault="006F6201" w:rsidP="006F6201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分組進行不同樣區校園觀察，</w:t>
            </w:r>
            <w:r w:rsidRPr="005D72EA">
              <w:rPr>
                <w:rFonts w:ascii="標楷體" w:eastAsia="標楷體" w:hAnsi="標楷體"/>
              </w:rPr>
              <w:t>運用感官辨</w:t>
            </w:r>
          </w:p>
          <w:p w14:paraId="24C94F31" w14:textId="77777777" w:rsidR="006F6201" w:rsidRPr="00347DCD" w:rsidRDefault="006F6201" w:rsidP="006F6201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識</w:t>
            </w:r>
            <w:r w:rsidRPr="005D72EA">
              <w:rPr>
                <w:rFonts w:ascii="標楷體" w:eastAsia="標楷體" w:hAnsi="標楷體" w:hint="eastAsia"/>
              </w:rPr>
              <w:t>校園植物</w:t>
            </w:r>
            <w:r w:rsidRPr="005D72EA">
              <w:rPr>
                <w:rFonts w:ascii="標楷體" w:eastAsia="標楷體" w:hAnsi="標楷體"/>
              </w:rPr>
              <w:t>—</w:t>
            </w:r>
            <w:r w:rsidRPr="005D72EA">
              <w:rPr>
                <w:rFonts w:ascii="標楷體" w:eastAsia="標楷體" w:hAnsi="標楷體" w:hint="eastAsia"/>
              </w:rPr>
              <w:t>顏色的形成來源</w:t>
            </w:r>
            <w:r w:rsidRPr="005D72EA">
              <w:rPr>
                <w:rFonts w:ascii="標楷體" w:eastAsia="標楷體" w:hAnsi="標楷體"/>
              </w:rPr>
              <w:t>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59EFD20E" w14:textId="77777777" w:rsidR="006F6201" w:rsidRPr="005D72EA" w:rsidRDefault="006F6201" w:rsidP="006F620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605A5952" w14:textId="77777777" w:rsidR="006F6201" w:rsidRPr="005D72EA" w:rsidRDefault="006F6201" w:rsidP="006F6201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依據時間或空間的不同</w:t>
            </w:r>
            <w:r w:rsidRPr="005D72EA">
              <w:rPr>
                <w:rFonts w:ascii="標楷體" w:eastAsia="標楷體" w:hAnsi="標楷體" w:hint="eastAsia"/>
              </w:rPr>
              <w:t>的植物的</w:t>
            </w:r>
          </w:p>
          <w:p w14:paraId="052190C2" w14:textId="77777777" w:rsidR="006F6201" w:rsidRPr="005D72EA" w:rsidRDefault="006F6201" w:rsidP="006F6201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顏色</w:t>
            </w:r>
            <w:r w:rsidRPr="005D72EA">
              <w:rPr>
                <w:rFonts w:ascii="標楷體" w:eastAsia="標楷體" w:hAnsi="標楷體" w:hint="eastAsia"/>
                <w:b/>
              </w:rPr>
              <w:t>變化</w:t>
            </w:r>
            <w:r w:rsidRPr="005D72EA">
              <w:rPr>
                <w:rFonts w:ascii="標楷體" w:eastAsia="標楷體" w:hAnsi="標楷體" w:hint="eastAsia"/>
              </w:rPr>
              <w:t xml:space="preserve">原因是？  </w:t>
            </w:r>
          </w:p>
          <w:p w14:paraId="73BB2084" w14:textId="77777777" w:rsidR="006F6201" w:rsidRPr="005D72EA" w:rsidRDefault="006F6201" w:rsidP="006F620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  <w:b/>
              </w:rPr>
              <w:t>推測</w:t>
            </w:r>
            <w:r w:rsidRPr="005D72EA">
              <w:rPr>
                <w:rFonts w:ascii="標楷體" w:eastAsia="標楷體" w:hAnsi="標楷體" w:hint="eastAsia"/>
              </w:rPr>
              <w:t>這些色素與變化</w:t>
            </w:r>
            <w:r w:rsidRPr="005D72EA">
              <w:rPr>
                <w:rFonts w:ascii="標楷體" w:eastAsia="標楷體" w:hAnsi="標楷體"/>
              </w:rPr>
              <w:t>可能成因</w:t>
            </w:r>
            <w:r w:rsidRPr="005D72EA">
              <w:rPr>
                <w:rFonts w:ascii="標楷體" w:eastAsia="標楷體" w:hAnsi="標楷體" w:hint="eastAsia"/>
              </w:rPr>
              <w:t>。</w:t>
            </w:r>
          </w:p>
          <w:p w14:paraId="6CDB5113" w14:textId="77777777" w:rsidR="006F6201" w:rsidRPr="005D72EA" w:rsidRDefault="006F6201" w:rsidP="006F620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</w:p>
          <w:p w14:paraId="34C2401D" w14:textId="77777777" w:rsidR="006F6201" w:rsidRPr="005D72EA" w:rsidRDefault="006F6201" w:rsidP="006F620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1B2255E7" w14:textId="77777777" w:rsidR="006F6201" w:rsidRPr="005D72EA" w:rsidRDefault="006F6201" w:rsidP="006F6201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14:paraId="0F464FB2" w14:textId="77777777" w:rsidR="006F6201" w:rsidRPr="005D72EA" w:rsidRDefault="006F6201" w:rsidP="006F620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176C0BCD" w14:textId="77777777" w:rsidR="006F6201" w:rsidRDefault="006F6201" w:rsidP="006F620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稀釋濃鹽酸</w:t>
            </w:r>
          </w:p>
          <w:p w14:paraId="2C66C7D2" w14:textId="270D6A6D" w:rsidR="006F6201" w:rsidRPr="006F6201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溶液的濃度</w:t>
            </w:r>
            <w:r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8FB6" w14:textId="77777777" w:rsidR="006F6201" w:rsidRPr="00941CE0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C9A1" w14:textId="77777777" w:rsidR="006F6201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3</w:t>
            </w:r>
          </w:p>
          <w:p w14:paraId="42F243CF" w14:textId="52408FC9" w:rsidR="006F6201" w:rsidRPr="00941CE0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17</w:t>
            </w:r>
          </w:p>
        </w:tc>
      </w:tr>
      <w:tr w:rsidR="006F6201" w:rsidRPr="00E73A07" w14:paraId="2E728DDD" w14:textId="77777777" w:rsidTr="006F6201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7E0D1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8B07B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A73081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AC31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6699C9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68085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D599D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3BA13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9061CCD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62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3076E" w14:textId="77777777" w:rsidR="006F6201" w:rsidRPr="005D72EA" w:rsidRDefault="006F6201" w:rsidP="006F620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0830F8EE" w14:textId="77777777" w:rsidR="006F6201" w:rsidRPr="007100B2" w:rsidRDefault="006F6201" w:rsidP="006F620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B3392E">
              <w:rPr>
                <w:rFonts w:ascii="標楷體" w:eastAsia="標楷體" w:hAnsi="標楷體" w:hint="eastAsia"/>
                <w:u w:val="single"/>
              </w:rPr>
              <w:t>樹葉用甚麼溶劑萃取</w:t>
            </w:r>
            <w:r w:rsidRPr="00B3392E">
              <w:rPr>
                <w:rFonts w:ascii="新細明體" w:eastAsia="新細明體" w:hAnsi="新細明體" w:hint="eastAsia"/>
                <w:u w:val="single"/>
              </w:rPr>
              <w:t>、</w:t>
            </w:r>
            <w:r w:rsidRPr="00B3392E">
              <w:rPr>
                <w:rFonts w:ascii="標楷體" w:eastAsia="標楷體" w:hAnsi="標楷體" w:hint="eastAsia"/>
                <w:u w:val="single"/>
              </w:rPr>
              <w:t>萃取液如何決定</w:t>
            </w:r>
          </w:p>
          <w:p w14:paraId="59CA8093" w14:textId="77777777" w:rsidR="006F6201" w:rsidRPr="005D72EA" w:rsidRDefault="006F6201" w:rsidP="006F620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63A85467" w14:textId="48B3777F" w:rsidR="006F6201" w:rsidRPr="006F6201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有機物的萃取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E72F" w14:textId="77777777" w:rsidR="006F6201" w:rsidRPr="00941CE0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C1E6" w14:textId="77777777" w:rsidR="006F6201" w:rsidRPr="00941CE0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5C7D9A" w:rsidRPr="00E73A07" w14:paraId="61706FE4" w14:textId="77777777" w:rsidTr="00D85759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340B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E8542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71AE0CF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F4900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831B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27141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FD1A3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A19FA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7A37BC4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62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43AE31" w14:textId="77777777" w:rsidR="005C7D9A" w:rsidRPr="005D72EA" w:rsidRDefault="005C7D9A" w:rsidP="005C7D9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提出可驗證的觀點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14:paraId="707E77BF" w14:textId="77777777" w:rsidR="005C7D9A" w:rsidRPr="005D72EA" w:rsidRDefault="005C7D9A" w:rsidP="005C7D9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依據選定的問題提出想法、假說或模型。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14:paraId="3EC4D472" w14:textId="77777777" w:rsidR="005C7D9A" w:rsidRPr="005D72EA" w:rsidRDefault="005C7D9A" w:rsidP="005C7D9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14:paraId="2016EF36" w14:textId="77777777" w:rsidR="005C7D9A" w:rsidRPr="005D72EA" w:rsidRDefault="005C7D9A" w:rsidP="005C7D9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14:paraId="2AE39D45" w14:textId="77777777" w:rsidR="005C7D9A" w:rsidRPr="005D72EA" w:rsidRDefault="005C7D9A" w:rsidP="005C7D9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14:paraId="45CFD011" w14:textId="791531CF" w:rsidR="005C7D9A" w:rsidRPr="006F6201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lastRenderedPageBreak/>
              <w:t>製作校園植物地圖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E90D" w14:textId="77777777" w:rsidR="005C7D9A" w:rsidRPr="00941CE0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78D9" w14:textId="77777777" w:rsidR="005C7D9A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3</w:t>
            </w:r>
          </w:p>
          <w:p w14:paraId="2FE43921" w14:textId="29D9CBD0" w:rsidR="005C7D9A" w:rsidRPr="00941CE0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17</w:t>
            </w:r>
          </w:p>
        </w:tc>
      </w:tr>
      <w:tr w:rsidR="005C7D9A" w:rsidRPr="00E73A07" w14:paraId="407CDA28" w14:textId="77777777" w:rsidTr="00D85759">
        <w:trPr>
          <w:trHeight w:val="20"/>
          <w:jc w:val="center"/>
        </w:trPr>
        <w:tc>
          <w:tcPr>
            <w:tcW w:w="686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173EB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4E48BC09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576291EA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84A661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EFD86B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4E3A0A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822D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FCB72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C98C0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CCA68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60DA449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A29FFD" w14:textId="77777777" w:rsidR="005C7D9A" w:rsidRPr="005D72EA" w:rsidRDefault="005C7D9A" w:rsidP="005C7D9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光合色素層析一(分組一)</w:t>
            </w:r>
          </w:p>
          <w:p w14:paraId="046480AE" w14:textId="7EE086F8" w:rsidR="005C7D9A" w:rsidRPr="006F6201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7757D8">
              <w:rPr>
                <w:rFonts w:ascii="標楷體" w:eastAsia="標楷體" w:hAnsi="標楷體" w:hint="eastAsia"/>
              </w:rPr>
              <w:t>超素養化學閱讀與探究I(分組二)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45F1" w14:textId="77777777" w:rsidR="005C7D9A" w:rsidRPr="00941CE0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E0E7" w14:textId="1E5B793B" w:rsidR="005C7D9A" w:rsidRPr="00941CE0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17</w:t>
            </w:r>
          </w:p>
        </w:tc>
      </w:tr>
      <w:tr w:rsidR="005C7D9A" w:rsidRPr="00E73A07" w14:paraId="6A1AF7D9" w14:textId="77777777" w:rsidTr="00D85759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9FB03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F6AB2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5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9D08E0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A6DE3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688B0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69F00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DFEC5BF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52F3D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62224EF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BAD575F" w14:textId="77777777" w:rsidR="005C7D9A" w:rsidRPr="005D72EA" w:rsidRDefault="005C7D9A" w:rsidP="005C7D9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光合色素層析二 (分組二) </w:t>
            </w:r>
          </w:p>
          <w:p w14:paraId="36EF9C46" w14:textId="53FDADD4" w:rsidR="005C7D9A" w:rsidRPr="006F6201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7757D8">
              <w:rPr>
                <w:rFonts w:ascii="標楷體" w:eastAsia="標楷體" w:hAnsi="標楷體" w:hint="eastAsia"/>
              </w:rPr>
              <w:t>超素養化學閱讀與探究I(分組一)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4AECCB" w14:textId="77777777" w:rsidR="005C7D9A" w:rsidRPr="00941CE0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AE689" w14:textId="4C18831F" w:rsidR="005C7D9A" w:rsidRPr="00941CE0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17</w:t>
            </w:r>
          </w:p>
        </w:tc>
      </w:tr>
      <w:tr w:rsidR="005C7D9A" w:rsidRPr="00E73A07" w14:paraId="1B88D8BE" w14:textId="77777777" w:rsidTr="006F6201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3371F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65A55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C443FF4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63BA5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B1822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BF79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346D1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0B32B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EF63A09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62" w:type="dxa"/>
            <w:gridSpan w:val="5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2E4F1A2" w14:textId="77777777" w:rsidR="005C7D9A" w:rsidRPr="006F6201" w:rsidRDefault="005C7D9A" w:rsidP="005C7D9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6F6201">
              <w:rPr>
                <w:rFonts w:ascii="標楷體" w:eastAsia="標楷體" w:hAnsi="標楷體" w:hint="eastAsia"/>
              </w:rPr>
              <w:t>【</w:t>
            </w:r>
            <w:r w:rsidRPr="006F6201">
              <w:rPr>
                <w:rFonts w:ascii="標楷體" w:eastAsia="標楷體" w:hAnsi="標楷體"/>
                <w:b/>
              </w:rPr>
              <w:t>解釋和推理</w:t>
            </w:r>
            <w:r w:rsidRPr="006F6201">
              <w:rPr>
                <w:rFonts w:ascii="標楷體" w:eastAsia="標楷體" w:hAnsi="標楷體" w:hint="eastAsia"/>
                <w:b/>
              </w:rPr>
              <w:t>-</w:t>
            </w:r>
            <w:r w:rsidRPr="006F6201">
              <w:rPr>
                <w:rFonts w:ascii="標楷體" w:eastAsia="標楷體" w:hAnsi="標楷體"/>
                <w:b/>
              </w:rPr>
              <w:t>1</w:t>
            </w:r>
            <w:r w:rsidRPr="006F6201">
              <w:rPr>
                <w:rFonts w:ascii="標楷體" w:eastAsia="標楷體" w:hAnsi="標楷體" w:hint="eastAsia"/>
              </w:rPr>
              <w:t>】</w:t>
            </w:r>
          </w:p>
          <w:p w14:paraId="5416C8AA" w14:textId="77777777" w:rsidR="005C7D9A" w:rsidRPr="006F6201" w:rsidRDefault="005C7D9A" w:rsidP="005C7D9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/>
              </w:rPr>
              <w:t>由資料數據的變化趨勢，看出其蘊含的意義。</w:t>
            </w:r>
          </w:p>
          <w:p w14:paraId="091D027E" w14:textId="77777777" w:rsidR="005C7D9A" w:rsidRPr="006F6201" w:rsidRDefault="005C7D9A" w:rsidP="005C7D9A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/>
              </w:rPr>
              <w:t>由資料數據顯示的相關性，推測其背後可能的因果關係。</w:t>
            </w:r>
          </w:p>
          <w:p w14:paraId="38F5625B" w14:textId="77777777" w:rsidR="005C7D9A" w:rsidRPr="006F6201" w:rsidRDefault="005C7D9A" w:rsidP="005C7D9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/>
              </w:rPr>
              <w:t>根據探究結果形成解釋。</w:t>
            </w:r>
          </w:p>
          <w:p w14:paraId="171D34B4" w14:textId="38CB1AF2" w:rsidR="005C7D9A" w:rsidRPr="006F6201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6F6201">
              <w:rPr>
                <w:rFonts w:ascii="標楷體" w:eastAsia="標楷體" w:hAnsi="標楷體" w:hint="eastAsia"/>
                <w:u w:val="single"/>
              </w:rPr>
              <w:t xml:space="preserve">撰寫第一階段報告、製成PPT報告 </w:t>
            </w:r>
            <w:r w:rsidRPr="006F620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67B912A" w14:textId="77777777" w:rsidR="005C7D9A" w:rsidRPr="00941CE0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D7CE5CD" w14:textId="77777777" w:rsidR="005C7D9A" w:rsidRPr="00941CE0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5C7D9A" w:rsidRPr="00E73A07" w14:paraId="287552E4" w14:textId="77777777" w:rsidTr="006442D4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FC0BF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2436A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2A1263B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6E6B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CAF34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A1770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EA59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AD816D3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EF062DD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62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A5AB8F" w14:textId="77777777" w:rsidR="005C7D9A" w:rsidRPr="005D72EA" w:rsidRDefault="005C7D9A" w:rsidP="005C7D9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花青素實驗一(分組一) </w:t>
            </w:r>
          </w:p>
          <w:p w14:paraId="370D7354" w14:textId="75B3490A" w:rsidR="005C7D9A" w:rsidRPr="006F6201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7757D8">
              <w:rPr>
                <w:rFonts w:ascii="標楷體" w:eastAsia="標楷體" w:hAnsi="標楷體" w:hint="eastAsia"/>
              </w:rPr>
              <w:t>超素養化學閱讀與探究II(分組二)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3C74" w14:textId="77777777" w:rsidR="005C7D9A" w:rsidRPr="00941CE0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E6F0" w14:textId="77777777" w:rsidR="005C7D9A" w:rsidRPr="00941CE0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5C7D9A" w:rsidRPr="00E73A07" w14:paraId="15D48316" w14:textId="77777777" w:rsidTr="001F2C4C">
        <w:trPr>
          <w:trHeight w:val="20"/>
          <w:jc w:val="center"/>
        </w:trPr>
        <w:tc>
          <w:tcPr>
            <w:tcW w:w="686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B62B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01CE5216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632FCDE3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6AA3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D9D2A6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2DF35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9B0DF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32D4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31C45C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6D2FD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B191E62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172CF5" w14:textId="77777777" w:rsidR="005C7D9A" w:rsidRDefault="005C7D9A" w:rsidP="005C7D9A">
            <w:pPr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花青素實驗 二 (分組二)</w:t>
            </w:r>
          </w:p>
          <w:p w14:paraId="3DAF73B6" w14:textId="5E248CFE" w:rsidR="005C7D9A" w:rsidRPr="006F6201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7757D8">
              <w:rPr>
                <w:rFonts w:ascii="標楷體" w:eastAsia="標楷體" w:hAnsi="標楷體" w:hint="eastAsia"/>
              </w:rPr>
              <w:t>超素養化學閱讀與探究II(分組二)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EC5B" w14:textId="77777777" w:rsidR="005C7D9A" w:rsidRPr="00941CE0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0249" w14:textId="06BF7492" w:rsidR="005C7D9A" w:rsidRPr="00941CE0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5C7D9A" w:rsidRPr="00E73A07" w14:paraId="753E2AB3" w14:textId="77777777" w:rsidTr="006442D4">
        <w:trPr>
          <w:trHeight w:val="61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5B14C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F5CF8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A7E5DF2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5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E71488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B9CEB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FB258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9C50C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90021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6B041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B748547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6E3F" w14:textId="77777777" w:rsidR="005C7D9A" w:rsidRPr="006F6201" w:rsidRDefault="005C7D9A" w:rsidP="005C7D9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6F6201">
              <w:rPr>
                <w:rFonts w:ascii="標楷體" w:eastAsia="標楷體" w:hAnsi="標楷體" w:hint="eastAsia"/>
              </w:rPr>
              <w:t>【</w:t>
            </w:r>
            <w:r w:rsidRPr="006F6201">
              <w:rPr>
                <w:rFonts w:ascii="標楷體" w:eastAsia="標楷體" w:hAnsi="標楷體"/>
                <w:b/>
              </w:rPr>
              <w:t>解釋和推理</w:t>
            </w:r>
            <w:r w:rsidRPr="006F6201">
              <w:rPr>
                <w:rFonts w:ascii="標楷體" w:eastAsia="標楷體" w:hAnsi="標楷體" w:hint="eastAsia"/>
                <w:b/>
              </w:rPr>
              <w:t>-</w:t>
            </w:r>
            <w:r w:rsidRPr="006F6201">
              <w:rPr>
                <w:rFonts w:ascii="標楷體" w:eastAsia="標楷體" w:hAnsi="標楷體"/>
                <w:b/>
              </w:rPr>
              <w:t>2</w:t>
            </w:r>
            <w:r w:rsidRPr="006F6201">
              <w:rPr>
                <w:rFonts w:ascii="標楷體" w:eastAsia="標楷體" w:hAnsi="標楷體" w:hint="eastAsia"/>
              </w:rPr>
              <w:t>】</w:t>
            </w:r>
          </w:p>
          <w:p w14:paraId="778D5C39" w14:textId="77777777" w:rsidR="005C7D9A" w:rsidRPr="006F6201" w:rsidRDefault="005C7D9A" w:rsidP="005C7D9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/>
              </w:rPr>
              <w:t>由資料數據的變化趨勢，看出其蘊含的意義。</w:t>
            </w:r>
            <w:r w:rsidRPr="006F6201">
              <w:rPr>
                <w:rFonts w:ascii="標楷體" w:eastAsia="標楷體" w:hAnsi="標楷體" w:hint="eastAsia"/>
              </w:rPr>
              <w:t xml:space="preserve"> </w:t>
            </w:r>
          </w:p>
          <w:p w14:paraId="0517E1C9" w14:textId="77777777" w:rsidR="005C7D9A" w:rsidRPr="006F6201" w:rsidRDefault="005C7D9A" w:rsidP="005C7D9A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6F6201">
              <w:rPr>
                <w:rFonts w:ascii="標楷體" w:eastAsia="標楷體" w:hAnsi="標楷體"/>
              </w:rPr>
              <w:t>由資料數據顯示的相關性，推測其背後可能的因果關係。</w:t>
            </w:r>
            <w:r w:rsidRPr="006F6201">
              <w:rPr>
                <w:rFonts w:ascii="標楷體" w:eastAsia="標楷體" w:hAnsi="標楷體" w:hint="eastAsia"/>
              </w:rPr>
              <w:t xml:space="preserve"> </w:t>
            </w:r>
          </w:p>
          <w:p w14:paraId="003D7EDE" w14:textId="77777777" w:rsidR="005C7D9A" w:rsidRDefault="005C7D9A" w:rsidP="005C7D9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6F6201">
              <w:rPr>
                <w:rFonts w:ascii="標楷體" w:eastAsia="標楷體" w:hAnsi="標楷體"/>
              </w:rPr>
              <w:t>根據探究結果形成解釋。</w:t>
            </w:r>
            <w:r w:rsidRPr="006F6201">
              <w:rPr>
                <w:rFonts w:ascii="標楷體" w:eastAsia="標楷體" w:hAnsi="標楷體" w:hint="eastAsia"/>
              </w:rPr>
              <w:t xml:space="preserve"> </w:t>
            </w:r>
          </w:p>
          <w:p w14:paraId="5238A985" w14:textId="77777777" w:rsidR="005C7D9A" w:rsidRPr="006F6201" w:rsidRDefault="005C7D9A" w:rsidP="005C7D9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</w:p>
          <w:p w14:paraId="62CC26DC" w14:textId="77777777" w:rsidR="005C7D9A" w:rsidRPr="005D72EA" w:rsidRDefault="005C7D9A" w:rsidP="005C7D9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生物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2029E291" w14:textId="4CFBC274" w:rsidR="005C7D9A" w:rsidRPr="006F6201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發想延伸實驗的研究過程與方法</w:t>
            </w:r>
            <w:r w:rsidRPr="006F6201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8C20" w14:textId="77777777" w:rsidR="005C7D9A" w:rsidRPr="00941CE0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6AFC" w14:textId="77777777" w:rsidR="005C7D9A" w:rsidRPr="00941CE0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</w:rPr>
            </w:pPr>
          </w:p>
        </w:tc>
      </w:tr>
      <w:tr w:rsidR="005C7D9A" w:rsidRPr="00E73A07" w14:paraId="184F3DE6" w14:textId="77777777" w:rsidTr="006442D4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90E1C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F3665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BF67BA9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9F2DA5D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FDEB4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F6CB8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A93B5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13776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95FE5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DA0863E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2E775A" w14:textId="77777777" w:rsidR="005C7D9A" w:rsidRPr="005D72EA" w:rsidRDefault="005C7D9A" w:rsidP="005C7D9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生物-1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524ADF40" w14:textId="34A5C04A" w:rsidR="005C7D9A" w:rsidRPr="005C7D9A" w:rsidRDefault="005C7D9A" w:rsidP="005C7D9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、數據處理分析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7537" w14:textId="77777777" w:rsidR="005C7D9A" w:rsidRPr="00941CE0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F503" w14:textId="79E7AEEC" w:rsidR="005C7D9A" w:rsidRPr="00941CE0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5C7D9A" w:rsidRPr="00E73A07" w14:paraId="0E849148" w14:textId="77777777" w:rsidTr="006D5D20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50CF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6EE24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5FAA5DB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B9A709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9F45C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636F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37676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45E3E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02E0A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1D31458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621F215" w14:textId="77777777" w:rsidR="005C7D9A" w:rsidRPr="005D72EA" w:rsidRDefault="005C7D9A" w:rsidP="005C7D9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生物-2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59C03E39" w14:textId="0F5103B2" w:rsidR="005C7D9A" w:rsidRPr="006F6201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、數據處理分析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FEAC5" w14:textId="77777777" w:rsidR="005C7D9A" w:rsidRPr="00941CE0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23A52D" w14:textId="482E822E" w:rsidR="005C7D9A" w:rsidRPr="00941CE0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5C7D9A" w:rsidRPr="00E73A07" w14:paraId="0657F464" w14:textId="77777777" w:rsidTr="006D5D20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63A25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15FC0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0B33F6F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957ABC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27057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C7E9D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3209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67DC7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41476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D61AC2F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62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84F504" w14:textId="77777777" w:rsidR="005C7D9A" w:rsidRPr="005D72EA" w:rsidRDefault="005C7D9A" w:rsidP="005C7D9A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</w:t>
            </w:r>
            <w:r>
              <w:rPr>
                <w:rFonts w:ascii="標楷體" w:eastAsia="標楷體" w:hAnsi="標楷體" w:hint="eastAsia"/>
                <w:b/>
              </w:rPr>
              <w:t>化學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14:paraId="5717858D" w14:textId="20B889B9" w:rsidR="005C7D9A" w:rsidRPr="006F6201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各組進行自己的溶解度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實驗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6371" w14:textId="77777777" w:rsidR="005C7D9A" w:rsidRPr="00941CE0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32D5" w14:textId="3B44EEA9" w:rsidR="005C7D9A" w:rsidRPr="00941CE0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6F6201" w:rsidRPr="00E73A07" w14:paraId="63121DDA" w14:textId="77777777" w:rsidTr="006F6201">
        <w:trPr>
          <w:trHeight w:val="20"/>
          <w:jc w:val="center"/>
        </w:trPr>
        <w:tc>
          <w:tcPr>
            <w:tcW w:w="686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6017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083E424D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578245D5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DEF9F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09E682E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5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0F4FC7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5F6E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DF7F9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CC58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2315A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BF3F4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7CAC291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62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EFDF" w14:textId="2796DD00" w:rsidR="006F6201" w:rsidRPr="006F6201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 xml:space="preserve">(段考) 討論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0485" w14:textId="77777777" w:rsidR="006F6201" w:rsidRPr="00941CE0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5059" w14:textId="5E849BF7" w:rsidR="006F6201" w:rsidRPr="00941CE0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5C7D9A" w:rsidRPr="00E73A07" w14:paraId="63379D9E" w14:textId="77777777" w:rsidTr="002D2682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24E3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3F980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5675F98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9CB179F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5FA97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B45CD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A63B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320B1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9F87F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E4F03F1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6085E4" w14:textId="77777777" w:rsidR="005C7D9A" w:rsidRPr="005D72EA" w:rsidRDefault="005C7D9A" w:rsidP="005C7D9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bookmarkStart w:id="0" w:name="_heading=h.gjdgxs" w:colFirst="0" w:colLast="0"/>
            <w:bookmarkEnd w:id="0"/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化學-1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78570C4A" w14:textId="07FD700C" w:rsidR="005C7D9A" w:rsidRPr="006F6201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、數據處理分析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679F" w14:textId="77777777" w:rsidR="005C7D9A" w:rsidRPr="00941CE0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189A" w14:textId="77777777" w:rsidR="005C7D9A" w:rsidRPr="00941CE0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5C7D9A" w:rsidRPr="00E73A07" w14:paraId="27CEC592" w14:textId="77777777" w:rsidTr="00485467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68FC9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7069B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8F55A6C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9AD3A7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66F27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321ED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97D8E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27F1C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3CCC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CB03FF7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6658886" w14:textId="77777777" w:rsidR="005C7D9A" w:rsidRPr="005D72EA" w:rsidRDefault="005C7D9A" w:rsidP="005C7D9A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化學-2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14:paraId="2092C91D" w14:textId="00333135" w:rsidR="005C7D9A" w:rsidRPr="006F6201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、數據處理分析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3A23F8" w14:textId="77777777" w:rsidR="005C7D9A" w:rsidRPr="00941CE0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82B10A" w14:textId="77777777" w:rsidR="005C7D9A" w:rsidRPr="00941CE0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5C7D9A" w:rsidRPr="00E73A07" w14:paraId="08960EA3" w14:textId="77777777" w:rsidTr="00485467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E2BF5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93F80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9B6081C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76208B0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44512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A840D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8CFA0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1EBFD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8731F6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694772B" w14:textId="77777777" w:rsidR="005C7D9A" w:rsidRPr="00E73A07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8AC8D6D" w14:textId="6119E53E" w:rsidR="005C7D9A" w:rsidRPr="006F6201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 xml:space="preserve">-1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A8284" w14:textId="77777777" w:rsidR="005C7D9A" w:rsidRPr="00941CE0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2DB56E" w14:textId="77777777" w:rsidR="005C7D9A" w:rsidRPr="00941CE0" w:rsidRDefault="005C7D9A" w:rsidP="005C7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6F6201" w:rsidRPr="00E73A07" w14:paraId="0CD5790C" w14:textId="77777777" w:rsidTr="006F6201">
        <w:trPr>
          <w:trHeight w:val="20"/>
          <w:jc w:val="center"/>
        </w:trPr>
        <w:tc>
          <w:tcPr>
            <w:tcW w:w="68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C363D" w14:textId="23C8D6B9" w:rsidR="006F6201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  <w:p w14:paraId="6AE2450E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7279B6BF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元</w:t>
            </w:r>
          </w:p>
          <w:p w14:paraId="4264AF81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DB3EB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  <w:p w14:paraId="41DBFFDC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FF36B52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8FECF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F0412C1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A5061DC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71668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35352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2904BD4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62" w:type="dxa"/>
            <w:gridSpan w:val="5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4B9D218" w14:textId="768C8CC9" w:rsidR="006F6201" w:rsidRPr="006F6201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  <w:r w:rsidR="005C7D9A">
              <w:rPr>
                <w:rFonts w:ascii="標楷體" w:eastAsia="標楷體" w:hAnsi="標楷體" w:hint="eastAsia"/>
                <w:snapToGrid w:val="0"/>
                <w:kern w:val="0"/>
              </w:rPr>
              <w:t>-2</w:t>
            </w: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7BDA089" w14:textId="77777777" w:rsidR="006F6201" w:rsidRPr="00941CE0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0C47BFE" w14:textId="77777777" w:rsidR="006F6201" w:rsidRPr="00941CE0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6F6201" w:rsidRPr="00E73A07" w14:paraId="62F4F4DA" w14:textId="77777777" w:rsidTr="006F6201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768F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E2FF2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030206A6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5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C5B676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DADB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FC6C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56E2F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0EEB2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1F29D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A25439B" w14:textId="77777777" w:rsidR="006F6201" w:rsidRPr="00E73A07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62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F7197" w14:textId="660B8CC1" w:rsidR="006F6201" w:rsidRPr="006F6201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>分組上台分享</w:t>
            </w:r>
            <w:r w:rsidRPr="006F6201">
              <w:rPr>
                <w:rFonts w:ascii="標楷體" w:eastAsia="標楷體" w:hAnsi="標楷體" w:hint="eastAsia"/>
              </w:rPr>
              <w:t>【表達與分享】</w:t>
            </w:r>
            <w:r w:rsidR="005C7D9A">
              <w:rPr>
                <w:rFonts w:ascii="標楷體" w:eastAsia="標楷體" w:hAnsi="標楷體" w:hint="eastAsia"/>
              </w:rPr>
              <w:t>-1</w:t>
            </w: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975A" w14:textId="77777777" w:rsidR="006F6201" w:rsidRPr="00941CE0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4E4F" w14:textId="77777777" w:rsidR="006F6201" w:rsidRPr="00941CE0" w:rsidRDefault="006F6201" w:rsidP="006F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6A7C79" w:rsidRPr="00E73A07" w14:paraId="434F306A" w14:textId="77777777" w:rsidTr="006F6201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24C53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6F307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3763C72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9A047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6ACD8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1A745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AE2E0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E78EC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671F5DC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1EDE9B" w14:textId="1A9A9F3E" w:rsidR="005C7D9A" w:rsidRDefault="005C7D9A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  <w:r w:rsidRPr="006F6201">
              <w:rPr>
                <w:rFonts w:ascii="標楷體" w:eastAsia="標楷體" w:hAnsi="標楷體" w:hint="eastAsia"/>
                <w:snapToGrid w:val="0"/>
                <w:kern w:val="0"/>
              </w:rPr>
              <w:t>分組上台分享</w:t>
            </w:r>
            <w:r w:rsidRPr="006F6201">
              <w:rPr>
                <w:rFonts w:ascii="標楷體" w:eastAsia="標楷體" w:hAnsi="標楷體" w:hint="eastAsia"/>
              </w:rPr>
              <w:t>【表達與分享】</w:t>
            </w:r>
            <w:r>
              <w:rPr>
                <w:rFonts w:ascii="標楷體" w:eastAsia="標楷體" w:hAnsi="標楷體" w:hint="eastAsia"/>
              </w:rPr>
              <w:t>-</w:t>
            </w:r>
            <w:r w:rsidR="0091102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6CF1EA23" w14:textId="1992B462" w:rsidR="006A7C79" w:rsidRPr="00941CE0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期末考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2C2A" w14:textId="77777777" w:rsidR="006A7C79" w:rsidRPr="00941CE0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0D04" w14:textId="77777777" w:rsidR="006A7C79" w:rsidRPr="00941CE0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  <w:tr w:rsidR="006A7C79" w:rsidRPr="00E73A07" w14:paraId="5466243B" w14:textId="77777777" w:rsidTr="006F6201">
        <w:trPr>
          <w:trHeight w:val="20"/>
          <w:jc w:val="center"/>
        </w:trPr>
        <w:tc>
          <w:tcPr>
            <w:tcW w:w="686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123CE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772BF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C89EC38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7EA3A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16A4C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79411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81B55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73D4679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4C56B73" w14:textId="77777777" w:rsidR="006A7C79" w:rsidRPr="00E73A07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6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74B7C5EF" w14:textId="77777777" w:rsidR="006A7C79" w:rsidRPr="00941CE0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41CE0">
              <w:rPr>
                <w:rFonts w:ascii="標楷體" w:eastAsia="標楷體" w:hAnsi="標楷體" w:cs="微軟正黑體" w:hint="eastAsia"/>
                <w:color w:val="000000"/>
              </w:rPr>
              <w:t>休業式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93153A4" w14:textId="77777777" w:rsidR="006A7C79" w:rsidRPr="00941CE0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4629120" w14:textId="77777777" w:rsidR="006A7C79" w:rsidRPr="00941CE0" w:rsidRDefault="006A7C79" w:rsidP="003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</w:tr>
    </w:tbl>
    <w:p w14:paraId="66D25B1B" w14:textId="2EFE007D" w:rsidR="006A7C79" w:rsidRDefault="006A7C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14:paraId="6F510CCD" w14:textId="77777777" w:rsidR="00F47189" w:rsidRDefault="00F47189" w:rsidP="003617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958C9" w14:textId="77777777" w:rsidR="000263D0" w:rsidRDefault="000263D0">
      <w:pPr>
        <w:spacing w:line="240" w:lineRule="auto"/>
        <w:ind w:left="0" w:hanging="2"/>
      </w:pPr>
      <w:r>
        <w:separator/>
      </w:r>
    </w:p>
  </w:endnote>
  <w:endnote w:type="continuationSeparator" w:id="0">
    <w:p w14:paraId="0A168F03" w14:textId="77777777" w:rsidR="000263D0" w:rsidRDefault="000263D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426D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CC5372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728265"/>
      <w:docPartObj>
        <w:docPartGallery w:val="Page Numbers (Bottom of Page)"/>
        <w:docPartUnique/>
      </w:docPartObj>
    </w:sdtPr>
    <w:sdtEndPr/>
    <w:sdtContent>
      <w:p w14:paraId="4534D393" w14:textId="679961FF" w:rsidR="002C70E6" w:rsidRDefault="002C70E6">
        <w:pPr>
          <w:pStyle w:val="a5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DD0B3D4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EF93" w14:textId="77777777" w:rsidR="009E6F0C" w:rsidRDefault="009E6F0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5EF0" w14:textId="77777777" w:rsidR="000263D0" w:rsidRDefault="000263D0">
      <w:pPr>
        <w:spacing w:line="240" w:lineRule="auto"/>
        <w:ind w:left="0" w:hanging="2"/>
      </w:pPr>
      <w:r>
        <w:separator/>
      </w:r>
    </w:p>
  </w:footnote>
  <w:footnote w:type="continuationSeparator" w:id="0">
    <w:p w14:paraId="6F12CF2E" w14:textId="77777777" w:rsidR="000263D0" w:rsidRDefault="000263D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0844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843E2F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91C1" w14:textId="77777777" w:rsidR="009E6F0C" w:rsidRDefault="009E6F0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E817" w14:textId="77777777" w:rsidR="009E6F0C" w:rsidRDefault="009E6F0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49E5"/>
    <w:multiLevelType w:val="multilevel"/>
    <w:tmpl w:val="27D0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641E2842"/>
    <w:multiLevelType w:val="hybridMultilevel"/>
    <w:tmpl w:val="9760D0E8"/>
    <w:lvl w:ilvl="0" w:tplc="FCA4AE84">
      <w:start w:val="7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263D0"/>
    <w:rsid w:val="000D5288"/>
    <w:rsid w:val="000D5BD6"/>
    <w:rsid w:val="000E1FF8"/>
    <w:rsid w:val="001661CE"/>
    <w:rsid w:val="00193C81"/>
    <w:rsid w:val="001F2320"/>
    <w:rsid w:val="0022754D"/>
    <w:rsid w:val="002666A4"/>
    <w:rsid w:val="002B44D9"/>
    <w:rsid w:val="002C70E6"/>
    <w:rsid w:val="002D6D53"/>
    <w:rsid w:val="002E615B"/>
    <w:rsid w:val="002F29E0"/>
    <w:rsid w:val="00322342"/>
    <w:rsid w:val="0033630C"/>
    <w:rsid w:val="00347DCD"/>
    <w:rsid w:val="00357854"/>
    <w:rsid w:val="00361730"/>
    <w:rsid w:val="00367F9F"/>
    <w:rsid w:val="00385680"/>
    <w:rsid w:val="003F1879"/>
    <w:rsid w:val="00431FED"/>
    <w:rsid w:val="004554A2"/>
    <w:rsid w:val="00455F51"/>
    <w:rsid w:val="00484715"/>
    <w:rsid w:val="004A397F"/>
    <w:rsid w:val="004A731D"/>
    <w:rsid w:val="00522A55"/>
    <w:rsid w:val="005303BB"/>
    <w:rsid w:val="005312B9"/>
    <w:rsid w:val="005317AD"/>
    <w:rsid w:val="00535760"/>
    <w:rsid w:val="005428E4"/>
    <w:rsid w:val="00564C8D"/>
    <w:rsid w:val="00597970"/>
    <w:rsid w:val="005C7D9A"/>
    <w:rsid w:val="005D72EA"/>
    <w:rsid w:val="005D7C41"/>
    <w:rsid w:val="005F4AF2"/>
    <w:rsid w:val="006807F0"/>
    <w:rsid w:val="006A7C79"/>
    <w:rsid w:val="006D1186"/>
    <w:rsid w:val="006D2B31"/>
    <w:rsid w:val="006F6201"/>
    <w:rsid w:val="006F783E"/>
    <w:rsid w:val="00704050"/>
    <w:rsid w:val="007100B2"/>
    <w:rsid w:val="00721E26"/>
    <w:rsid w:val="007757D8"/>
    <w:rsid w:val="007A4FEA"/>
    <w:rsid w:val="007B2050"/>
    <w:rsid w:val="007C1EE5"/>
    <w:rsid w:val="007D2C68"/>
    <w:rsid w:val="008139C9"/>
    <w:rsid w:val="00862306"/>
    <w:rsid w:val="008C4E22"/>
    <w:rsid w:val="0090666D"/>
    <w:rsid w:val="00911027"/>
    <w:rsid w:val="0094278F"/>
    <w:rsid w:val="00944955"/>
    <w:rsid w:val="0099588F"/>
    <w:rsid w:val="00997AD9"/>
    <w:rsid w:val="009C317E"/>
    <w:rsid w:val="009E6F0C"/>
    <w:rsid w:val="00A521B4"/>
    <w:rsid w:val="00A67737"/>
    <w:rsid w:val="00AB1C86"/>
    <w:rsid w:val="00B11483"/>
    <w:rsid w:val="00B160BD"/>
    <w:rsid w:val="00B16A1C"/>
    <w:rsid w:val="00B3392E"/>
    <w:rsid w:val="00B43992"/>
    <w:rsid w:val="00B66E6C"/>
    <w:rsid w:val="00B74503"/>
    <w:rsid w:val="00B77255"/>
    <w:rsid w:val="00B8653D"/>
    <w:rsid w:val="00BE01D3"/>
    <w:rsid w:val="00C47A2F"/>
    <w:rsid w:val="00C53C48"/>
    <w:rsid w:val="00C95312"/>
    <w:rsid w:val="00DB1602"/>
    <w:rsid w:val="00DC1DCB"/>
    <w:rsid w:val="00DF1BE1"/>
    <w:rsid w:val="00E0189A"/>
    <w:rsid w:val="00E21609"/>
    <w:rsid w:val="00E306BC"/>
    <w:rsid w:val="00E34366"/>
    <w:rsid w:val="00E40035"/>
    <w:rsid w:val="00E518E2"/>
    <w:rsid w:val="00E769AF"/>
    <w:rsid w:val="00E77DCF"/>
    <w:rsid w:val="00EC4B69"/>
    <w:rsid w:val="00ED46DB"/>
    <w:rsid w:val="00EF03EE"/>
    <w:rsid w:val="00F137FD"/>
    <w:rsid w:val="00F31A7E"/>
    <w:rsid w:val="00F47189"/>
    <w:rsid w:val="00F64A5D"/>
    <w:rsid w:val="00F824E6"/>
    <w:rsid w:val="00FB7A26"/>
    <w:rsid w:val="00FE0B23"/>
    <w:rsid w:val="00FF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2BB64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qFormat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 字元 字元"/>
    <w:link w:val="af3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4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5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6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7">
    <w:name w:val="List Paragraph"/>
    <w:basedOn w:val="a0"/>
    <w:uiPriority w:val="34"/>
    <w:qFormat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pPr>
      <w:ind w:leftChars="200" w:left="480"/>
    </w:pPr>
  </w:style>
  <w:style w:type="character" w:customStyle="1" w:styleId="af8">
    <w:name w:val="頁尾 字元"/>
    <w:uiPriority w:val="99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numbering" w:customStyle="1" w:styleId="13">
    <w:name w:val="無清單1"/>
    <w:next w:val="a3"/>
    <w:uiPriority w:val="99"/>
    <w:semiHidden/>
    <w:unhideWhenUsed/>
    <w:rsid w:val="00385680"/>
  </w:style>
  <w:style w:type="table" w:customStyle="1" w:styleId="TableNormal1">
    <w:name w:val="Table Normal1"/>
    <w:rsid w:val="00385680"/>
    <w:pPr>
      <w:widowControl w:val="0"/>
    </w:pPr>
    <w:rPr>
      <w:rFonts w:eastAsia="新細明體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385680"/>
    <w:pPr>
      <w:widowControl w:val="0"/>
    </w:pPr>
    <w:rPr>
      <w:rFonts w:eastAsia="新細明體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表格格線1"/>
    <w:basedOn w:val="a2"/>
    <w:next w:val="a9"/>
    <w:rsid w:val="00385680"/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aliases w:val=" 字元"/>
    <w:basedOn w:val="a0"/>
    <w:next w:val="a0"/>
    <w:link w:val="af2"/>
    <w:rsid w:val="00385680"/>
    <w:pPr>
      <w:suppressAutoHyphens w:val="0"/>
      <w:spacing w:line="240" w:lineRule="auto"/>
      <w:ind w:leftChars="0" w:left="0" w:firstLineChars="0" w:firstLine="0"/>
      <w:jc w:val="right"/>
      <w:textDirection w:val="lrTb"/>
      <w:textAlignment w:val="auto"/>
      <w:outlineLvl w:val="9"/>
    </w:pPr>
    <w:rPr>
      <w:rFonts w:ascii="標楷體" w:eastAsia="標楷體"/>
      <w:szCs w:val="20"/>
    </w:rPr>
  </w:style>
  <w:style w:type="character" w:customStyle="1" w:styleId="15">
    <w:name w:val="日期 字元1"/>
    <w:basedOn w:val="a1"/>
    <w:uiPriority w:val="99"/>
    <w:semiHidden/>
    <w:rsid w:val="00385680"/>
    <w:rPr>
      <w:kern w:val="2"/>
      <w:position w:val="-1"/>
      <w:sz w:val="24"/>
      <w:szCs w:val="24"/>
    </w:rPr>
  </w:style>
  <w:style w:type="paragraph" w:customStyle="1" w:styleId="16">
    <w:name w:val="純文字1"/>
    <w:basedOn w:val="a0"/>
    <w:rsid w:val="00385680"/>
    <w:pPr>
      <w:suppressAutoHyphens w:val="0"/>
      <w:adjustRightInd w:val="0"/>
      <w:spacing w:line="240" w:lineRule="auto"/>
      <w:ind w:leftChars="0" w:left="0" w:firstLineChars="0" w:firstLine="0"/>
      <w:textDirection w:val="lrTb"/>
      <w:textAlignment w:val="baseline"/>
      <w:outlineLvl w:val="9"/>
    </w:pPr>
    <w:rPr>
      <w:rFonts w:ascii="細明體" w:eastAsia="細明體" w:hAnsi="Courier New"/>
      <w:position w:val="0"/>
      <w:sz w:val="28"/>
      <w:szCs w:val="20"/>
    </w:rPr>
  </w:style>
  <w:style w:type="paragraph" w:customStyle="1" w:styleId="17">
    <w:name w:val="清單段落1"/>
    <w:basedOn w:val="a0"/>
    <w:rsid w:val="00385680"/>
    <w:pPr>
      <w:suppressAutoHyphens w:val="0"/>
      <w:spacing w:line="240" w:lineRule="auto"/>
      <w:ind w:leftChars="200" w:left="480" w:firstLineChars="0" w:firstLine="0"/>
      <w:textDirection w:val="lrTb"/>
      <w:textAlignment w:val="auto"/>
      <w:outlineLvl w:val="9"/>
    </w:pPr>
    <w:rPr>
      <w:rFonts w:ascii="Calibri" w:eastAsia="新細明體" w:hAnsi="Calibri"/>
      <w:position w:val="0"/>
      <w:szCs w:val="22"/>
    </w:rPr>
  </w:style>
  <w:style w:type="character" w:styleId="afc">
    <w:name w:val="annotation reference"/>
    <w:rsid w:val="00385680"/>
    <w:rPr>
      <w:sz w:val="18"/>
      <w:szCs w:val="18"/>
    </w:rPr>
  </w:style>
  <w:style w:type="paragraph" w:styleId="afd">
    <w:name w:val="annotation text"/>
    <w:basedOn w:val="a0"/>
    <w:link w:val="afe"/>
    <w:rsid w:val="00385680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eastAsia="標楷體"/>
      <w:position w:val="0"/>
    </w:rPr>
  </w:style>
  <w:style w:type="character" w:customStyle="1" w:styleId="afe">
    <w:name w:val="註解文字 字元"/>
    <w:basedOn w:val="a1"/>
    <w:link w:val="afd"/>
    <w:rsid w:val="00385680"/>
    <w:rPr>
      <w:rFonts w:eastAsia="標楷體"/>
      <w:kern w:val="2"/>
      <w:sz w:val="24"/>
      <w:szCs w:val="24"/>
    </w:rPr>
  </w:style>
  <w:style w:type="paragraph" w:styleId="aff">
    <w:name w:val="annotation subject"/>
    <w:basedOn w:val="afd"/>
    <w:next w:val="afd"/>
    <w:link w:val="aff0"/>
    <w:rsid w:val="00385680"/>
    <w:rPr>
      <w:b/>
      <w:bCs/>
    </w:rPr>
  </w:style>
  <w:style w:type="character" w:customStyle="1" w:styleId="aff0">
    <w:name w:val="註解主旨 字元"/>
    <w:basedOn w:val="afe"/>
    <w:link w:val="aff"/>
    <w:rsid w:val="00385680"/>
    <w:rPr>
      <w:rFonts w:eastAsia="標楷體"/>
      <w:b/>
      <w:bCs/>
      <w:kern w:val="2"/>
      <w:sz w:val="24"/>
      <w:szCs w:val="24"/>
    </w:rPr>
  </w:style>
  <w:style w:type="paragraph" w:customStyle="1" w:styleId="Default">
    <w:name w:val="Default"/>
    <w:rsid w:val="0038568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8</cp:revision>
  <dcterms:created xsi:type="dcterms:W3CDTF">2024-08-30T00:20:00Z</dcterms:created>
  <dcterms:modified xsi:type="dcterms:W3CDTF">2024-09-04T03:32:00Z</dcterms:modified>
</cp:coreProperties>
</file>