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3E7CB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 公民</w:t>
      </w:r>
      <w:r w:rsidR="00280A3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與社會</w:t>
      </w:r>
      <w:r w:rsidR="003E7CBE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E73A07" w:rsidRDefault="00280A3E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H301-H304</w:t>
            </w:r>
          </w:p>
        </w:tc>
        <w:tc>
          <w:tcPr>
            <w:tcW w:w="1701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Pr="00E73A07" w:rsidRDefault="003E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</w:t>
            </w:r>
            <w:r w:rsidR="00280A3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益中</w:t>
            </w:r>
          </w:p>
        </w:tc>
      </w:tr>
      <w:tr w:rsidR="00280A3E" w:rsidRPr="00E73A07" w:rsidTr="000877DB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280A3E" w:rsidRPr="00E73A0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0A3E" w:rsidRPr="00BF3730" w:rsidRDefault="00280A3E" w:rsidP="00280A3E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  <w:color w:val="000000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培養學生具備適應現代社會應有的公民資質</w:t>
            </w:r>
          </w:p>
        </w:tc>
      </w:tr>
      <w:tr w:rsidR="00280A3E" w:rsidRPr="00E73A07" w:rsidTr="000877DB">
        <w:trPr>
          <w:trHeight w:val="737"/>
          <w:jc w:val="center"/>
        </w:trPr>
        <w:tc>
          <w:tcPr>
            <w:tcW w:w="2830" w:type="dxa"/>
            <w:vAlign w:val="center"/>
          </w:tcPr>
          <w:p w:rsidR="00280A3E" w:rsidRPr="00E73A0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0A3E" w:rsidRPr="00280A3E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80A3E">
              <w:rPr>
                <w:rFonts w:ascii="微軟正黑體" w:eastAsia="微軟正黑體" w:hAnsi="微軟正黑體" w:hint="eastAsia"/>
                <w:b/>
                <w:color w:val="000000"/>
              </w:rPr>
              <w:t>三民版 選修公民與社會1</w:t>
            </w:r>
          </w:p>
        </w:tc>
      </w:tr>
      <w:tr w:rsidR="00280A3E" w:rsidRPr="00E73A07" w:rsidTr="000877DB">
        <w:trPr>
          <w:trHeight w:val="737"/>
          <w:jc w:val="center"/>
        </w:trPr>
        <w:tc>
          <w:tcPr>
            <w:tcW w:w="2830" w:type="dxa"/>
            <w:vAlign w:val="center"/>
          </w:tcPr>
          <w:p w:rsidR="00280A3E" w:rsidRPr="00E73A0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0A3E" w:rsidRPr="00280A3E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80A3E">
              <w:rPr>
                <w:rFonts w:ascii="微軟正黑體" w:eastAsia="微軟正黑體" w:hAnsi="微軟正黑體" w:hint="eastAsia"/>
                <w:b/>
                <w:color w:val="000000"/>
              </w:rPr>
              <w:t>問題與討論作業</w:t>
            </w:r>
          </w:p>
        </w:tc>
      </w:tr>
      <w:tr w:rsidR="00280A3E" w:rsidRPr="00E73A07" w:rsidTr="005747BB">
        <w:trPr>
          <w:trHeight w:val="862"/>
          <w:jc w:val="center"/>
        </w:trPr>
        <w:tc>
          <w:tcPr>
            <w:tcW w:w="2830" w:type="dxa"/>
            <w:vAlign w:val="center"/>
          </w:tcPr>
          <w:p w:rsidR="00280A3E" w:rsidRPr="00E73A0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0A3E" w:rsidRDefault="00280A3E" w:rsidP="00280A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課堂參與、學習態度</w:t>
            </w:r>
          </w:p>
        </w:tc>
      </w:tr>
      <w:tr w:rsidR="00280A3E" w:rsidRPr="00E73A07" w:rsidTr="005747BB">
        <w:trPr>
          <w:trHeight w:val="737"/>
          <w:jc w:val="center"/>
        </w:trPr>
        <w:tc>
          <w:tcPr>
            <w:tcW w:w="2830" w:type="dxa"/>
            <w:vAlign w:val="center"/>
          </w:tcPr>
          <w:p w:rsidR="00280A3E" w:rsidRPr="00E73A0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0A3E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三次段考70% 平時成績30%</w:t>
            </w:r>
          </w:p>
        </w:tc>
      </w:tr>
      <w:tr w:rsidR="00280A3E" w:rsidRPr="00E73A0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:rsidR="00280A3E" w:rsidRPr="00E73A0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80A3E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F685E">
              <w:rPr>
                <w:rFonts w:ascii="微軟正黑體" w:eastAsia="微軟正黑體" w:hAnsi="微軟正黑體" w:hint="eastAsia"/>
                <w:b/>
                <w:color w:val="000000"/>
              </w:rPr>
              <w:t>無</w:t>
            </w:r>
          </w:p>
        </w:tc>
      </w:tr>
      <w:tr w:rsidR="00280A3E" w:rsidRPr="00E73A07" w:rsidTr="005747BB">
        <w:trPr>
          <w:trHeight w:val="737"/>
          <w:jc w:val="center"/>
        </w:trPr>
        <w:tc>
          <w:tcPr>
            <w:tcW w:w="2830" w:type="dxa"/>
            <w:vAlign w:val="center"/>
          </w:tcPr>
          <w:p w:rsidR="00280A3E" w:rsidRPr="00E73A0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0A3E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一.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配合時事主題和生活化的實例營造學習情境</w:t>
            </w:r>
          </w:p>
          <w:p w:rsidR="00280A3E" w:rsidRPr="005C554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</w:t>
            </w:r>
            <w:r w:rsidR="003878CC">
              <w:rPr>
                <w:rFonts w:ascii="微軟正黑體" w:eastAsia="微軟正黑體" w:hAnsi="微軟正黑體" w:hint="eastAsia"/>
                <w:b/>
                <w:color w:val="000000"/>
              </w:rPr>
              <w:t>鼓勵學生省思、討論和表達，容納異己彼此尊重</w:t>
            </w:r>
          </w:p>
        </w:tc>
      </w:tr>
      <w:tr w:rsidR="00280A3E" w:rsidRPr="00E73A07" w:rsidTr="005747BB">
        <w:trPr>
          <w:trHeight w:val="737"/>
          <w:jc w:val="center"/>
        </w:trPr>
        <w:tc>
          <w:tcPr>
            <w:tcW w:w="2830" w:type="dxa"/>
            <w:vAlign w:val="center"/>
          </w:tcPr>
          <w:p w:rsidR="00280A3E" w:rsidRPr="00E73A0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80A3E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請家長共同關心孩子的日常生活，重視品格教育</w:t>
            </w:r>
          </w:p>
        </w:tc>
      </w:tr>
      <w:tr w:rsidR="00280A3E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280A3E" w:rsidRPr="00E73A07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280A3E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聯絡電話：2533-4017轉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217</w:t>
            </w:r>
          </w:p>
          <w:p w:rsidR="00280A3E" w:rsidRDefault="00280A3E" w:rsidP="00280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e-mail: billie.jean@yahoo.com.tw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1社會</w:t>
            </w:r>
            <w:r w:rsidR="007A071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階層化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8721F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D707E8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D707E8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社會階層化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E8" w:rsidRDefault="00D707E8" w:rsidP="00D707E8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E8" w:rsidRDefault="00D707E8" w:rsidP="00D707E8">
            <w:pPr>
              <w:ind w:left="0" w:hanging="2"/>
            </w:pPr>
            <w:r w:rsidRPr="0001395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D707E8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D707E8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D707E8" w:rsidRPr="00E73A07" w:rsidRDefault="00D707E8" w:rsidP="00D707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D707E8" w:rsidRPr="00E73A0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社會階層化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E8" w:rsidRDefault="00D707E8" w:rsidP="00D707E8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7E8" w:rsidRDefault="00D707E8" w:rsidP="00D707E8">
            <w:pPr>
              <w:ind w:left="0" w:hanging="2"/>
            </w:pPr>
            <w:r w:rsidRPr="0001395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D707E8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D707E8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D707E8" w:rsidRPr="00E73A07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D707E8" w:rsidRPr="00F836FF" w:rsidRDefault="00D707E8" w:rsidP="00D70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8721F7" w:rsidRPr="00E73A0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CH2社會流動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Default="008721F7" w:rsidP="008721F7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D707E8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8721F7" w:rsidRPr="00E73A0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社會流動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Default="008721F7" w:rsidP="008721F7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D707E8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721F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8721F7" w:rsidRPr="00E73A0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社會流動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1F7" w:rsidRDefault="008721F7" w:rsidP="008721F7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1F7" w:rsidRPr="00E73A07" w:rsidRDefault="00D707E8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721F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8721F7" w:rsidRPr="00E73A07" w:rsidTr="003E7CB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社會流動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721F7" w:rsidRDefault="008721F7" w:rsidP="008721F7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721F7" w:rsidRPr="00E73A07" w:rsidRDefault="00D707E8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721F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8721F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E7CBE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highlight w:val="yellow"/>
              </w:rPr>
              <w:t>1</w:t>
            </w:r>
            <w:r w:rsidRPr="003E7CB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highlight w:val="yellow"/>
              </w:rPr>
              <w:t>6</w:t>
            </w:r>
            <w:r w:rsidRPr="003E7CBE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highlight w:val="yellow"/>
              </w:rPr>
              <w:t>-1</w:t>
            </w:r>
            <w:r w:rsidRPr="003E7CB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highlight w:val="yellow"/>
              </w:rPr>
              <w:t>7</w:t>
            </w:r>
            <w:r w:rsidRPr="003E7CBE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highlight w:val="yellow"/>
              </w:rPr>
              <w:t>第1次期中考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8721F7" w:rsidRPr="00E73A0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CH3社會運動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Default="008721F7" w:rsidP="008721F7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D707E8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721F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8721F7" w:rsidRPr="0056071E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8721F7" w:rsidRPr="0056071E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8721F7" w:rsidRPr="0056071E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8721F7" w:rsidRPr="0056071E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8721F7" w:rsidRPr="0056071E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8721F7" w:rsidRPr="00E73A0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Default="008721F7" w:rsidP="008721F7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D707E8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721F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8721F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8721F7" w:rsidRPr="00E73A0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社會運動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Default="008721F7" w:rsidP="008721F7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D707E8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8721F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CH4物價膨脹與經濟成長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Default="008721F7" w:rsidP="008721F7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8721F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物價膨脹與經濟成長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1F7" w:rsidRDefault="008721F7" w:rsidP="008721F7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8721F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物價膨脹與經濟成長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Default="008721F7" w:rsidP="008721F7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8721F7" w:rsidRPr="00E73A07" w:rsidTr="003E7CB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CH5勞動、失業與景氣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Default="008721F7" w:rsidP="008721F7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721F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3</w:t>
            </w: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-</w:t>
            </w: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4第</w:t>
            </w: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2次期中考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8721F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勞動、失業與景氣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Default="008721F7" w:rsidP="008721F7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8721F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8721F7" w:rsidRPr="00E73A0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勞動、失業與景氣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1F7" w:rsidRDefault="008721F7" w:rsidP="008721F7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721F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8721F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勞動、失業與景氣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1F7" w:rsidRDefault="008721F7" w:rsidP="008721F7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721F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8721F7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CH6可貸資金市場與貨幣政策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721F7" w:rsidRDefault="008721F7" w:rsidP="008721F7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721F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8721F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8721F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8721F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8721F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8721F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可貸資金市場與貨幣政策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Default="008721F7" w:rsidP="008721F7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8721F7" w:rsidRPr="00E73A07" w:rsidTr="003E7CB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可貸資金市場與貨幣政策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Default="008721F7" w:rsidP="008721F7">
            <w:pPr>
              <w:ind w:left="0" w:hanging="2"/>
            </w:pPr>
            <w:r w:rsidRPr="00FB73B5"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1</w:t>
            </w: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5</w:t>
            </w: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-1</w:t>
            </w: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7</w:t>
            </w: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高一二期末考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8721F7" w:rsidRPr="00E73A07" w:rsidRDefault="008721F7" w:rsidP="00872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98" w:rsidRDefault="006B7D98">
      <w:pPr>
        <w:spacing w:line="240" w:lineRule="auto"/>
        <w:ind w:left="0" w:hanging="2"/>
      </w:pPr>
      <w:r>
        <w:separator/>
      </w:r>
    </w:p>
  </w:endnote>
  <w:endnote w:type="continuationSeparator" w:id="0">
    <w:p w:rsidR="006B7D98" w:rsidRDefault="006B7D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707E8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98" w:rsidRDefault="006B7D98">
      <w:pPr>
        <w:spacing w:line="240" w:lineRule="auto"/>
        <w:ind w:left="0" w:hanging="2"/>
      </w:pPr>
      <w:r>
        <w:separator/>
      </w:r>
    </w:p>
  </w:footnote>
  <w:footnote w:type="continuationSeparator" w:id="0">
    <w:p w:rsidR="006B7D98" w:rsidRDefault="006B7D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B95CC1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4B901FD4"/>
    <w:multiLevelType w:val="hybridMultilevel"/>
    <w:tmpl w:val="9354977C"/>
    <w:lvl w:ilvl="0" w:tplc="50683E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65B06F35"/>
    <w:multiLevelType w:val="hybridMultilevel"/>
    <w:tmpl w:val="EFB45EE0"/>
    <w:lvl w:ilvl="0" w:tplc="12025818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6E756075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C6F0F"/>
    <w:rsid w:val="00280A3E"/>
    <w:rsid w:val="003878CC"/>
    <w:rsid w:val="003E7CBE"/>
    <w:rsid w:val="004E23C5"/>
    <w:rsid w:val="0056071E"/>
    <w:rsid w:val="005A4FB3"/>
    <w:rsid w:val="005A7DDB"/>
    <w:rsid w:val="005D752F"/>
    <w:rsid w:val="006B7D98"/>
    <w:rsid w:val="007A071D"/>
    <w:rsid w:val="008721F7"/>
    <w:rsid w:val="009151EB"/>
    <w:rsid w:val="00995C45"/>
    <w:rsid w:val="00AC618A"/>
    <w:rsid w:val="00B85D40"/>
    <w:rsid w:val="00D707E8"/>
    <w:rsid w:val="00E174F0"/>
    <w:rsid w:val="00E52F2E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6A8F3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9</cp:revision>
  <dcterms:created xsi:type="dcterms:W3CDTF">2024-08-29T06:34:00Z</dcterms:created>
  <dcterms:modified xsi:type="dcterms:W3CDTF">2024-09-09T01:23:00Z</dcterms:modified>
</cp:coreProperties>
</file>